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762" w:rsidRDefault="009B5B8C">
      <w:r>
        <w:rPr>
          <w:noProof/>
          <w:lang w:eastAsia="ru-RU"/>
        </w:rPr>
        <w:drawing>
          <wp:inline distT="0" distB="0" distL="0" distR="0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8C" w:rsidRDefault="009B5B8C"/>
    <w:p w:rsidR="009B5B8C" w:rsidRDefault="009B5B8C"/>
    <w:p w:rsidR="009B5B8C" w:rsidRDefault="009B5B8C"/>
    <w:p w:rsidR="009B5B8C" w:rsidRPr="009B5B8C" w:rsidRDefault="009B5B8C" w:rsidP="009B5B8C">
      <w:pPr>
        <w:widowControl w:val="0"/>
        <w:spacing w:after="186" w:line="270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1.ПОЯСНИТЕЛЬНАЯ ЗАПИСКА</w:t>
      </w:r>
    </w:p>
    <w:p w:rsidR="009B5B8C" w:rsidRPr="009B5B8C" w:rsidRDefault="009B5B8C" w:rsidP="009B5B8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разновидностей конструктивной деятельности младших школьников является создание моделей из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-конструкторов, которые обеспечивают сложность и многогранность воплощаемой идеи. Опыт, получаемый ребенком в ходе конструирования, незаменим в плане формирования умения и навыков исследовательского поведения.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–к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онструирование способствует формированию умения учиться, добиваться результата, получать новые знания об окружающем мире, закладывает первые предпосылки учебной деятельности.</w:t>
      </w:r>
    </w:p>
    <w:p w:rsidR="009B5B8C" w:rsidRPr="009B5B8C" w:rsidRDefault="009B5B8C" w:rsidP="009B5B8C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1.1. Направленность программы </w:t>
      </w:r>
    </w:p>
    <w:p w:rsidR="009B5B8C" w:rsidRPr="009B5B8C" w:rsidRDefault="009B5B8C" w:rsidP="009B5B8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Дополнительная общеобразовательная общеразвивающая программа «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онструирование» технической направленности адресована школьникам 11-12 лет, ориентирована на реализацию интересов детей в сфере инженерного конструирования, развитие их технологической культуры.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B5B8C" w:rsidRPr="009B5B8C" w:rsidRDefault="009B5B8C" w:rsidP="009B5B8C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 Актуальность, новизна и педагогическая   целесообразность программы</w:t>
      </w:r>
    </w:p>
    <w:p w:rsidR="009B5B8C" w:rsidRPr="009B5B8C" w:rsidRDefault="009B5B8C" w:rsidP="009B5B8C">
      <w:pPr>
        <w:widowControl w:val="0"/>
        <w:shd w:val="clear" w:color="auto" w:fill="FFFFFF"/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Дополнительная общеобразовательная общеразвивающая программа «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онструирование» актуальна тем, что раскрывает для  школьников мир техники.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онструирование подготавливает почву для развития технических способностей детей, объединяет в себе элементы игры с экспериментированием, а следовательно, активизирует мыслительно-речевую деятельность, развивает конструкторские способности и техническое мышление, воображение и навыки общения, способствует интерпретации и самовыражению, расширяет кругозор, позволяет поднять на более высокий уровень развитие познавательной активности, а это – одна из составляющих успешности их дальнейшего обучения в школе.</w:t>
      </w:r>
    </w:p>
    <w:p w:rsidR="009B5B8C" w:rsidRPr="009B5B8C" w:rsidRDefault="009B5B8C" w:rsidP="009B5B8C">
      <w:pPr>
        <w:widowControl w:val="0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Занимаясь с детьми на занятиях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-конструирования, мы подготовим специалистов нового склада, способных к совершению инновационного прорыва в современной науке и технике. </w:t>
      </w:r>
    </w:p>
    <w:p w:rsidR="009B5B8C" w:rsidRPr="009B5B8C" w:rsidRDefault="009B5B8C" w:rsidP="009B5B8C">
      <w:pPr>
        <w:widowControl w:val="0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Известно, что наилучший способ развития технического мышления и творчества, знаний технологий неразрывно связан с непосредственными реальными действиями, авторским конструированием. Технология, основанная на элементах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проектирование и конструирование различных механизмов и машин. При построении модели затрагивается множество проблем из разных областей знаний. Работа с образовательными конструкторами 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позволяет детям в форме познавательной игры узнать многие важные идеи и развить необходимые в дальнейшей жизни навыки. </w:t>
      </w:r>
    </w:p>
    <w:p w:rsidR="009B5B8C" w:rsidRPr="009B5B8C" w:rsidRDefault="009B5B8C" w:rsidP="009B5B8C">
      <w:pPr>
        <w:widowControl w:val="0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обучения происходит тренировка мелких и точных движений, формируется элементарное конструкторское мышление, ребята учатся работать по предложенным инструкциям и схемам, анализировать ситуацию и самостоятельно находить ответы на вопросы путем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логических рассуждений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изучают принципы работы механизмов.</w:t>
      </w:r>
    </w:p>
    <w:p w:rsidR="009B5B8C" w:rsidRPr="009B5B8C" w:rsidRDefault="009B5B8C" w:rsidP="009B5B8C">
      <w:pPr>
        <w:widowControl w:val="0"/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Новизна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программы заключается в том, что позволяет школьникам в форме познавательной деятельности раскрыть практическую целесообразность -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конструирования, развить необходимые в дальнейшей жизни приобретенные умения и навыки. Интегрирование различных образовательных областей в объединении открывает возможности для реализации новых концепций школьников, овладения новыми навыками и расширения круга интересов.</w:t>
      </w:r>
    </w:p>
    <w:p w:rsidR="009B5B8C" w:rsidRPr="009B5B8C" w:rsidRDefault="009B5B8C" w:rsidP="009B5B8C">
      <w:pPr>
        <w:widowControl w:val="0"/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нацелена не столько на обучение детей сложным способам крепления деталей, сколько на создание условий для самовыражения личности ребенка. Каждый ребенок любит и хочет играть, но готовые игрушки лишают ребенка возможности творить самому.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онструктор открывает ребенку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сотрудничества, повышения самооценки через осознание «я умею, я могу», настроя на позитивный лад, снятия эмоционального и мышечного напряжения. Развивается умение пользоваться инструкциями и чертежами, схемами, формируется логическое, проектное мышление. В ходе образовательной деятельности дети становятся конструкторами и творцами, играя, они придумывают и воплощают в жизнь свои идеи.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B5B8C" w:rsidRPr="009B5B8C" w:rsidRDefault="009B5B8C" w:rsidP="009B5B8C">
      <w:pPr>
        <w:widowControl w:val="0"/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Педагогическая целесообразность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обусловлена развитием конструкторских способностей детей через практическое мастерство. Целый ряд специальных заданий на наблюдение, сравнение, домысливание, фантазирование служат для достижения этого.</w:t>
      </w:r>
    </w:p>
    <w:p w:rsidR="009B5B8C" w:rsidRPr="009B5B8C" w:rsidRDefault="009B5B8C" w:rsidP="009B5B8C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x-none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x-none"/>
        </w:rPr>
        <w:t>1.3. Цель программы.</w:t>
      </w:r>
    </w:p>
    <w:p w:rsidR="009B5B8C" w:rsidRPr="009B5B8C" w:rsidRDefault="009B5B8C" w:rsidP="009B5B8C">
      <w:pPr>
        <w:widowControl w:val="0"/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bookmark1"/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9B5B8C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развитие интереса к техническому творчеству и формирование научно – технической ориентации у детей младшего школьного возраста средствами конструктора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5B8C" w:rsidRPr="009B5B8C" w:rsidRDefault="009B5B8C" w:rsidP="009B5B8C">
      <w:pPr>
        <w:keepNext/>
        <w:keepLines/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Задачи программы:</w:t>
      </w:r>
      <w:bookmarkEnd w:id="0"/>
    </w:p>
    <w:p w:rsidR="009B5B8C" w:rsidRPr="009B5B8C" w:rsidRDefault="009B5B8C" w:rsidP="009B5B8C">
      <w:pPr>
        <w:widowControl w:val="0"/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занятиях по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-конструированию ставится ряд обучающих, развивающих и воспитательных задач: </w:t>
      </w:r>
    </w:p>
    <w:p w:rsidR="009B5B8C" w:rsidRPr="009B5B8C" w:rsidRDefault="009B5B8C" w:rsidP="009B5B8C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обучающие: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ознакомление с основами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-конструирования и механики, с устройством различных конструкций;  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усвоение и грамотное использование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основных технических терминов, технологической последовательности изготовления несложных конструкций;  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укрепление и углубление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связей; 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расширение кругозора. 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приобретение навыков самообслуживания; 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усвоение использование приобретенных знаний и умений для творческого решения несложных конструкторских, технологических задач; правил техники безопасности; 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знаково-символических сре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9B5B8C" w:rsidRPr="009B5B8C" w:rsidRDefault="009B5B8C" w:rsidP="009B5B8C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9B5B8C" w:rsidRPr="009B5B8C" w:rsidRDefault="009B5B8C" w:rsidP="009B5B8C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9B5B8C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воспитательные:</w:t>
      </w:r>
    </w:p>
    <w:p w:rsidR="009B5B8C" w:rsidRPr="009B5B8C" w:rsidRDefault="009B5B8C" w:rsidP="009B5B8C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воспитание трудолюбия, целеустремленности, аккуратности, усидчивости, самостоятельности;</w:t>
      </w:r>
    </w:p>
    <w:p w:rsidR="009B5B8C" w:rsidRPr="009B5B8C" w:rsidRDefault="009B5B8C" w:rsidP="009B5B8C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приобретение первоначальных навыков совместной продуктивной деятельности, сотрудничества, взаимопомощи в разных социальных ситуациях;</w:t>
      </w:r>
    </w:p>
    <w:p w:rsidR="009B5B8C" w:rsidRPr="009B5B8C" w:rsidRDefault="009B5B8C" w:rsidP="009B5B8C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формирование уважительного отношения к иному мнению;</w:t>
      </w:r>
    </w:p>
    <w:p w:rsidR="009B5B8C" w:rsidRPr="009B5B8C" w:rsidRDefault="009B5B8C" w:rsidP="009B5B8C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развитие доброжелательности и понимания и сопереживания чувствам других людей; </w:t>
      </w:r>
    </w:p>
    <w:p w:rsidR="009B5B8C" w:rsidRPr="009B5B8C" w:rsidRDefault="009B5B8C" w:rsidP="009B5B8C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воспитание бережного отношения к материальным и духовным ценностям.</w:t>
      </w:r>
    </w:p>
    <w:p w:rsidR="009B5B8C" w:rsidRPr="009B5B8C" w:rsidRDefault="009B5B8C" w:rsidP="009B5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раскрытие творческих способностей каждого обучающегося; 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памяти, воображения, мышления; 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познавательного интереса обучающихся для самостоятельного поиска оптимальных решений логических и технологических задач; 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совершенствование уровня речевого развития обучающихся путем развития моторики рук в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конструктивно-игровой деятельности и создания речевых условий в игре; 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социальная адаптация посредством активного воссоздания учащимися знакомых социальных ситуаций в игре; 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мотивов учебной деятельности;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самостоятельности и личной ответственности за свои поступки;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планировать, контролировать;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логическими действиями сравнения, анализа, обобщения по признакам,  построения рассуждений; </w:t>
      </w:r>
    </w:p>
    <w:p w:rsidR="009B5B8C" w:rsidRPr="009B5B8C" w:rsidRDefault="009B5B8C" w:rsidP="009B5B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излагать свое мнение и аргументировать свою точку зрения и оценку событий.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186" w:line="270" w:lineRule="exact"/>
        <w:ind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x-none"/>
        </w:rPr>
        <w:t xml:space="preserve">1.5. </w:t>
      </w:r>
      <w:r w:rsidRPr="009B5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Организационно-педагогические и содержательные основы образовательного процесса программы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1.5.1. Режим работы детского объединения </w:t>
      </w: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1 год обучения, 37 часов в год. 1 раз в неделю -40 мин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</w:t>
      </w:r>
      <w:proofErr w:type="gramEnd"/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ориентирована на детей в возрасте от 11 до 12 лет.</w:t>
      </w: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группы постоянный в течение года, набор в группы – свободный, принимаются все желающие дети. </w:t>
      </w: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обучающихся в группе - 15 человек.</w:t>
      </w:r>
    </w:p>
    <w:p w:rsidR="009B5B8C" w:rsidRPr="009B5B8C" w:rsidRDefault="009B5B8C" w:rsidP="009B5B8C">
      <w:pPr>
        <w:widowControl w:val="0"/>
        <w:spacing w:after="186" w:line="270" w:lineRule="exact"/>
        <w:ind w:righ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tabs>
          <w:tab w:val="left" w:pos="0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x-none"/>
        </w:rPr>
        <w:t xml:space="preserve">1.5.2. 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Виды,  формы и особенности  проведения занятий </w:t>
      </w:r>
    </w:p>
    <w:p w:rsidR="009B5B8C" w:rsidRPr="009B5B8C" w:rsidRDefault="009B5B8C" w:rsidP="009B5B8C">
      <w:pPr>
        <w:widowControl w:val="0"/>
        <w:tabs>
          <w:tab w:val="left" w:pos="0"/>
          <w:tab w:val="left" w:pos="993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tabs>
          <w:tab w:val="left" w:pos="0"/>
          <w:tab w:val="left" w:pos="993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приоритета обозначенных целей и задач в учебной деятельности педагог использует следующие виды занятий:</w:t>
      </w:r>
    </w:p>
    <w:p w:rsidR="009B5B8C" w:rsidRPr="009B5B8C" w:rsidRDefault="009B5B8C" w:rsidP="009B5B8C">
      <w:pPr>
        <w:widowControl w:val="0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теоретические занятия по формированию знаний;</w:t>
      </w:r>
    </w:p>
    <w:p w:rsidR="009B5B8C" w:rsidRPr="009B5B8C" w:rsidRDefault="009B5B8C" w:rsidP="009B5B8C">
      <w:pPr>
        <w:widowControl w:val="0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практические занятия, направленные на формирование умений применять знания на практике, отработку навыков, компетентностей, основная форма занятий: упражнения и выполнение групповых и индивидуальных практических работ.</w:t>
      </w:r>
    </w:p>
    <w:p w:rsidR="009B5B8C" w:rsidRPr="009B5B8C" w:rsidRDefault="009B5B8C" w:rsidP="009B5B8C">
      <w:pPr>
        <w:widowControl w:val="0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воспитательные, конкурсные мероприятия;</w:t>
      </w:r>
    </w:p>
    <w:p w:rsidR="009B5B8C" w:rsidRPr="009B5B8C" w:rsidRDefault="009B5B8C" w:rsidP="009B5B8C">
      <w:pPr>
        <w:widowControl w:val="0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занятия  - экскурсии, занятия  - викторины и т.д.</w:t>
      </w:r>
    </w:p>
    <w:p w:rsidR="009B5B8C" w:rsidRPr="009B5B8C" w:rsidRDefault="009B5B8C" w:rsidP="009B5B8C">
      <w:pPr>
        <w:widowControl w:val="0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numPr>
          <w:ilvl w:val="1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00FFFF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Особенности учебно-воспитательной  деятельности   </w:t>
      </w:r>
    </w:p>
    <w:p w:rsidR="009B5B8C" w:rsidRPr="009B5B8C" w:rsidRDefault="009B5B8C" w:rsidP="009B5B8C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</w:p>
    <w:p w:rsidR="009B5B8C" w:rsidRPr="009B5B8C" w:rsidRDefault="009B5B8C" w:rsidP="009B5B8C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9B5B8C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Сегодня под воспитанием в общеобразовательной организации все больше понимается создание условий для развития личности ребенка, его духовно-нравственного становления и подготовки к жизненному самоопределению, содействие процессу взаимодействия педагогов, родителей и обучающихся в целях эффективного решения общих задач.</w:t>
      </w: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Применяемые формы и методы воспитательной работы различны. Это и беседы, и экскурсии, и др. Но все они проходят в рамках занятия, среди которых интересны такие как: занятие - викторина; занятия по формированию этических норм, приобщению детей к нравственным и культурным ценностям (беседы, ролевые игры, экскурсии в музеи, участие в выставках), выставки, конкурсы.</w:t>
      </w: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целостной системы воспитания и обучения в работе объединения особое место  отводится работе  с  родителями  по  выявлению  воспитательных возможностей семьи, приобщению родителей к участию в совместной деятельности, в играх с детьми.</w:t>
      </w: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учебного года педагогом проводятся:</w:t>
      </w: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родительские собрания;</w:t>
      </w:r>
    </w:p>
    <w:p w:rsidR="009B5B8C" w:rsidRPr="009B5B8C" w:rsidRDefault="009B5B8C" w:rsidP="009B5B8C">
      <w:pPr>
        <w:widowControl w:val="0"/>
        <w:tabs>
          <w:tab w:val="left" w:pos="1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индивидуальные беседы, консультации, анкетирования.</w:t>
      </w: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 образовательных результатов</w:t>
      </w:r>
    </w:p>
    <w:p w:rsidR="009B5B8C" w:rsidRPr="009B5B8C" w:rsidRDefault="009B5B8C" w:rsidP="009B5B8C">
      <w:pPr>
        <w:widowControl w:val="0"/>
        <w:tabs>
          <w:tab w:val="left" w:pos="54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 предусматриваются следующие виды контроля: предварительный, текущий, итоговый, оперативный.</w:t>
      </w:r>
    </w:p>
    <w:p w:rsidR="009B5B8C" w:rsidRPr="009B5B8C" w:rsidRDefault="009B5B8C" w:rsidP="009B5B8C">
      <w:pPr>
        <w:widowControl w:val="0"/>
        <w:tabs>
          <w:tab w:val="left" w:pos="54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Предварительный контроль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в первые дни обучения.</w:t>
      </w:r>
    </w:p>
    <w:p w:rsidR="009B5B8C" w:rsidRPr="009B5B8C" w:rsidRDefault="009B5B8C" w:rsidP="009B5B8C">
      <w:pPr>
        <w:widowControl w:val="0"/>
        <w:tabs>
          <w:tab w:val="left" w:pos="54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Текущий контроль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через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опрос, практические работы, выставки, видео и фотографии работ.</w:t>
      </w:r>
    </w:p>
    <w:p w:rsidR="009B5B8C" w:rsidRPr="009B5B8C" w:rsidRDefault="009B5B8C" w:rsidP="009B5B8C">
      <w:pPr>
        <w:widowControl w:val="0"/>
        <w:tabs>
          <w:tab w:val="left" w:pos="54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Итоговый контроль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проводится через организацию выставки работ, презентации собственных моделей, устной защиты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своих проектов  и практических работ, а также по результатам участия детей в конкурсах, выставках и др. мероприятиях. </w:t>
      </w:r>
    </w:p>
    <w:p w:rsidR="009B5B8C" w:rsidRPr="009B5B8C" w:rsidRDefault="009B5B8C" w:rsidP="009B5B8C">
      <w:pPr>
        <w:widowControl w:val="0"/>
        <w:tabs>
          <w:tab w:val="left" w:pos="54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Оперативный контроль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в ходе объяснения нового материала с помощью контрольных вопросов. </w:t>
      </w:r>
    </w:p>
    <w:p w:rsidR="009B5B8C" w:rsidRPr="009B5B8C" w:rsidRDefault="009B5B8C" w:rsidP="009B5B8C">
      <w:pPr>
        <w:widowControl w:val="0"/>
        <w:tabs>
          <w:tab w:val="left" w:pos="54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каждом занятии педагог  использует 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взаимоконтроль и самоконтроль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5B8C" w:rsidRPr="009B5B8C" w:rsidRDefault="009B5B8C" w:rsidP="009B5B8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Систематически организуется деятельность, направленная на изучение уровня освоения образовательных программ (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ЗУНы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Результаты исследований отражаются в журналах.</w:t>
      </w:r>
    </w:p>
    <w:p w:rsidR="009B5B8C" w:rsidRPr="009B5B8C" w:rsidRDefault="009B5B8C" w:rsidP="009B5B8C">
      <w:pPr>
        <w:widowControl w:val="0"/>
        <w:tabs>
          <w:tab w:val="left" w:pos="54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1.8. Ожидаемые результаты образовательного процесса.</w:t>
      </w:r>
    </w:p>
    <w:p w:rsidR="009B5B8C" w:rsidRPr="009B5B8C" w:rsidRDefault="009B5B8C" w:rsidP="009B5B8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Личностные результаты освоения программы.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Обучающийся: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уважительно относится к иному мнению;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мотивирован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учебной деятельности;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самостоятелен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отвечает за свои поступки;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доброжелателен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сопереживает чувствам других людей;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сотрудничает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 в разных социальных ситуациях;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мотивирован к творческому труду, работе на результат, бережному отношению к материальным и духовным ценностям.</w:t>
      </w:r>
      <w:proofErr w:type="gramEnd"/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9B5B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9B5B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результаты освоения программы.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обладает следующими умениями и навыками: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принимает и сохраняет цели и задачи учебной деятельности, поиска средств ее осуществления;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умеет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использует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использует речевые средства и средства информационных и коммуникационных технологий для решения коммуникативных и познавательных задач;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владеет логическими действиями сравнения, анализа, обобщения по признакам,  построения рассуждений;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6) излагает свое мнение и аргументирует свою точку зрения и оценку событий;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7) умеет договариваться о распределении функций и ролей в совместной деятельности; адекватно оценивать собственное поведение и поведение окружающих;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владеет начальными сведениями о сущности и особенностях объектов, процессов и явлений действительности (природных, технических);</w:t>
      </w:r>
    </w:p>
    <w:p w:rsidR="009B5B8C" w:rsidRPr="009B5B8C" w:rsidRDefault="009B5B8C" w:rsidP="009B5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конструировать по условиям, заданным взрослым, по образцу, по чертежу, по заданной схеме и самостоятельно строить схему.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 освоения программы.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знает: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1) первоначальные представления о созидательном значении труда в жизни человека;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определяет, различает и называет детали конструктора;</w:t>
      </w:r>
    </w:p>
    <w:p w:rsidR="009B5B8C" w:rsidRPr="009B5B8C" w:rsidRDefault="009B5B8C" w:rsidP="009B5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простейшие основы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легоконструирования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механики; </w:t>
      </w:r>
    </w:p>
    <w:p w:rsidR="009B5B8C" w:rsidRPr="009B5B8C" w:rsidRDefault="009B5B8C" w:rsidP="009B5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виды конструкций, неподвижное соединение деталей; </w:t>
      </w:r>
    </w:p>
    <w:p w:rsidR="009B5B8C" w:rsidRPr="009B5B8C" w:rsidRDefault="009B5B8C" w:rsidP="009B5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технологическую последовательность изготовления несложных конструкций. </w:t>
      </w:r>
    </w:p>
    <w:p w:rsidR="009B5B8C" w:rsidRPr="009B5B8C" w:rsidRDefault="009B5B8C" w:rsidP="009B5B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умеет: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владеет навыками самообслуживания, усвоил правила техники безопасности; </w:t>
      </w:r>
    </w:p>
    <w:p w:rsidR="009B5B8C" w:rsidRPr="009B5B8C" w:rsidRDefault="009B5B8C" w:rsidP="009B5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самостоятельно определять количество деталей в конструкции моделей;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использует приобретенные знания и умения для творческого решения несложных конструкторских и технологических задач;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имеет первоначальные навыки совместной продуктивной деятельности, сотрудничества, взаимопомощи, планирования и организации.</w:t>
      </w:r>
    </w:p>
    <w:p w:rsidR="009B5B8C" w:rsidRPr="009B5B8C" w:rsidRDefault="009B5B8C" w:rsidP="009B5B8C">
      <w:pPr>
        <w:keepNext/>
        <w:keepLines/>
        <w:widowControl w:val="0"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 И СОДЕРЖАНИЕ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ОБРАЗОВАТЕЛЬНОЙ ДЕЯТЕЛЬНОСТИ</w:t>
      </w:r>
    </w:p>
    <w:p w:rsidR="009B5B8C" w:rsidRPr="009B5B8C" w:rsidRDefault="009B5B8C" w:rsidP="009B5B8C">
      <w:pPr>
        <w:spacing w:after="0" w:line="240" w:lineRule="auto"/>
        <w:ind w:left="4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КТП</w:t>
      </w:r>
    </w:p>
    <w:tbl>
      <w:tblPr>
        <w:tblW w:w="1061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781"/>
        <w:gridCol w:w="993"/>
        <w:gridCol w:w="992"/>
        <w:gridCol w:w="4819"/>
        <w:gridCol w:w="993"/>
        <w:gridCol w:w="992"/>
        <w:gridCol w:w="1045"/>
      </w:tblGrid>
      <w:tr w:rsidR="009B5B8C" w:rsidRPr="009B5B8C" w:rsidTr="004C30CD">
        <w:trPr>
          <w:trHeight w:val="405"/>
        </w:trPr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фактически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B8C" w:rsidRPr="009B5B8C" w:rsidRDefault="009B5B8C" w:rsidP="009B5B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30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B5B8C" w:rsidRPr="009B5B8C" w:rsidTr="004C30CD">
        <w:trPr>
          <w:trHeight w:val="975"/>
        </w:trPr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B8C" w:rsidRPr="009B5B8C" w:rsidRDefault="009B5B8C" w:rsidP="009B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B8C" w:rsidRPr="009B5B8C" w:rsidRDefault="009B5B8C" w:rsidP="009B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B8C" w:rsidRPr="009B5B8C" w:rsidRDefault="009B5B8C" w:rsidP="009B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B8C" w:rsidRPr="009B5B8C" w:rsidRDefault="009B5B8C" w:rsidP="009B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при работе с деталями конструктора. Названия и назначения всех деталей конструктора.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рельсовой тележки. Создание модели «Рельсовая тележка».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ускоряющей тележки. Создание модели «Ускоряющая тележка».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реактивной тележки. Создание модели «Реактивная тележка».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колесо рулетки. Создание модели «Колесо рулетки».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механические часы. Создание модели «Механические часы».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угломер. Создание модели «Угломер».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вращающаяся дверь. Создание модели «Вращающаяся дверь».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коленчатого вала. Создание модели «Коленчатый вал».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стеклоочистителя. Создание модели «Стеклоочиститель».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паровозного привода. Создание модели «Паровозный привод».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рот до ушей. Создание модели «Рот до ушей».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газонокосилка. Создание модели «Газонокосилка».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шустрая змея. Создание модели «Шустрая змея».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праздничная карусель. Создание модели «Праздничная карусель».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клюющая уточка. Создание модели «Клюющая уточка».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Детали модели графический пантограф. Создание модели «Графический пантограф»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проекта.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B5B8C" w:rsidRPr="009B5B8C" w:rsidTr="004C30CD">
        <w:trPr>
          <w:trHeight w:val="37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5B8C" w:rsidRPr="009B5B8C" w:rsidRDefault="009B5B8C" w:rsidP="009B5B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5B8C" w:rsidRPr="009B5B8C" w:rsidRDefault="009B5B8C" w:rsidP="009B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9B5B8C" w:rsidRPr="009B5B8C" w:rsidRDefault="009B5B8C" w:rsidP="009B5B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2.2. Содержание образовательной деятельности</w:t>
      </w:r>
    </w:p>
    <w:p w:rsidR="009B5B8C" w:rsidRPr="009B5B8C" w:rsidRDefault="009B5B8C" w:rsidP="009B5B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«Введение».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1.1. Введение в предмет (2 часа)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Техника безопасности при работе с деталями конструктора. Названия и назначения всех деталей и способы их крепления. Правила работы с конструктором. Инструкция. Название деталей.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1.2.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«Рельсовая тележка».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Жесткость конструкции.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Понятие о простых конструкциях и их разновидностях.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рельсовой тележки.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Создание механизма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«Рельсовая тележка»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с использованием конструкций по инструкции.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1.3. «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Ускоряющая тележка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ускоряющей тележки.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«Ускоряющая тележка»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>с использованием конструкций по инструкции.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1.4. «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Реактивная тележка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Понятие о простых машинах и их разновидностях.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реактивной тележки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>с использованием конструкций по инструкции.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«Реактивная тележка»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с использованием конструкций по инструкции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>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1.5. «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Колесо рулетки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колесо рулетки.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«Колесо рулетки»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с использованием конструкций по инструкции.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1.6. «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Механические часы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механические часы.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«Механические часы»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с использованием  конструкций по инструкции.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1.7.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«Угломер»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угломер.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Практика (1 час).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«Угломер» с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использованием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>конструкций по инструкции.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1.8.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«Вращающаяся дверь»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Детали модели вращающаяся дверь.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«Вращающаяся дверь» с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использованием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>конструкций по инструкции.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1.9.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«Коленчатый вал»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коленчатого вала.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модели «Коленчатый вал»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использованием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конструкции по инструкции.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1.10.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«Стеклоочиститель»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стеклоочистителя.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«Стеклоочиститель» с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использованием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конструкции по инструкции.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Тема 1.11.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«Паровозный привод».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</w:t>
      </w:r>
      <w:r w:rsidRPr="009B5B8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(1 час).</w:t>
      </w:r>
      <w:r w:rsidRPr="009B5B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паровозного привода.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«Паровозный привод» с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использованием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конструкции по инструкции.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1.12.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«Рот до ушей»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рот до ушей.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«Рот до ушей» с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использованием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конструкции по инструкции.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1.13.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«Газонокосилка»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газонокосилка.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«Газонокосилка» с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использованием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конструкции по инструкции.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1.14.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«Шустрая змея»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шустрая змея.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«Шустрая змея» с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использованием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конструкции по инструкции.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1.15.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«Праздничная карусель»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праздничная карусель. </w:t>
      </w:r>
      <w:r w:rsidRPr="009B5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«Праздничная карусель» с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использованием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конструкции по инструкции.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1.16.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«Клюющая уточка»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клюющая уточка.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«Клюющая уточка» с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использованием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конструкции по инструкции.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1.17.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«Графический пантограф»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Теория (1 час).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Детали модели графический пантограф. 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модели «Графический пантограф» с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 использованием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3"/>
          <w:szCs w:val="23"/>
          <w:lang w:eastAsia="x-none"/>
        </w:rPr>
        <w:t xml:space="preserve">конструкции по инструкции.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2.0. «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Практика (1 час).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проекта. Создать механизм для дома.</w:t>
      </w:r>
    </w:p>
    <w:p w:rsidR="009B5B8C" w:rsidRPr="009B5B8C" w:rsidRDefault="009B5B8C" w:rsidP="009B5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МЕТОДИЧЕСКОЕ ОБЕСПЕЧЕНИЕ ПРОГРАММЫ</w:t>
      </w:r>
    </w:p>
    <w:p w:rsidR="009B5B8C" w:rsidRPr="009B5B8C" w:rsidRDefault="009B5B8C" w:rsidP="009B5B8C">
      <w:pPr>
        <w:widowControl w:val="0"/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Программа обеспечена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учебно-методическим комплексом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LEGO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EDUCATION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DVD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диске.</w:t>
      </w:r>
    </w:p>
    <w:p w:rsidR="009B5B8C" w:rsidRPr="009B5B8C" w:rsidRDefault="009B5B8C" w:rsidP="009B5B8C">
      <w:pPr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Имеются:</w:t>
      </w:r>
    </w:p>
    <w:p w:rsidR="009B5B8C" w:rsidRPr="009B5B8C" w:rsidRDefault="009B5B8C" w:rsidP="009B5B8C">
      <w:pPr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-  пособия, необходимые для проведения теоретических занятий в форме лекций, бесед (книги, учебники, таблицы, на электронных носителях); </w:t>
      </w:r>
    </w:p>
    <w:p w:rsidR="009B5B8C" w:rsidRPr="009B5B8C" w:rsidRDefault="009B5B8C" w:rsidP="009B5B8C">
      <w:pPr>
        <w:widowControl w:val="0"/>
        <w:tabs>
          <w:tab w:val="left" w:pos="0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- сценарии праздников, дружеских встреч, чаепитий;</w:t>
      </w:r>
    </w:p>
    <w:p w:rsidR="009B5B8C" w:rsidRPr="009B5B8C" w:rsidRDefault="009B5B8C" w:rsidP="009B5B8C">
      <w:pPr>
        <w:widowControl w:val="0"/>
        <w:tabs>
          <w:tab w:val="left" w:pos="0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- методические рекомендации по подготовке и проведению конкурсов, выставок результативности.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программы используются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педагогические технологии, формы и методы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1) технологии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развивающего, дифференцированного, проблемного, критического,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-ориентированного обучений. Данные методики учитывают интересы каждого обучающегося, его психологические возрастные особенности, приобретённые знания, умения и навыки. </w:t>
      </w:r>
    </w:p>
    <w:p w:rsidR="009B5B8C" w:rsidRPr="009B5B8C" w:rsidRDefault="009B5B8C" w:rsidP="009B5B8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 методы  и формы обучения: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ф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ормы  теоретического метода обучения  (информационные):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а) устные словесные методы: рассказ, беседа, инструктаж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Текущая беседа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идти во время практической работы. 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Итоговая (заключительная, обобщающая) беседа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как в конце занятия (в сжатой форме), так и в конце серии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занятий по изучению одной темы.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значительная роль отводится выступлениям обучающихся.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Итоговая беседа может иметь форму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блиц-опроса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B5B8C" w:rsidRPr="009B5B8C" w:rsidRDefault="009B5B8C" w:rsidP="009B5B8C">
      <w:pPr>
        <w:widowControl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Инструктаж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словесный метод обучения, основанный на изложении инструкций. Обычно под инструкцией понимается четкое и достаточно краткое объяснение или перечень правил, которые необходимо строго выполнять. </w:t>
      </w:r>
    </w:p>
    <w:p w:rsidR="009B5B8C" w:rsidRPr="009B5B8C" w:rsidRDefault="009B5B8C" w:rsidP="009B5B8C">
      <w:pPr>
        <w:widowControl w:val="0"/>
        <w:tabs>
          <w:tab w:val="left" w:pos="5451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0" w:line="240" w:lineRule="auto"/>
        <w:ind w:firstLine="48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б) демонстрационные методы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реализуют 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 наглядности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обучении и опираются на показ таблиц, технологических карт, пособий.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Практические методы и формы обучения:</w:t>
      </w:r>
    </w:p>
    <w:p w:rsidR="009B5B8C" w:rsidRPr="009B5B8C" w:rsidRDefault="009B5B8C" w:rsidP="009B5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B8C" w:rsidRPr="009B5B8C" w:rsidRDefault="009B5B8C" w:rsidP="009B5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формы и методы образовательной деятельности:</w:t>
      </w:r>
    </w:p>
    <w:p w:rsidR="009B5B8C" w:rsidRPr="009B5B8C" w:rsidRDefault="009B5B8C" w:rsidP="009B5B8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конструирование, творческие исследования, презентация своих моделей, соревнования между подгруппами;</w:t>
      </w:r>
    </w:p>
    <w:p w:rsidR="009B5B8C" w:rsidRPr="009B5B8C" w:rsidRDefault="009B5B8C" w:rsidP="009B5B8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словесный (беседа, рассказ, инструктаж, объяснение);</w:t>
      </w:r>
    </w:p>
    <w:p w:rsidR="009B5B8C" w:rsidRPr="009B5B8C" w:rsidRDefault="009B5B8C" w:rsidP="009B5B8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наглядный (показ, работа по инструкции);</w:t>
      </w:r>
    </w:p>
    <w:p w:rsidR="009B5B8C" w:rsidRPr="009B5B8C" w:rsidRDefault="009B5B8C" w:rsidP="009B5B8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proofErr w:type="gramStart"/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практический</w:t>
      </w:r>
      <w:proofErr w:type="gramEnd"/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(составление инструкции, сборка моделей);</w:t>
      </w:r>
    </w:p>
    <w:p w:rsidR="009B5B8C" w:rsidRPr="009B5B8C" w:rsidRDefault="009B5B8C" w:rsidP="009B5B8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репродуктивный метод (восприятие и усвоение готовой информации);</w:t>
      </w:r>
    </w:p>
    <w:p w:rsidR="009B5B8C" w:rsidRPr="009B5B8C" w:rsidRDefault="009B5B8C" w:rsidP="009B5B8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100" w:beforeAutospacing="1" w:after="100" w:afterAutospacing="1" w:line="240" w:lineRule="auto"/>
        <w:ind w:left="68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proofErr w:type="gramStart"/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частично-поисковый</w:t>
      </w:r>
      <w:proofErr w:type="gramEnd"/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(выполнение вариативных заданий);</w:t>
      </w:r>
    </w:p>
    <w:p w:rsidR="009B5B8C" w:rsidRPr="009B5B8C" w:rsidRDefault="009B5B8C" w:rsidP="009B5B8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100" w:beforeAutospacing="1" w:after="100" w:afterAutospacing="1" w:line="240" w:lineRule="auto"/>
        <w:ind w:left="68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исследовательский метод;</w:t>
      </w:r>
    </w:p>
    <w:p w:rsidR="009B5B8C" w:rsidRPr="009B5B8C" w:rsidRDefault="009B5B8C" w:rsidP="009B5B8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100" w:beforeAutospacing="1" w:after="100" w:afterAutospacing="1" w:line="240" w:lineRule="auto"/>
        <w:ind w:left="68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9B5B8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метод стимулирования и мотивации деятельности (игровые эмоциональные ситуации, похвала, поощрение).</w:t>
      </w:r>
    </w:p>
    <w:p w:rsidR="009B5B8C" w:rsidRPr="009B5B8C" w:rsidRDefault="009B5B8C" w:rsidP="009B5B8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Совместная деятельность - взрослого и детей подразумевает особую систему их взаимоотношений и взаимодействий. Наличие равноправной позиции взрослого и партнерской формы организации (сотрудничество взрослого и детей, возможность свободного размещения, перемещения и общения детей). </w:t>
      </w:r>
    </w:p>
    <w:p w:rsidR="009B5B8C" w:rsidRPr="009B5B8C" w:rsidRDefault="009B5B8C" w:rsidP="009B5B8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Игра, как основной вид деятельности, способствующий развитию самостоятельного мышления и творческих способностей на основе воображения, является продолжением совместной деятельности, переходящей в самостоятельную детскую инициативу. </w:t>
      </w:r>
    </w:p>
    <w:p w:rsidR="009B5B8C" w:rsidRPr="009B5B8C" w:rsidRDefault="009B5B8C" w:rsidP="009B5B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ОХРАНА ТРУДА И ТЕХНИКА БЕЗОПАСНОСТИ</w:t>
      </w: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по технике безопасности в детском объединении заключается в следующем: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вводный, повторный инструктажи;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инструктаж  при работе с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-конструкторами.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инструктажи по правилам поведения в общественном транспорте при перевозке на мероприятия, правила поведения на дорогах;</w:t>
      </w:r>
    </w:p>
    <w:p w:rsidR="009B5B8C" w:rsidRPr="009B5B8C" w:rsidRDefault="009B5B8C" w:rsidP="009B5B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 поведения на экскурсиях.</w:t>
      </w:r>
    </w:p>
    <w:p w:rsidR="009B5B8C" w:rsidRPr="009B5B8C" w:rsidRDefault="009B5B8C" w:rsidP="009B5B8C">
      <w:pPr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инструктаж по технике безопасности регистрируется в журнале.</w:t>
      </w:r>
    </w:p>
    <w:p w:rsidR="009B5B8C" w:rsidRPr="009B5B8C" w:rsidRDefault="009B5B8C" w:rsidP="009B5B8C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необходимые инструкции по ОТ и ТБ представлены в Приложении к Программе «Охрана труда». </w:t>
      </w:r>
      <w:proofErr w:type="gramEnd"/>
    </w:p>
    <w:p w:rsidR="009B5B8C" w:rsidRPr="009B5B8C" w:rsidRDefault="009B5B8C" w:rsidP="009B5B8C">
      <w:pPr>
        <w:widowControl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widowControl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Список использованных источников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Примерные программы начального образования.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Проекты примерных (базисных) учебных программ по предметам начальной школы.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 В. Безбородова «Первые шаги в геометрии», - М.[«Просвещение», 2009. </w:t>
      </w:r>
      <w:proofErr w:type="gramEnd"/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С. И. Волкова «Конструирование», - М: «Просвещение», 2009 .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Мир вокруг нас: Книга проектов: Учебное пособие,- Пересказ с англ.-М.: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1998.ЛЕГО-лаборатория (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Control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Lab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)Справочное пособие, - М., ИНТ, 1998. -150 стр.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ЛЕГО-лаборатория (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Control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Lab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).Эксперименты с моделью вентилятора: Учебно-методическое пособие, - М., ИНТ, 1998. - 46 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7. Рыкова Е. А. LEGO-Лаборатория (LEGO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Control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Lab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Учебно-методическое пособие СПб, 2001.</w:t>
      </w:r>
    </w:p>
    <w:p w:rsidR="009B5B8C" w:rsidRPr="009B5B8C" w:rsidRDefault="009B5B8C" w:rsidP="009B5B8C">
      <w:pPr>
        <w:widowControl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8. LEGO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Dacta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The educational division of Lego Group. 1998. - 39 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9. LEGO Technic 1.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Activity Centre.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Teacher’s Guide. - LEGO Group, 1990. - 143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10. LEGO Technic 1.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Activity Centre.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Useful Information.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- LEGO Group, 1990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,-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23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11. LEGO DACTA.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Early Control Activities.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Teacher’s Guide. - LEGO Group, 1993. - 43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12. LEGO DACTA. </w:t>
      </w:r>
      <w:proofErr w:type="spellStart"/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Motorised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Systems.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Teacher’s Guide. - LEGO Group, 1993. - 55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13. LEGO DACTA. </w:t>
      </w: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Pneumatics Guide.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- LEGO Group, 1997. - 35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14. LEGO TECHNIC PNEUMATIC.</w:t>
      </w:r>
      <w:proofErr w:type="gram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Teacher’s Guide. - LEGO Group, 1992. - 23 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 Наука. Энциклопедия. - М., «РОСМЭН», 2001. - 125 с.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16. Энциклопедический словарь юного техника. - М., «Педагогика», 1988. -463 </w:t>
      </w:r>
    </w:p>
    <w:p w:rsidR="009B5B8C" w:rsidRPr="009B5B8C" w:rsidRDefault="009B5B8C" w:rsidP="009B5B8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www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school</w:t>
      </w: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edu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int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B5B8C" w:rsidRPr="009B5B8C" w:rsidRDefault="009B5B8C" w:rsidP="009B5B8C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18. Программное обеспечение ROBOLAB 2.9. </w:t>
      </w:r>
    </w:p>
    <w:p w:rsidR="009B5B8C" w:rsidRPr="009B5B8C" w:rsidRDefault="009B5B8C" w:rsidP="009B5B8C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19. </w:t>
      </w:r>
      <w:proofErr w:type="spellStart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Лусс</w:t>
      </w:r>
      <w:proofErr w:type="spellEnd"/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Т.В. «Формирование навыков конструктивно – игровой деятельности у детей с помощью ЛЕГО». -  М., 2003.</w:t>
      </w:r>
    </w:p>
    <w:p w:rsidR="009B5B8C" w:rsidRPr="009B5B8C" w:rsidRDefault="009B5B8C" w:rsidP="009B5B8C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 Парамонова Л.А. Детское творческое конструирование - М., 1999. (электронный вариант).</w:t>
      </w:r>
    </w:p>
    <w:p w:rsidR="009B5B8C" w:rsidRPr="009B5B8C" w:rsidRDefault="009B5B8C" w:rsidP="009B5B8C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 Комарова Л.Г. «Строим из LEGO» (моделирование логических отношений и объектов реального мира средствами конструктора LEGO). — М.: «ЛИНКА — ПРЕСС», 2004.(электронный вариант).</w:t>
      </w:r>
    </w:p>
    <w:p w:rsidR="009B5B8C" w:rsidRPr="009B5B8C" w:rsidRDefault="009B5B8C" w:rsidP="009B5B8C">
      <w:pPr>
        <w:autoSpaceDE w:val="0"/>
        <w:autoSpaceDN w:val="0"/>
        <w:adjustRightInd w:val="0"/>
        <w:spacing w:before="100" w:beforeAutospacing="1" w:after="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Комплект заданий к набору «Простые механизмы». Книга для учителя. </w:t>
      </w:r>
      <w:r w:rsidRPr="009B5B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Pr="009B5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5B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Education</w:t>
      </w:r>
      <w:r w:rsidRPr="009B5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(электронный вариант).</w:t>
      </w:r>
    </w:p>
    <w:p w:rsidR="009B5B8C" w:rsidRPr="009B5B8C" w:rsidRDefault="009B5B8C" w:rsidP="009B5B8C">
      <w:pPr>
        <w:widowControl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8C" w:rsidRPr="009B5B8C" w:rsidRDefault="009B5B8C" w:rsidP="009B5B8C">
      <w:pPr>
        <w:autoSpaceDE w:val="0"/>
        <w:autoSpaceDN w:val="0"/>
        <w:adjustRightInd w:val="0"/>
        <w:spacing w:before="100" w:beforeAutospacing="1" w:after="0" w:afterAutospacing="1" w:line="322" w:lineRule="exac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B8C" w:rsidRDefault="009B5B8C" w:rsidP="009B5B8C">
      <w:pPr>
        <w:ind w:left="-851"/>
      </w:pPr>
      <w:bookmarkStart w:id="1" w:name="_GoBack"/>
      <w:bookmarkEnd w:id="1"/>
    </w:p>
    <w:sectPr w:rsidR="009B5B8C" w:rsidSect="009B5B8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26119"/>
    <w:multiLevelType w:val="hybridMultilevel"/>
    <w:tmpl w:val="79B81372"/>
    <w:lvl w:ilvl="0" w:tplc="CE1A6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0E4937"/>
    <w:multiLevelType w:val="hybridMultilevel"/>
    <w:tmpl w:val="01D802E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5F2D16DE"/>
    <w:multiLevelType w:val="multilevel"/>
    <w:tmpl w:val="F58C7D48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67601C84"/>
    <w:multiLevelType w:val="hybridMultilevel"/>
    <w:tmpl w:val="6A88602E"/>
    <w:lvl w:ilvl="0" w:tplc="CE1A6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762F43"/>
    <w:multiLevelType w:val="multilevel"/>
    <w:tmpl w:val="0452F62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color w:val="auto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FF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FF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FF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FF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FF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FF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  <w:color w:val="FF000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B8C"/>
    <w:rsid w:val="00097762"/>
    <w:rsid w:val="009B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3285</Words>
  <Characters>18725</Characters>
  <Application>Microsoft Office Word</Application>
  <DocSecurity>0</DocSecurity>
  <Lines>156</Lines>
  <Paragraphs>43</Paragraphs>
  <ScaleCrop>false</ScaleCrop>
  <Company>*</Company>
  <LinksUpToDate>false</LinksUpToDate>
  <CharactersWithSpaces>21967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5</cp:lastModifiedBy>
  <cp:revision>2</cp:revision>
  <dcterms:created xsi:type="dcterms:W3CDTF">2022-09-20T10:18:00Z</dcterms:created>
  <dcterms:modified xsi:type="dcterms:W3CDTF">2022-09-20T10:21:00Z</dcterms:modified>
</cp:coreProperties>
</file>