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B2" w:rsidRPr="00AA2699" w:rsidRDefault="000C35B2" w:rsidP="000C35B2">
      <w:pPr>
        <w:jc w:val="right"/>
        <w:rPr>
          <w:sz w:val="24"/>
          <w:szCs w:val="24"/>
        </w:rPr>
      </w:pPr>
      <w:r w:rsidRPr="00AA269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487593984" behindDoc="1" locked="0" layoutInCell="1" allowOverlap="1">
            <wp:simplePos x="0" y="0"/>
            <wp:positionH relativeFrom="column">
              <wp:posOffset>3521075</wp:posOffset>
            </wp:positionH>
            <wp:positionV relativeFrom="paragraph">
              <wp:posOffset>-273050</wp:posOffset>
            </wp:positionV>
            <wp:extent cx="3498215" cy="1524000"/>
            <wp:effectExtent l="19050" t="0" r="6985" b="0"/>
            <wp:wrapNone/>
            <wp:docPr id="13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2699">
        <w:rPr>
          <w:sz w:val="24"/>
          <w:szCs w:val="24"/>
        </w:rPr>
        <w:t>«УТВЕРЖДАЮ»</w:t>
      </w:r>
    </w:p>
    <w:p w:rsidR="000C35B2" w:rsidRPr="00AA2699" w:rsidRDefault="000C35B2" w:rsidP="000C35B2">
      <w:pPr>
        <w:ind w:right="339"/>
        <w:jc w:val="right"/>
      </w:pPr>
    </w:p>
    <w:p w:rsidR="000C35B2" w:rsidRPr="00AA2699" w:rsidRDefault="000C35B2" w:rsidP="000C35B2">
      <w:pPr>
        <w:ind w:right="339"/>
        <w:jc w:val="right"/>
      </w:pPr>
    </w:p>
    <w:p w:rsidR="000C35B2" w:rsidRPr="00AA2699" w:rsidRDefault="000C35B2" w:rsidP="000C35B2">
      <w:pPr>
        <w:ind w:right="339"/>
        <w:jc w:val="right"/>
      </w:pPr>
    </w:p>
    <w:p w:rsidR="000C35B2" w:rsidRPr="00AA2699" w:rsidRDefault="000C35B2" w:rsidP="000C35B2">
      <w:pPr>
        <w:ind w:right="339"/>
        <w:jc w:val="right"/>
      </w:pPr>
    </w:p>
    <w:p w:rsidR="000C35B2" w:rsidRPr="00AA2699" w:rsidRDefault="000C35B2" w:rsidP="000C35B2">
      <w:pPr>
        <w:ind w:right="339"/>
        <w:jc w:val="right"/>
      </w:pPr>
      <w:r w:rsidRPr="00AA2699">
        <w:t>Приказ № 65</w:t>
      </w:r>
      <w:r w:rsidR="00D53352">
        <w:t>/3</w:t>
      </w:r>
      <w:r w:rsidRPr="00AA2699">
        <w:t>-О от 29.08.2023 г.</w:t>
      </w:r>
    </w:p>
    <w:p w:rsidR="00935460" w:rsidRPr="00AA2699" w:rsidRDefault="00935460">
      <w:pPr>
        <w:pStyle w:val="a3"/>
        <w:ind w:left="0"/>
        <w:rPr>
          <w:sz w:val="30"/>
        </w:rPr>
      </w:pPr>
    </w:p>
    <w:p w:rsidR="00935460" w:rsidRPr="00AA2699" w:rsidRDefault="00935460">
      <w:pPr>
        <w:pStyle w:val="a3"/>
        <w:ind w:left="0"/>
        <w:rPr>
          <w:sz w:val="30"/>
        </w:rPr>
      </w:pPr>
    </w:p>
    <w:p w:rsidR="00935460" w:rsidRPr="00AA2699" w:rsidRDefault="00935460">
      <w:pPr>
        <w:pStyle w:val="a3"/>
        <w:ind w:left="0"/>
        <w:rPr>
          <w:sz w:val="30"/>
        </w:rPr>
      </w:pPr>
    </w:p>
    <w:p w:rsidR="00935460" w:rsidRPr="00AA2699" w:rsidRDefault="00935460">
      <w:pPr>
        <w:pStyle w:val="a3"/>
        <w:ind w:left="0"/>
        <w:rPr>
          <w:sz w:val="30"/>
        </w:rPr>
      </w:pPr>
    </w:p>
    <w:p w:rsidR="00935460" w:rsidRPr="00AA2699" w:rsidRDefault="00935460">
      <w:pPr>
        <w:pStyle w:val="a3"/>
        <w:ind w:left="0"/>
        <w:rPr>
          <w:sz w:val="30"/>
        </w:rPr>
      </w:pPr>
    </w:p>
    <w:p w:rsidR="00935460" w:rsidRPr="00AA2699" w:rsidRDefault="00935460">
      <w:pPr>
        <w:pStyle w:val="a3"/>
        <w:ind w:left="0"/>
        <w:rPr>
          <w:sz w:val="30"/>
        </w:rPr>
      </w:pPr>
    </w:p>
    <w:p w:rsidR="00935460" w:rsidRPr="00AA2699" w:rsidRDefault="00935460">
      <w:pPr>
        <w:pStyle w:val="a3"/>
        <w:spacing w:before="9"/>
        <w:ind w:left="0"/>
        <w:rPr>
          <w:sz w:val="35"/>
        </w:rPr>
      </w:pPr>
    </w:p>
    <w:p w:rsidR="00935460" w:rsidRPr="00AA2699" w:rsidRDefault="00EC390C">
      <w:pPr>
        <w:pStyle w:val="a4"/>
      </w:pPr>
      <w:r w:rsidRPr="00AA2699">
        <w:t>ПЕРСОНАЛИЗИРОВАННАЯ ПРОГРАММА</w:t>
      </w:r>
      <w:r w:rsidRPr="00AA2699">
        <w:rPr>
          <w:spacing w:val="-98"/>
        </w:rPr>
        <w:t xml:space="preserve"> </w:t>
      </w:r>
      <w:r w:rsidRPr="00AA2699">
        <w:t>НАСТАВНИЧЕСТВА</w:t>
      </w:r>
    </w:p>
    <w:p w:rsidR="00935460" w:rsidRPr="00AA2699" w:rsidRDefault="00EC390C">
      <w:pPr>
        <w:pStyle w:val="a4"/>
        <w:spacing w:before="98"/>
        <w:ind w:left="541"/>
      </w:pPr>
      <w:r w:rsidRPr="00AA2699">
        <w:t>«ВЕКТОР</w:t>
      </w:r>
      <w:r w:rsidRPr="00AA2699">
        <w:rPr>
          <w:spacing w:val="-7"/>
        </w:rPr>
        <w:t xml:space="preserve"> </w:t>
      </w:r>
      <w:r w:rsidRPr="00AA2699">
        <w:t>РОСТА»</w:t>
      </w:r>
    </w:p>
    <w:p w:rsidR="00935460" w:rsidRPr="00AA2699" w:rsidRDefault="00EC390C">
      <w:pPr>
        <w:spacing w:before="102"/>
        <w:ind w:left="609" w:right="165"/>
        <w:jc w:val="center"/>
        <w:rPr>
          <w:b/>
        </w:rPr>
      </w:pPr>
      <w:r w:rsidRPr="00AA2699">
        <w:rPr>
          <w:b/>
        </w:rPr>
        <w:t>«УЧИТЕЛЬ</w:t>
      </w:r>
      <w:r w:rsidRPr="00AA2699">
        <w:rPr>
          <w:b/>
          <w:spacing w:val="-3"/>
        </w:rPr>
        <w:t xml:space="preserve"> </w:t>
      </w:r>
      <w:r w:rsidRPr="00AA2699">
        <w:rPr>
          <w:b/>
        </w:rPr>
        <w:t>-</w:t>
      </w:r>
      <w:r w:rsidRPr="00AA2699">
        <w:rPr>
          <w:b/>
          <w:spacing w:val="-2"/>
        </w:rPr>
        <w:t xml:space="preserve"> </w:t>
      </w:r>
      <w:r w:rsidRPr="00AA2699">
        <w:rPr>
          <w:b/>
        </w:rPr>
        <w:t>УЧИТЕЛЬ»</w:t>
      </w:r>
    </w:p>
    <w:p w:rsidR="00935460" w:rsidRPr="00AA2699" w:rsidRDefault="00EC390C">
      <w:pPr>
        <w:spacing w:before="116"/>
        <w:ind w:left="547" w:right="165"/>
        <w:jc w:val="center"/>
        <w:rPr>
          <w:sz w:val="36"/>
        </w:rPr>
      </w:pPr>
      <w:r w:rsidRPr="00AA2699">
        <w:rPr>
          <w:sz w:val="36"/>
        </w:rPr>
        <w:t>на</w:t>
      </w:r>
      <w:r w:rsidRPr="00AA2699">
        <w:rPr>
          <w:spacing w:val="-4"/>
          <w:sz w:val="36"/>
        </w:rPr>
        <w:t xml:space="preserve"> </w:t>
      </w:r>
      <w:r w:rsidRPr="00AA2699">
        <w:rPr>
          <w:sz w:val="36"/>
        </w:rPr>
        <w:t>202</w:t>
      </w:r>
      <w:r w:rsidR="000C35B2" w:rsidRPr="00AA2699">
        <w:rPr>
          <w:sz w:val="36"/>
        </w:rPr>
        <w:t>3</w:t>
      </w:r>
      <w:r w:rsidRPr="00AA2699">
        <w:rPr>
          <w:spacing w:val="-4"/>
          <w:sz w:val="36"/>
        </w:rPr>
        <w:t xml:space="preserve"> </w:t>
      </w:r>
      <w:r w:rsidRPr="00AA2699">
        <w:rPr>
          <w:sz w:val="36"/>
        </w:rPr>
        <w:t>–</w:t>
      </w:r>
      <w:r w:rsidRPr="00AA2699">
        <w:rPr>
          <w:spacing w:val="1"/>
          <w:sz w:val="36"/>
        </w:rPr>
        <w:t xml:space="preserve"> </w:t>
      </w:r>
      <w:r w:rsidRPr="00AA2699">
        <w:rPr>
          <w:sz w:val="36"/>
        </w:rPr>
        <w:t>202</w:t>
      </w:r>
      <w:r w:rsidR="000C35B2" w:rsidRPr="00AA2699">
        <w:rPr>
          <w:sz w:val="36"/>
        </w:rPr>
        <w:t>5</w:t>
      </w:r>
      <w:r w:rsidRPr="00AA2699">
        <w:rPr>
          <w:spacing w:val="2"/>
          <w:sz w:val="36"/>
        </w:rPr>
        <w:t xml:space="preserve"> </w:t>
      </w:r>
      <w:r w:rsidRPr="00AA2699">
        <w:rPr>
          <w:sz w:val="36"/>
        </w:rPr>
        <w:t>год</w:t>
      </w:r>
      <w:r w:rsidR="000C35B2" w:rsidRPr="00AA2699">
        <w:rPr>
          <w:sz w:val="36"/>
        </w:rPr>
        <w:t>ы</w:t>
      </w:r>
    </w:p>
    <w:p w:rsidR="00935460" w:rsidRPr="00AA2699" w:rsidRDefault="00935460">
      <w:pPr>
        <w:pStyle w:val="a3"/>
        <w:spacing w:before="1"/>
        <w:ind w:left="0"/>
        <w:rPr>
          <w:sz w:val="20"/>
        </w:rPr>
      </w:pPr>
    </w:p>
    <w:p w:rsidR="00935460" w:rsidRPr="00AA2699" w:rsidRDefault="00935460">
      <w:pPr>
        <w:pStyle w:val="a3"/>
        <w:ind w:left="0"/>
        <w:rPr>
          <w:sz w:val="40"/>
        </w:rPr>
      </w:pPr>
    </w:p>
    <w:p w:rsidR="00935460" w:rsidRPr="00AA2699" w:rsidRDefault="00935460">
      <w:pPr>
        <w:pStyle w:val="a3"/>
        <w:ind w:left="0"/>
        <w:rPr>
          <w:sz w:val="40"/>
        </w:rPr>
      </w:pPr>
    </w:p>
    <w:p w:rsidR="00935460" w:rsidRPr="00AA2699" w:rsidRDefault="00935460">
      <w:pPr>
        <w:pStyle w:val="a3"/>
        <w:ind w:left="0"/>
        <w:rPr>
          <w:sz w:val="40"/>
        </w:rPr>
      </w:pPr>
    </w:p>
    <w:p w:rsidR="00935460" w:rsidRPr="00AA2699" w:rsidRDefault="00935460">
      <w:pPr>
        <w:pStyle w:val="a3"/>
        <w:spacing w:before="11"/>
        <w:ind w:left="0"/>
        <w:rPr>
          <w:sz w:val="43"/>
        </w:rPr>
      </w:pPr>
    </w:p>
    <w:p w:rsidR="00935460" w:rsidRPr="00AA2699" w:rsidRDefault="00935460">
      <w:pPr>
        <w:jc w:val="center"/>
        <w:rPr>
          <w:sz w:val="28"/>
        </w:rPr>
        <w:sectPr w:rsidR="00935460" w:rsidRPr="00AA2699">
          <w:headerReference w:type="default" r:id="rId8"/>
          <w:footerReference w:type="default" r:id="rId9"/>
          <w:type w:val="continuous"/>
          <w:pgSz w:w="11910" w:h="16840"/>
          <w:pgMar w:top="1660" w:right="660" w:bottom="1780" w:left="560" w:header="288" w:footer="1588" w:gutter="0"/>
          <w:pgNumType w:start="1"/>
          <w:cols w:space="720"/>
        </w:sectPr>
      </w:pPr>
    </w:p>
    <w:p w:rsidR="00935460" w:rsidRPr="00AA2699" w:rsidRDefault="000C35B2">
      <w:pPr>
        <w:spacing w:before="134"/>
        <w:ind w:left="540" w:right="165"/>
        <w:jc w:val="center"/>
        <w:rPr>
          <w:b/>
          <w:sz w:val="28"/>
        </w:rPr>
      </w:pPr>
      <w:r w:rsidRPr="00AA2699">
        <w:rPr>
          <w:b/>
          <w:sz w:val="28"/>
        </w:rPr>
        <w:lastRenderedPageBreak/>
        <w:t>ОГЛАВЛЕ</w:t>
      </w:r>
      <w:r w:rsidR="00EC390C" w:rsidRPr="00AA2699">
        <w:rPr>
          <w:b/>
          <w:sz w:val="28"/>
        </w:rPr>
        <w:t>НИЕ</w:t>
      </w:r>
    </w:p>
    <w:p w:rsidR="000C35B2" w:rsidRPr="00AA2699" w:rsidRDefault="000C35B2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Общие положения………………………………….........................................…...3</w:t>
      </w:r>
    </w:p>
    <w:p w:rsidR="000C35B2" w:rsidRPr="00AA2699" w:rsidRDefault="000C35B2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bCs/>
          <w:sz w:val="26"/>
          <w:szCs w:val="26"/>
          <w:lang w:eastAsia="ru-RU"/>
        </w:rPr>
        <w:t xml:space="preserve">Цель и задачи Программы </w:t>
      </w:r>
      <w:r w:rsidR="00097ADB" w:rsidRPr="00AA2699">
        <w:rPr>
          <w:bCs/>
          <w:sz w:val="26"/>
          <w:szCs w:val="26"/>
          <w:lang w:eastAsia="ru-RU"/>
        </w:rPr>
        <w:t xml:space="preserve">наставничества </w:t>
      </w:r>
      <w:r w:rsidRPr="00AA2699">
        <w:rPr>
          <w:bCs/>
          <w:sz w:val="26"/>
          <w:szCs w:val="26"/>
          <w:lang w:eastAsia="ru-RU"/>
        </w:rPr>
        <w:t>«Вектор роста»................................</w:t>
      </w:r>
      <w:r w:rsidR="007C2787" w:rsidRPr="00AA2699">
        <w:rPr>
          <w:bCs/>
          <w:sz w:val="26"/>
          <w:szCs w:val="26"/>
          <w:lang w:eastAsia="ru-RU"/>
        </w:rPr>
        <w:t>5</w:t>
      </w:r>
    </w:p>
    <w:p w:rsidR="000C35B2" w:rsidRPr="00AA2699" w:rsidRDefault="000C35B2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Планируемые результаты…………………………………….…………</w:t>
      </w:r>
      <w:r w:rsidR="00097ADB" w:rsidRPr="00AA2699">
        <w:rPr>
          <w:sz w:val="26"/>
          <w:szCs w:val="26"/>
          <w:lang w:eastAsia="ru-RU"/>
        </w:rPr>
        <w:t>...</w:t>
      </w:r>
      <w:r w:rsidRPr="00AA2699">
        <w:rPr>
          <w:sz w:val="26"/>
          <w:szCs w:val="26"/>
          <w:lang w:eastAsia="ru-RU"/>
        </w:rPr>
        <w:t>.……...</w:t>
      </w:r>
      <w:r w:rsidR="007C2787" w:rsidRPr="00AA2699">
        <w:rPr>
          <w:sz w:val="26"/>
          <w:szCs w:val="26"/>
          <w:lang w:eastAsia="ru-RU"/>
        </w:rPr>
        <w:t>5</w:t>
      </w:r>
    </w:p>
    <w:p w:rsidR="000C35B2" w:rsidRPr="00AA2699" w:rsidRDefault="000C35B2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Показатели эффективности реализации Программы………….................</w:t>
      </w:r>
      <w:r w:rsidR="00097ADB" w:rsidRPr="00AA2699">
        <w:rPr>
          <w:sz w:val="26"/>
          <w:szCs w:val="26"/>
          <w:lang w:eastAsia="ru-RU"/>
        </w:rPr>
        <w:t>.</w:t>
      </w:r>
      <w:r w:rsidRPr="00AA2699">
        <w:rPr>
          <w:sz w:val="26"/>
          <w:szCs w:val="26"/>
          <w:lang w:eastAsia="ru-RU"/>
        </w:rPr>
        <w:t>..........</w:t>
      </w:r>
      <w:r w:rsidR="007C2787" w:rsidRPr="00AA2699">
        <w:rPr>
          <w:sz w:val="26"/>
          <w:szCs w:val="26"/>
          <w:lang w:eastAsia="ru-RU"/>
        </w:rPr>
        <w:t>6</w:t>
      </w:r>
    </w:p>
    <w:p w:rsidR="000C35B2" w:rsidRPr="00AA2699" w:rsidRDefault="000C35B2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Сроки и этапы реализации Программы. Шаги по реализации Программы ..</w:t>
      </w:r>
      <w:r w:rsidR="00097ADB" w:rsidRPr="00AA2699">
        <w:rPr>
          <w:sz w:val="26"/>
          <w:szCs w:val="26"/>
          <w:lang w:eastAsia="ru-RU"/>
        </w:rPr>
        <w:t>.</w:t>
      </w:r>
      <w:r w:rsidRPr="00AA2699">
        <w:rPr>
          <w:sz w:val="26"/>
          <w:szCs w:val="26"/>
          <w:lang w:eastAsia="ru-RU"/>
        </w:rPr>
        <w:t>...</w:t>
      </w:r>
      <w:r w:rsidR="007C2787" w:rsidRPr="00AA2699">
        <w:rPr>
          <w:sz w:val="26"/>
          <w:szCs w:val="26"/>
          <w:lang w:eastAsia="ru-RU"/>
        </w:rPr>
        <w:t>7</w:t>
      </w:r>
    </w:p>
    <w:p w:rsidR="000C35B2" w:rsidRPr="00AA2699" w:rsidRDefault="000C35B2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Участники Программы………………………………………………......…….......</w:t>
      </w:r>
      <w:r w:rsidR="001B41DF" w:rsidRPr="00AA2699">
        <w:rPr>
          <w:sz w:val="26"/>
          <w:szCs w:val="26"/>
          <w:lang w:eastAsia="ru-RU"/>
        </w:rPr>
        <w:t>9</w:t>
      </w:r>
    </w:p>
    <w:p w:rsidR="000C35B2" w:rsidRPr="00AA2699" w:rsidRDefault="000C35B2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Механизм управления Программой «Вектор роста»………....................….…...</w:t>
      </w:r>
      <w:r w:rsidR="00882B31" w:rsidRPr="00AA2699">
        <w:rPr>
          <w:sz w:val="26"/>
          <w:szCs w:val="26"/>
          <w:lang w:eastAsia="ru-RU"/>
        </w:rPr>
        <w:t>11</w:t>
      </w:r>
    </w:p>
    <w:p w:rsidR="000C35B2" w:rsidRPr="00AA2699" w:rsidRDefault="000C35B2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Мониторинг Программы наставничества…………………………...........…</w:t>
      </w:r>
      <w:r w:rsidR="00097ADB" w:rsidRPr="00AA2699">
        <w:rPr>
          <w:sz w:val="26"/>
          <w:szCs w:val="26"/>
          <w:lang w:eastAsia="ru-RU"/>
        </w:rPr>
        <w:t>.</w:t>
      </w:r>
      <w:r w:rsidR="001B41DF" w:rsidRPr="00AA2699">
        <w:rPr>
          <w:sz w:val="26"/>
          <w:szCs w:val="26"/>
          <w:lang w:eastAsia="ru-RU"/>
        </w:rPr>
        <w:t>......11</w:t>
      </w:r>
    </w:p>
    <w:p w:rsidR="000C35B2" w:rsidRPr="00AA2699" w:rsidRDefault="000C35B2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Дорожная карта на 202</w:t>
      </w:r>
      <w:r w:rsidR="001B41DF" w:rsidRPr="00AA2699">
        <w:rPr>
          <w:sz w:val="26"/>
          <w:szCs w:val="26"/>
          <w:lang w:eastAsia="ru-RU"/>
        </w:rPr>
        <w:t>3</w:t>
      </w:r>
      <w:r w:rsidRPr="00AA2699">
        <w:rPr>
          <w:sz w:val="26"/>
          <w:szCs w:val="26"/>
          <w:lang w:eastAsia="ru-RU"/>
        </w:rPr>
        <w:t xml:space="preserve"> – 202</w:t>
      </w:r>
      <w:r w:rsidR="001B41DF" w:rsidRPr="00AA2699">
        <w:rPr>
          <w:sz w:val="26"/>
          <w:szCs w:val="26"/>
          <w:lang w:eastAsia="ru-RU"/>
        </w:rPr>
        <w:t>5</w:t>
      </w:r>
      <w:r w:rsidRPr="00AA2699">
        <w:rPr>
          <w:sz w:val="26"/>
          <w:szCs w:val="26"/>
          <w:lang w:eastAsia="ru-RU"/>
        </w:rPr>
        <w:t xml:space="preserve"> год</w:t>
      </w:r>
      <w:r w:rsidR="001B41DF" w:rsidRPr="00AA2699">
        <w:rPr>
          <w:sz w:val="26"/>
          <w:szCs w:val="26"/>
          <w:lang w:eastAsia="ru-RU"/>
        </w:rPr>
        <w:t>ы.............</w:t>
      </w:r>
      <w:r w:rsidRPr="00AA2699">
        <w:rPr>
          <w:sz w:val="26"/>
          <w:szCs w:val="26"/>
          <w:lang w:eastAsia="ru-RU"/>
        </w:rPr>
        <w:t>……………………........................</w:t>
      </w:r>
      <w:r w:rsidR="001B41DF" w:rsidRPr="00AA2699">
        <w:rPr>
          <w:sz w:val="26"/>
          <w:szCs w:val="26"/>
          <w:lang w:eastAsia="ru-RU"/>
        </w:rPr>
        <w:t>12</w:t>
      </w:r>
    </w:p>
    <w:p w:rsidR="001B41DF" w:rsidRPr="00AA2699" w:rsidRDefault="001B41DF" w:rsidP="000C35B2">
      <w:pPr>
        <w:pStyle w:val="a5"/>
        <w:widowControl/>
        <w:numPr>
          <w:ilvl w:val="0"/>
          <w:numId w:val="16"/>
        </w:numPr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hanging="283"/>
        <w:contextualSpacing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Приложение.............................................................................................................</w:t>
      </w:r>
    </w:p>
    <w:p w:rsidR="000C35B2" w:rsidRPr="00AA2699" w:rsidRDefault="000C35B2" w:rsidP="000C35B2">
      <w:pPr>
        <w:pStyle w:val="a5"/>
        <w:widowControl/>
        <w:shd w:val="clear" w:color="auto" w:fill="FFFFFF"/>
        <w:tabs>
          <w:tab w:val="left" w:pos="1276"/>
          <w:tab w:val="left" w:pos="9356"/>
        </w:tabs>
        <w:autoSpaceDE/>
        <w:autoSpaceDN/>
        <w:spacing w:after="150"/>
        <w:ind w:left="1134" w:right="541" w:hanging="283"/>
        <w:contextualSpacing/>
        <w:rPr>
          <w:sz w:val="26"/>
          <w:szCs w:val="26"/>
          <w:lang w:eastAsia="ru-RU"/>
        </w:rPr>
      </w:pPr>
    </w:p>
    <w:p w:rsidR="000C35B2" w:rsidRPr="00AA2699" w:rsidRDefault="000C35B2">
      <w:pPr>
        <w:spacing w:before="134"/>
        <w:ind w:left="540" w:right="165"/>
        <w:jc w:val="center"/>
        <w:rPr>
          <w:b/>
          <w:sz w:val="28"/>
        </w:rPr>
      </w:pPr>
    </w:p>
    <w:p w:rsidR="00935460" w:rsidRPr="00AA2699" w:rsidRDefault="00935460">
      <w:pPr>
        <w:sectPr w:rsidR="00935460" w:rsidRPr="00AA2699">
          <w:pgSz w:w="11910" w:h="16840"/>
          <w:pgMar w:top="1660" w:right="660" w:bottom="1780" w:left="560" w:header="288" w:footer="1588" w:gutter="0"/>
          <w:cols w:space="720"/>
        </w:sectPr>
      </w:pPr>
    </w:p>
    <w:p w:rsidR="00935460" w:rsidRPr="00AA2699" w:rsidRDefault="000C35B2">
      <w:pPr>
        <w:pStyle w:val="a5"/>
        <w:numPr>
          <w:ilvl w:val="1"/>
          <w:numId w:val="14"/>
        </w:numPr>
        <w:tabs>
          <w:tab w:val="left" w:pos="1836"/>
        </w:tabs>
        <w:spacing w:before="243"/>
        <w:ind w:hanging="394"/>
        <w:jc w:val="left"/>
        <w:rPr>
          <w:b/>
          <w:sz w:val="26"/>
        </w:rPr>
      </w:pPr>
      <w:r w:rsidRPr="00AA2699">
        <w:rPr>
          <w:b/>
          <w:sz w:val="26"/>
        </w:rPr>
        <w:lastRenderedPageBreak/>
        <w:t>1. Общие положения</w:t>
      </w:r>
    </w:p>
    <w:p w:rsidR="00E50773" w:rsidRPr="00AA2699" w:rsidRDefault="00E50773" w:rsidP="00097AD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97ADB" w:rsidRPr="00AA2699" w:rsidRDefault="00097ADB" w:rsidP="00097AD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699">
        <w:rPr>
          <w:rFonts w:ascii="Times New Roman" w:hAnsi="Times New Roman" w:cs="Times New Roman"/>
          <w:sz w:val="26"/>
          <w:szCs w:val="26"/>
        </w:rPr>
        <w:t xml:space="preserve">Правовой основой организации наставничества в МБОУ Злынковской СОШ № 1 являются нормативные акты федерального уровня, регионального уровня и соответствующие локальные акты, разработанные непосредственно образовательной организацией. Важнейшие из них:  </w:t>
      </w:r>
    </w:p>
    <w:p w:rsidR="00097ADB" w:rsidRPr="00AA2699" w:rsidRDefault="00097ADB" w:rsidP="00097AD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699">
        <w:rPr>
          <w:rFonts w:ascii="Times New Roman" w:hAnsi="Times New Roman" w:cs="Times New Roman"/>
          <w:sz w:val="26"/>
          <w:szCs w:val="26"/>
        </w:rPr>
        <w:t xml:space="preserve">- Конституция Российской Федерации; </w:t>
      </w:r>
    </w:p>
    <w:p w:rsidR="00097ADB" w:rsidRPr="00AA2699" w:rsidRDefault="00097ADB" w:rsidP="00097AD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699">
        <w:rPr>
          <w:rFonts w:ascii="Times New Roman" w:hAnsi="Times New Roman" w:cs="Times New Roman"/>
          <w:sz w:val="26"/>
          <w:szCs w:val="26"/>
        </w:rPr>
        <w:t xml:space="preserve">- Гражданский кодекс Российской Федерации; </w:t>
      </w:r>
    </w:p>
    <w:p w:rsidR="00097ADB" w:rsidRPr="00AA2699" w:rsidRDefault="00097ADB" w:rsidP="00097AD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699">
        <w:rPr>
          <w:rFonts w:ascii="Times New Roman" w:hAnsi="Times New Roman" w:cs="Times New Roman"/>
          <w:sz w:val="26"/>
          <w:szCs w:val="26"/>
        </w:rPr>
        <w:t xml:space="preserve">- Трудовой кодекс Российской Федерации; </w:t>
      </w:r>
    </w:p>
    <w:p w:rsidR="00097ADB" w:rsidRPr="00AA2699" w:rsidRDefault="00097ADB" w:rsidP="00097AD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699">
        <w:rPr>
          <w:rFonts w:ascii="Times New Roman" w:hAnsi="Times New Roman" w:cs="Times New Roman"/>
          <w:sz w:val="26"/>
          <w:szCs w:val="26"/>
        </w:rPr>
        <w:t xml:space="preserve">- Федеральный закон от 29.12.2012 г. № 273-ФЗ «Об образовании в Российской Федерации» (в действующей редакции), </w:t>
      </w:r>
    </w:p>
    <w:p w:rsidR="00097ADB" w:rsidRPr="00AA2699" w:rsidRDefault="00097ADB" w:rsidP="00097AD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699">
        <w:rPr>
          <w:rFonts w:ascii="Times New Roman" w:hAnsi="Times New Roman" w:cs="Times New Roman"/>
          <w:sz w:val="26"/>
          <w:szCs w:val="26"/>
        </w:rPr>
        <w:t xml:space="preserve">- Закон об образовании в Брянской области от 25 июля 2013г. №62-3 с изменениями и дополнениями; </w:t>
      </w:r>
    </w:p>
    <w:p w:rsidR="00097ADB" w:rsidRPr="00AA2699" w:rsidRDefault="00097ADB" w:rsidP="00097ADB">
      <w:pPr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- Письмо Министерства просвещения Российской Федерации, общероссийского Профессионального союза работников народного образования и науки Российской Федерации от 21 декабря 2021 года № АЗ-1128/08 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организациях»;</w:t>
      </w:r>
    </w:p>
    <w:p w:rsidR="00097ADB" w:rsidRPr="00AA2699" w:rsidRDefault="00097ADB" w:rsidP="00097ADB">
      <w:pPr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- Распоряжение Министерства просвещения Российской Федерации от 25.01.2020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обучающимися";</w:t>
      </w:r>
    </w:p>
    <w:p w:rsidR="00097ADB" w:rsidRPr="00AA2699" w:rsidRDefault="00097ADB" w:rsidP="00097ADB">
      <w:pPr>
        <w:pStyle w:val="ConsPlusNormal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2699">
        <w:rPr>
          <w:rFonts w:ascii="Times New Roman" w:hAnsi="Times New Roman" w:cs="Times New Roman"/>
          <w:sz w:val="26"/>
          <w:szCs w:val="26"/>
        </w:rPr>
        <w:t xml:space="preserve">- Положение о Программе наставничества в МБОУ Злынковской СОШ № 1. </w:t>
      </w:r>
    </w:p>
    <w:p w:rsidR="007C2787" w:rsidRPr="00AA2699" w:rsidRDefault="007C2787" w:rsidP="000C35B2">
      <w:pPr>
        <w:ind w:left="567" w:firstLine="567"/>
        <w:jc w:val="both"/>
        <w:rPr>
          <w:sz w:val="26"/>
          <w:szCs w:val="26"/>
        </w:rPr>
      </w:pPr>
    </w:p>
    <w:p w:rsidR="000C35B2" w:rsidRPr="00AA2699" w:rsidRDefault="000C35B2" w:rsidP="000C35B2">
      <w:pPr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 xml:space="preserve">Форма наставничества «учитель - учитель» предполагает взаимодействие молодого специалиста, нового сотрудника, педагога, прошедшего переподготовку, любого учителя, нуждающегося в наставнической поддержке, с опытным и располагающим ресурсами и навыками педагогом, оказывающим наставляемому разностороннюю поддержку. </w:t>
      </w:r>
    </w:p>
    <w:p w:rsidR="000C35B2" w:rsidRPr="00AA2699" w:rsidRDefault="000C35B2" w:rsidP="000C35B2">
      <w:pPr>
        <w:ind w:left="567" w:firstLine="567"/>
        <w:jc w:val="both"/>
      </w:pPr>
      <w:r w:rsidRPr="00AA2699">
        <w:rPr>
          <w:sz w:val="26"/>
          <w:szCs w:val="26"/>
        </w:rPr>
        <w:t xml:space="preserve">Такая форма наставничества ориентирована на успешное закрепление педагога на месте работы или в должности, повышение профессионального потенциала и уровня педагогического мастерства учителя,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</w:t>
      </w:r>
      <w:r w:rsidRPr="00AA2699">
        <w:t>уровне.</w:t>
      </w:r>
    </w:p>
    <w:p w:rsidR="000C35B2" w:rsidRPr="00AA2699" w:rsidRDefault="000C35B2" w:rsidP="000C35B2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 xml:space="preserve">Настоящая Программа «Вектор роста» определяет цель, задачи, порядок внедрения формы взаимодействия двух педагогов, </w:t>
      </w:r>
      <w:r w:rsidR="00097ADB" w:rsidRPr="00AA2699">
        <w:rPr>
          <w:sz w:val="26"/>
          <w:szCs w:val="26"/>
        </w:rPr>
        <w:t xml:space="preserve">где </w:t>
      </w:r>
      <w:r w:rsidRPr="00AA2699">
        <w:rPr>
          <w:sz w:val="26"/>
          <w:szCs w:val="26"/>
        </w:rPr>
        <w:t>наставляемым является учитель математики, выполнение которым служебных обязанностей требует расширения и углубления профессиональных знаний и овладения новыми практическими навыками. Причина: наставляемый впервые начинает преподавание математики (в т.ч. углубленного уровня) на уровне среднего общего образования в условиях введения обновлённого ФГОС СОО и новой федеральной образовательной программы средн</w:t>
      </w:r>
      <w:r w:rsidR="003A7D67" w:rsidRPr="00AA2699">
        <w:rPr>
          <w:sz w:val="26"/>
          <w:szCs w:val="26"/>
        </w:rPr>
        <w:t>его общего образования.</w:t>
      </w:r>
      <w:r w:rsidR="00097ADB" w:rsidRPr="00AA2699">
        <w:rPr>
          <w:sz w:val="26"/>
          <w:szCs w:val="26"/>
        </w:rPr>
        <w:t xml:space="preserve"> Наставником является учитель математики высшей категории, член региональной базы </w:t>
      </w:r>
      <w:r w:rsidR="00097ADB" w:rsidRPr="00AA2699">
        <w:rPr>
          <w:sz w:val="26"/>
          <w:szCs w:val="26"/>
        </w:rPr>
        <w:lastRenderedPageBreak/>
        <w:t>наставников, член РУМО, имеющий многолетний эффективный опыт работы в 10-11 классах.</w:t>
      </w:r>
    </w:p>
    <w:p w:rsidR="000C35B2" w:rsidRPr="00AA2699" w:rsidRDefault="000C35B2" w:rsidP="000C35B2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Комплексный, целенаправленный, скоординированный процесс взаимодействия наставника и наставляемого в ходе реализации данной Программы ориентирован на управление качеством образования через повышение эффективности системы ВСОКО.</w:t>
      </w:r>
    </w:p>
    <w:p w:rsidR="00097ADB" w:rsidRPr="00AA2699" w:rsidRDefault="00097ADB" w:rsidP="00097ADB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Организация работы не потребует привлечения дополнительных ресурсов и финансирования, так как взаимодействие предполагает использование внутренних ресурсов (кадровых, профессиональных) образовательной организации.</w:t>
      </w:r>
    </w:p>
    <w:p w:rsidR="00097ADB" w:rsidRPr="00AA2699" w:rsidRDefault="00097ADB" w:rsidP="00097ADB">
      <w:pPr>
        <w:pStyle w:val="ab"/>
        <w:ind w:left="567" w:firstLine="567"/>
        <w:jc w:val="both"/>
        <w:rPr>
          <w:b/>
          <w:sz w:val="26"/>
          <w:szCs w:val="26"/>
          <w:lang w:eastAsia="ru-RU"/>
        </w:rPr>
      </w:pPr>
    </w:p>
    <w:p w:rsidR="00097ADB" w:rsidRPr="00AA2699" w:rsidRDefault="00097ADB" w:rsidP="00097ADB">
      <w:pPr>
        <w:pStyle w:val="ab"/>
        <w:ind w:left="567" w:firstLine="567"/>
        <w:jc w:val="both"/>
        <w:rPr>
          <w:b/>
          <w:sz w:val="26"/>
          <w:szCs w:val="26"/>
          <w:lang w:eastAsia="ru-RU"/>
        </w:rPr>
      </w:pPr>
      <w:r w:rsidRPr="00AA2699">
        <w:rPr>
          <w:b/>
          <w:sz w:val="26"/>
          <w:szCs w:val="26"/>
          <w:lang w:eastAsia="ru-RU"/>
        </w:rPr>
        <w:t>Основные термины и понятия, применяемые в программе:</w:t>
      </w:r>
    </w:p>
    <w:p w:rsidR="00E50773" w:rsidRPr="00AA2699" w:rsidRDefault="00E50773" w:rsidP="00097ADB">
      <w:pPr>
        <w:pStyle w:val="ab"/>
        <w:ind w:left="567" w:firstLine="567"/>
        <w:jc w:val="both"/>
        <w:rPr>
          <w:b/>
          <w:bCs/>
          <w:sz w:val="26"/>
          <w:szCs w:val="26"/>
          <w:lang w:eastAsia="ru-RU"/>
        </w:rPr>
      </w:pPr>
    </w:p>
    <w:p w:rsidR="00097ADB" w:rsidRPr="00AA2699" w:rsidRDefault="00097ADB" w:rsidP="00097ADB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b/>
          <w:bCs/>
          <w:sz w:val="26"/>
          <w:szCs w:val="26"/>
          <w:lang w:eastAsia="ru-RU"/>
        </w:rPr>
        <w:t>Целевая модель наставничества </w:t>
      </w:r>
      <w:r w:rsidRPr="00AA2699">
        <w:rPr>
          <w:sz w:val="26"/>
          <w:szCs w:val="26"/>
          <w:lang w:eastAsia="ru-RU"/>
        </w:rPr>
        <w:t>–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система условий,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ресурсов и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процессов, необходимых для реализации системы наставничества в образовательной организации.</w:t>
      </w:r>
    </w:p>
    <w:p w:rsidR="00097ADB" w:rsidRPr="00AA2699" w:rsidRDefault="00097ADB" w:rsidP="00097ADB">
      <w:pPr>
        <w:ind w:left="567" w:firstLine="567"/>
        <w:jc w:val="both"/>
        <w:rPr>
          <w:sz w:val="26"/>
          <w:szCs w:val="26"/>
        </w:rPr>
      </w:pPr>
      <w:r w:rsidRPr="00AA2699">
        <w:rPr>
          <w:b/>
          <w:sz w:val="26"/>
          <w:szCs w:val="26"/>
        </w:rPr>
        <w:t>Наставничество</w:t>
      </w:r>
      <w:r w:rsidRPr="00AA2699">
        <w:rPr>
          <w:sz w:val="26"/>
          <w:szCs w:val="26"/>
        </w:rPr>
        <w:t> – универсальная технология передачи опыта, знаний, формирования навыков, компетенций, метакомпетенций и ценностей через неформальное взаимополезное общение, основанное на доверии и партнерстве.</w:t>
      </w:r>
    </w:p>
    <w:p w:rsidR="007C2787" w:rsidRPr="00AA2699" w:rsidRDefault="007C2787" w:rsidP="007C2787">
      <w:pPr>
        <w:pStyle w:val="a3"/>
        <w:spacing w:line="276" w:lineRule="auto"/>
        <w:ind w:right="188" w:firstLine="705"/>
        <w:jc w:val="both"/>
      </w:pPr>
      <w:r w:rsidRPr="00AA2699">
        <w:rPr>
          <w:b/>
        </w:rPr>
        <w:t>Программа</w:t>
      </w:r>
      <w:r w:rsidRPr="00AA2699">
        <w:rPr>
          <w:b/>
          <w:spacing w:val="1"/>
        </w:rPr>
        <w:t xml:space="preserve"> </w:t>
      </w:r>
      <w:r w:rsidRPr="00AA2699">
        <w:rPr>
          <w:b/>
        </w:rPr>
        <w:t>наставничества</w:t>
      </w:r>
      <w:r w:rsidRPr="00AA2699">
        <w:rPr>
          <w:b/>
          <w:spacing w:val="1"/>
        </w:rPr>
        <w:t xml:space="preserve"> </w:t>
      </w:r>
      <w:r w:rsidRPr="00AA2699">
        <w:t>–</w:t>
      </w:r>
      <w:r w:rsidRPr="00AA2699">
        <w:rPr>
          <w:spacing w:val="1"/>
        </w:rPr>
        <w:t xml:space="preserve"> </w:t>
      </w:r>
      <w:r w:rsidRPr="00AA2699">
        <w:t>комплекс</w:t>
      </w:r>
      <w:r w:rsidRPr="00AA2699">
        <w:rPr>
          <w:spacing w:val="1"/>
        </w:rPr>
        <w:t xml:space="preserve"> </w:t>
      </w:r>
      <w:r w:rsidRPr="00AA2699">
        <w:t>мероприятий</w:t>
      </w:r>
      <w:r w:rsidRPr="00AA2699">
        <w:rPr>
          <w:spacing w:val="1"/>
        </w:rPr>
        <w:t xml:space="preserve"> </w:t>
      </w:r>
      <w:r w:rsidRPr="00AA2699">
        <w:t>и</w:t>
      </w:r>
      <w:r w:rsidRPr="00AA2699">
        <w:rPr>
          <w:spacing w:val="1"/>
        </w:rPr>
        <w:t xml:space="preserve"> </w:t>
      </w:r>
      <w:r w:rsidRPr="00AA2699">
        <w:t>формирующих</w:t>
      </w:r>
      <w:r w:rsidRPr="00AA2699">
        <w:rPr>
          <w:spacing w:val="1"/>
        </w:rPr>
        <w:t xml:space="preserve"> </w:t>
      </w:r>
      <w:r w:rsidRPr="00AA2699">
        <w:t>их</w:t>
      </w:r>
      <w:r w:rsidRPr="00AA2699">
        <w:rPr>
          <w:spacing w:val="1"/>
        </w:rPr>
        <w:t xml:space="preserve"> </w:t>
      </w:r>
      <w:r w:rsidRPr="00AA2699">
        <w:t>действий, направленный на организацию взаимоотношений наставника и наставляемого</w:t>
      </w:r>
      <w:r w:rsidRPr="00AA2699">
        <w:rPr>
          <w:spacing w:val="1"/>
        </w:rPr>
        <w:t xml:space="preserve"> </w:t>
      </w:r>
      <w:r w:rsidRPr="00AA2699">
        <w:t>в</w:t>
      </w:r>
      <w:r w:rsidRPr="00AA2699">
        <w:rPr>
          <w:spacing w:val="2"/>
        </w:rPr>
        <w:t xml:space="preserve"> </w:t>
      </w:r>
      <w:r w:rsidRPr="00AA2699">
        <w:t>конкретных формах</w:t>
      </w:r>
      <w:r w:rsidRPr="00AA2699">
        <w:rPr>
          <w:spacing w:val="2"/>
        </w:rPr>
        <w:t xml:space="preserve"> </w:t>
      </w:r>
      <w:r w:rsidRPr="00AA2699">
        <w:t>для</w:t>
      </w:r>
      <w:r w:rsidRPr="00AA2699">
        <w:rPr>
          <w:spacing w:val="1"/>
        </w:rPr>
        <w:t xml:space="preserve"> </w:t>
      </w:r>
      <w:r w:rsidRPr="00AA2699">
        <w:t>получения</w:t>
      </w:r>
      <w:r w:rsidRPr="00AA2699">
        <w:rPr>
          <w:spacing w:val="2"/>
        </w:rPr>
        <w:t xml:space="preserve"> </w:t>
      </w:r>
      <w:r w:rsidRPr="00AA2699">
        <w:t>ожидаемых результатов.</w:t>
      </w:r>
    </w:p>
    <w:p w:rsidR="00097ADB" w:rsidRPr="00AA2699" w:rsidRDefault="00097ADB" w:rsidP="00097ADB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b/>
          <w:bCs/>
          <w:sz w:val="26"/>
          <w:szCs w:val="26"/>
          <w:lang w:eastAsia="ru-RU"/>
        </w:rPr>
        <w:t>Форма наставничества </w:t>
      </w:r>
      <w:r w:rsidRPr="00AA2699">
        <w:rPr>
          <w:sz w:val="26"/>
          <w:szCs w:val="26"/>
          <w:lang w:eastAsia="ru-RU"/>
        </w:rPr>
        <w:t>–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способ реализации системы наставничества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через организацию работы наставнической пары или группы, участники которой находятся в заданной ролевой ситуации, определяемой потребностями наставляемых, конкретными целями и задачами наставнической пары или группы.</w:t>
      </w:r>
    </w:p>
    <w:p w:rsidR="007C2787" w:rsidRPr="00AA2699" w:rsidRDefault="007C2787" w:rsidP="007C2787">
      <w:pPr>
        <w:pStyle w:val="a3"/>
        <w:spacing w:before="5" w:line="276" w:lineRule="auto"/>
        <w:ind w:right="188" w:firstLine="705"/>
        <w:jc w:val="both"/>
      </w:pPr>
      <w:r w:rsidRPr="00AA2699">
        <w:rPr>
          <w:b/>
        </w:rPr>
        <w:t xml:space="preserve">Методология наставничества </w:t>
      </w:r>
      <w:r w:rsidRPr="00AA2699">
        <w:t>– система концептуальных взглядов, подходов и</w:t>
      </w:r>
      <w:r w:rsidRPr="00AA2699">
        <w:rPr>
          <w:spacing w:val="1"/>
        </w:rPr>
        <w:t xml:space="preserve"> </w:t>
      </w:r>
      <w:r w:rsidRPr="00AA2699">
        <w:t>методов,</w:t>
      </w:r>
      <w:r w:rsidRPr="00AA2699">
        <w:rPr>
          <w:spacing w:val="1"/>
        </w:rPr>
        <w:t xml:space="preserve"> </w:t>
      </w:r>
      <w:r w:rsidRPr="00AA2699">
        <w:t>обоснованных</w:t>
      </w:r>
      <w:r w:rsidRPr="00AA2699">
        <w:rPr>
          <w:spacing w:val="1"/>
        </w:rPr>
        <w:t xml:space="preserve"> </w:t>
      </w:r>
      <w:r w:rsidRPr="00AA2699">
        <w:t>научными</w:t>
      </w:r>
      <w:r w:rsidRPr="00AA2699">
        <w:rPr>
          <w:spacing w:val="1"/>
        </w:rPr>
        <w:t xml:space="preserve"> </w:t>
      </w:r>
      <w:r w:rsidRPr="00AA2699">
        <w:t>исследованиями</w:t>
      </w:r>
      <w:r w:rsidRPr="00AA2699">
        <w:rPr>
          <w:spacing w:val="1"/>
        </w:rPr>
        <w:t xml:space="preserve"> </w:t>
      </w:r>
      <w:r w:rsidRPr="00AA2699">
        <w:t>и</w:t>
      </w:r>
      <w:r w:rsidRPr="00AA2699">
        <w:rPr>
          <w:spacing w:val="1"/>
        </w:rPr>
        <w:t xml:space="preserve"> </w:t>
      </w:r>
      <w:r w:rsidRPr="00AA2699">
        <w:t>практическим</w:t>
      </w:r>
      <w:r w:rsidRPr="00AA2699">
        <w:rPr>
          <w:spacing w:val="1"/>
        </w:rPr>
        <w:t xml:space="preserve"> </w:t>
      </w:r>
      <w:r w:rsidRPr="00AA2699">
        <w:t>опытом,</w:t>
      </w:r>
      <w:r w:rsidRPr="00AA2699">
        <w:rPr>
          <w:spacing w:val="1"/>
        </w:rPr>
        <w:t xml:space="preserve"> </w:t>
      </w:r>
      <w:r w:rsidRPr="00AA2699">
        <w:t>позволяющая</w:t>
      </w:r>
      <w:r w:rsidRPr="00AA2699">
        <w:rPr>
          <w:spacing w:val="1"/>
        </w:rPr>
        <w:t xml:space="preserve"> </w:t>
      </w:r>
      <w:r w:rsidRPr="00AA2699">
        <w:t>понять</w:t>
      </w:r>
      <w:r w:rsidRPr="00AA2699">
        <w:rPr>
          <w:spacing w:val="1"/>
        </w:rPr>
        <w:t xml:space="preserve"> </w:t>
      </w:r>
      <w:r w:rsidRPr="00AA2699">
        <w:t>и</w:t>
      </w:r>
      <w:r w:rsidRPr="00AA2699">
        <w:rPr>
          <w:spacing w:val="1"/>
        </w:rPr>
        <w:t xml:space="preserve"> </w:t>
      </w:r>
      <w:r w:rsidRPr="00AA2699">
        <w:t>организовать</w:t>
      </w:r>
      <w:r w:rsidRPr="00AA2699">
        <w:rPr>
          <w:spacing w:val="1"/>
        </w:rPr>
        <w:t xml:space="preserve"> </w:t>
      </w:r>
      <w:r w:rsidRPr="00AA2699">
        <w:t>процесс</w:t>
      </w:r>
      <w:r w:rsidRPr="00AA2699">
        <w:rPr>
          <w:spacing w:val="1"/>
        </w:rPr>
        <w:t xml:space="preserve"> </w:t>
      </w:r>
      <w:r w:rsidRPr="00AA2699">
        <w:t>взаимодействия</w:t>
      </w:r>
      <w:r w:rsidRPr="00AA2699">
        <w:rPr>
          <w:spacing w:val="1"/>
        </w:rPr>
        <w:t xml:space="preserve"> </w:t>
      </w:r>
      <w:r w:rsidRPr="00AA2699">
        <w:t>наставника</w:t>
      </w:r>
      <w:r w:rsidRPr="00AA2699">
        <w:rPr>
          <w:spacing w:val="1"/>
        </w:rPr>
        <w:t xml:space="preserve"> </w:t>
      </w:r>
      <w:r w:rsidRPr="00AA2699">
        <w:t>и</w:t>
      </w:r>
      <w:r w:rsidRPr="00AA2699">
        <w:rPr>
          <w:spacing w:val="1"/>
        </w:rPr>
        <w:t xml:space="preserve"> </w:t>
      </w:r>
      <w:r w:rsidRPr="00AA2699">
        <w:t>наставляемого.</w:t>
      </w:r>
    </w:p>
    <w:p w:rsidR="00097ADB" w:rsidRPr="00AA2699" w:rsidRDefault="00097ADB" w:rsidP="00097ADB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b/>
          <w:bCs/>
          <w:sz w:val="26"/>
          <w:szCs w:val="26"/>
          <w:lang w:eastAsia="ru-RU"/>
        </w:rPr>
        <w:t>Наставляемый </w:t>
      </w:r>
      <w:r w:rsidRPr="00AA2699">
        <w:rPr>
          <w:sz w:val="26"/>
          <w:szCs w:val="26"/>
          <w:lang w:eastAsia="ru-RU"/>
        </w:rPr>
        <w:t>–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участник наставнической пары или группы,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который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 xml:space="preserve">через взаимодействие с наставником и при его помощи и поддержке решает конкретные личные или профессиональные задачи, приобретает новый опыт и развивает новые навыки и компетенции. </w:t>
      </w:r>
    </w:p>
    <w:p w:rsidR="00097ADB" w:rsidRPr="00AA2699" w:rsidRDefault="00097ADB" w:rsidP="00097ADB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b/>
          <w:bCs/>
          <w:sz w:val="26"/>
          <w:szCs w:val="26"/>
          <w:lang w:eastAsia="ru-RU"/>
        </w:rPr>
        <w:t>Наставник </w:t>
      </w:r>
      <w:r w:rsidRPr="00AA2699">
        <w:rPr>
          <w:sz w:val="26"/>
          <w:szCs w:val="26"/>
          <w:lang w:eastAsia="ru-RU"/>
        </w:rPr>
        <w:t>–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участник программы наставничества,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имеющий успешный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 xml:space="preserve">опыт в достижении личностного и профессионального результата, обладающий опытом и навыками, необходимыми для повышения уровня компетенций и самореализации наставляемого. </w:t>
      </w:r>
    </w:p>
    <w:p w:rsidR="00097ADB" w:rsidRPr="00AA2699" w:rsidRDefault="00097ADB" w:rsidP="00097ADB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b/>
          <w:bCs/>
          <w:sz w:val="26"/>
          <w:szCs w:val="26"/>
          <w:lang w:eastAsia="ru-RU"/>
        </w:rPr>
        <w:t>Куратор </w:t>
      </w:r>
      <w:r w:rsidRPr="00AA2699">
        <w:rPr>
          <w:sz w:val="26"/>
          <w:szCs w:val="26"/>
          <w:lang w:eastAsia="ru-RU"/>
        </w:rPr>
        <w:t>–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педагог, который осуществляет организационное, аналитическое, информационное сопровождение реализации системы наставничества.</w:t>
      </w:r>
    </w:p>
    <w:p w:rsidR="00097ADB" w:rsidRPr="00AA2699" w:rsidRDefault="00097ADB" w:rsidP="00097ADB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b/>
          <w:bCs/>
          <w:sz w:val="26"/>
          <w:szCs w:val="26"/>
          <w:lang w:eastAsia="ru-RU"/>
        </w:rPr>
        <w:t>Метакомпетенции </w:t>
      </w:r>
      <w:r w:rsidRPr="00AA2699">
        <w:rPr>
          <w:sz w:val="26"/>
          <w:szCs w:val="26"/>
          <w:lang w:eastAsia="ru-RU"/>
        </w:rPr>
        <w:t xml:space="preserve">– </w:t>
      </w:r>
      <w:r w:rsidRPr="00AA2699">
        <w:rPr>
          <w:sz w:val="26"/>
          <w:szCs w:val="26"/>
        </w:rPr>
        <w:t xml:space="preserve">способность формировать у себя новые навыки и компетенции самостоятельно, а не только манипулировать полученными извне знаниями и навыками. </w:t>
      </w:r>
    </w:p>
    <w:p w:rsidR="00097ADB" w:rsidRPr="00AA2699" w:rsidRDefault="00097ADB" w:rsidP="00097ADB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b/>
          <w:bCs/>
          <w:sz w:val="26"/>
          <w:szCs w:val="26"/>
          <w:lang w:eastAsia="ru-RU"/>
        </w:rPr>
        <w:t>Дорожная карта </w:t>
      </w:r>
      <w:r w:rsidRPr="00AA2699">
        <w:rPr>
          <w:sz w:val="26"/>
          <w:szCs w:val="26"/>
          <w:lang w:eastAsia="ru-RU"/>
        </w:rPr>
        <w:t>–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универсальный наглядный пошаговый инструмент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планирования по развитию проекта/организации/стратегии и т.д. с обозначением основных этапов, сроков, мероприятий по достижению ключевых показателей в краткосрочной или долгосрочной перспективе.</w:t>
      </w:r>
    </w:p>
    <w:p w:rsidR="00097ADB" w:rsidRPr="00AA2699" w:rsidRDefault="00097ADB" w:rsidP="00097ADB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b/>
          <w:bCs/>
          <w:sz w:val="26"/>
          <w:szCs w:val="26"/>
          <w:lang w:eastAsia="ru-RU"/>
        </w:rPr>
        <w:lastRenderedPageBreak/>
        <w:t>Медиаплан </w:t>
      </w:r>
      <w:r w:rsidRPr="00AA2699">
        <w:rPr>
          <w:sz w:val="26"/>
          <w:szCs w:val="26"/>
          <w:lang w:eastAsia="ru-RU"/>
        </w:rPr>
        <w:t>–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инструмент для организации системного и</w:t>
      </w:r>
      <w:r w:rsidRPr="00AA2699">
        <w:rPr>
          <w:b/>
          <w:bCs/>
          <w:sz w:val="26"/>
          <w:szCs w:val="26"/>
          <w:lang w:eastAsia="ru-RU"/>
        </w:rPr>
        <w:t> </w:t>
      </w:r>
      <w:r w:rsidRPr="00AA2699">
        <w:rPr>
          <w:sz w:val="26"/>
          <w:szCs w:val="26"/>
          <w:lang w:eastAsia="ru-RU"/>
        </w:rPr>
        <w:t>последовательного информационного сопровождения события через размещение контента на определенных информационных ресурсах.</w:t>
      </w:r>
    </w:p>
    <w:p w:rsidR="00935460" w:rsidRPr="00AA2699" w:rsidRDefault="00935460" w:rsidP="00097ADB">
      <w:pPr>
        <w:pStyle w:val="a3"/>
        <w:spacing w:before="5"/>
        <w:ind w:left="567" w:firstLine="567"/>
      </w:pPr>
    </w:p>
    <w:p w:rsidR="00935460" w:rsidRPr="00AA2699" w:rsidRDefault="00097ADB" w:rsidP="00097ADB">
      <w:pPr>
        <w:pStyle w:val="11"/>
        <w:numPr>
          <w:ilvl w:val="1"/>
          <w:numId w:val="18"/>
        </w:numPr>
        <w:ind w:left="1276" w:hanging="142"/>
      </w:pPr>
      <w:r w:rsidRPr="00AA2699">
        <w:t xml:space="preserve">2. </w:t>
      </w:r>
      <w:r w:rsidR="00EC390C" w:rsidRPr="00AA2699">
        <w:t>Цель</w:t>
      </w:r>
      <w:r w:rsidR="00EC390C" w:rsidRPr="00AA2699">
        <w:rPr>
          <w:spacing w:val="-5"/>
        </w:rPr>
        <w:t xml:space="preserve"> </w:t>
      </w:r>
      <w:r w:rsidR="00EC390C" w:rsidRPr="00AA2699">
        <w:t>и</w:t>
      </w:r>
      <w:r w:rsidR="00EC390C" w:rsidRPr="00AA2699">
        <w:rPr>
          <w:spacing w:val="-3"/>
        </w:rPr>
        <w:t xml:space="preserve"> </w:t>
      </w:r>
      <w:r w:rsidR="00EC390C" w:rsidRPr="00AA2699">
        <w:t>задачи</w:t>
      </w:r>
      <w:r w:rsidR="00EC390C" w:rsidRPr="00AA2699">
        <w:rPr>
          <w:spacing w:val="-3"/>
        </w:rPr>
        <w:t xml:space="preserve"> </w:t>
      </w:r>
      <w:r w:rsidRPr="00AA2699">
        <w:t>П</w:t>
      </w:r>
      <w:r w:rsidR="00EC390C" w:rsidRPr="00AA2699">
        <w:t>рограммы</w:t>
      </w:r>
      <w:r w:rsidR="00EC390C" w:rsidRPr="00AA2699">
        <w:rPr>
          <w:spacing w:val="-3"/>
        </w:rPr>
        <w:t xml:space="preserve"> </w:t>
      </w:r>
      <w:r w:rsidR="00EC390C" w:rsidRPr="00AA2699">
        <w:t>наставничества</w:t>
      </w:r>
      <w:r w:rsidRPr="00AA2699">
        <w:t xml:space="preserve"> «Вектор роста»</w:t>
      </w:r>
    </w:p>
    <w:p w:rsidR="00E50773" w:rsidRPr="00AA2699" w:rsidRDefault="00E50773">
      <w:pPr>
        <w:pStyle w:val="a3"/>
        <w:spacing w:line="278" w:lineRule="auto"/>
        <w:ind w:right="377" w:firstLine="710"/>
      </w:pPr>
    </w:p>
    <w:p w:rsidR="00E50773" w:rsidRPr="00AA2699" w:rsidRDefault="00E50773" w:rsidP="00E50773">
      <w:pPr>
        <w:ind w:left="567" w:firstLine="567"/>
        <w:jc w:val="both"/>
        <w:rPr>
          <w:sz w:val="26"/>
          <w:szCs w:val="26"/>
        </w:rPr>
      </w:pPr>
      <w:r w:rsidRPr="00AA2699">
        <w:rPr>
          <w:b/>
          <w:sz w:val="26"/>
          <w:szCs w:val="26"/>
        </w:rPr>
        <w:t>Цель:</w:t>
      </w:r>
      <w:r w:rsidRPr="00AA2699">
        <w:rPr>
          <w:sz w:val="26"/>
          <w:szCs w:val="26"/>
        </w:rPr>
        <w:t xml:space="preserve"> получение наставляемым учителем актуализированного профессионального опыта в области преподавания математики согласно требованиям обновлённого ФГОС СОО, рост профессионального потенциала и уровня педагогического мастерства.</w:t>
      </w:r>
    </w:p>
    <w:p w:rsidR="00E50773" w:rsidRPr="00AA2699" w:rsidRDefault="00E50773" w:rsidP="00E50773">
      <w:pPr>
        <w:pStyle w:val="11"/>
        <w:spacing w:line="297" w:lineRule="exact"/>
        <w:ind w:left="1283"/>
      </w:pPr>
      <w:r w:rsidRPr="00AA2699">
        <w:t xml:space="preserve"> Задачи:</w:t>
      </w:r>
    </w:p>
    <w:p w:rsidR="00E50773" w:rsidRPr="00AA2699" w:rsidRDefault="00E50773" w:rsidP="00E50773">
      <w:pPr>
        <w:pStyle w:val="a5"/>
        <w:numPr>
          <w:ilvl w:val="0"/>
          <w:numId w:val="19"/>
        </w:numPr>
        <w:ind w:left="567" w:firstLine="567"/>
      </w:pPr>
      <w:r w:rsidRPr="00AA2699">
        <w:rPr>
          <w:sz w:val="26"/>
          <w:szCs w:val="26"/>
        </w:rPr>
        <w:t>Создать комфортную профессиональную среду внутри образовательной организации, позволяющую эффективно реализовывать актуальные педагогические задачи</w:t>
      </w:r>
      <w:r w:rsidRPr="00AA2699">
        <w:t>.</w:t>
      </w:r>
    </w:p>
    <w:p w:rsidR="00E50773" w:rsidRPr="00AA2699" w:rsidRDefault="00E50773" w:rsidP="00E50773">
      <w:pPr>
        <w:pStyle w:val="a5"/>
        <w:numPr>
          <w:ilvl w:val="0"/>
          <w:numId w:val="19"/>
        </w:numPr>
        <w:ind w:left="567" w:firstLine="567"/>
        <w:rPr>
          <w:sz w:val="26"/>
          <w:szCs w:val="26"/>
        </w:rPr>
      </w:pPr>
      <w:r w:rsidRPr="00AA2699">
        <w:rPr>
          <w:sz w:val="26"/>
          <w:szCs w:val="26"/>
        </w:rPr>
        <w:t xml:space="preserve">Оказать помощь наставляемому педагогу в развитии личностного, интеллектуального  и профессионального потенциала, </w:t>
      </w:r>
      <w:r w:rsidRPr="00AA2699">
        <w:rPr>
          <w:sz w:val="26"/>
        </w:rPr>
        <w:t>обеспечить</w:t>
      </w:r>
      <w:r w:rsidRPr="00AA2699">
        <w:rPr>
          <w:spacing w:val="-62"/>
          <w:sz w:val="26"/>
        </w:rPr>
        <w:t xml:space="preserve"> </w:t>
      </w:r>
      <w:r w:rsidRPr="00AA2699">
        <w:rPr>
          <w:sz w:val="26"/>
        </w:rPr>
        <w:t>информационное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>пространство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>для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>самостоятельного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>совершенствования профессиональных</w:t>
      </w:r>
      <w:r w:rsidRPr="00AA2699">
        <w:rPr>
          <w:spacing w:val="-62"/>
          <w:sz w:val="26"/>
        </w:rPr>
        <w:t xml:space="preserve"> </w:t>
      </w:r>
      <w:r w:rsidRPr="00AA2699">
        <w:rPr>
          <w:sz w:val="26"/>
        </w:rPr>
        <w:t>знаний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>и</w:t>
      </w:r>
      <w:r w:rsidRPr="00AA2699">
        <w:rPr>
          <w:spacing w:val="2"/>
          <w:sz w:val="26"/>
        </w:rPr>
        <w:t xml:space="preserve"> </w:t>
      </w:r>
      <w:r w:rsidRPr="00AA2699">
        <w:rPr>
          <w:sz w:val="26"/>
        </w:rPr>
        <w:t>навыков.</w:t>
      </w:r>
    </w:p>
    <w:p w:rsidR="00E50773" w:rsidRPr="00AA2699" w:rsidRDefault="00E50773" w:rsidP="00E50773">
      <w:pPr>
        <w:pStyle w:val="ab"/>
        <w:ind w:left="573" w:firstLine="561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</w:rPr>
        <w:t xml:space="preserve">3. </w:t>
      </w:r>
      <w:r w:rsidRPr="00AA2699">
        <w:rPr>
          <w:sz w:val="26"/>
          <w:szCs w:val="26"/>
          <w:lang w:eastAsia="ru-RU"/>
        </w:rPr>
        <w:t xml:space="preserve">Оказывать наставляемому учителю всестороннюю методическую поддержку, консультировать, разрабатывать рекомендации для преодоления индивидуальных методических </w:t>
      </w:r>
      <w:r w:rsidR="007C2787" w:rsidRPr="00AA2699">
        <w:rPr>
          <w:sz w:val="26"/>
          <w:szCs w:val="26"/>
          <w:lang w:eastAsia="ru-RU"/>
        </w:rPr>
        <w:t xml:space="preserve">и предметных </w:t>
      </w:r>
      <w:r w:rsidRPr="00AA2699">
        <w:rPr>
          <w:sz w:val="26"/>
          <w:szCs w:val="26"/>
          <w:lang w:eastAsia="ru-RU"/>
        </w:rPr>
        <w:t>затруднений.</w:t>
      </w:r>
    </w:p>
    <w:p w:rsidR="00E50773" w:rsidRPr="00AA2699" w:rsidRDefault="00E50773" w:rsidP="00E50773">
      <w:pPr>
        <w:pStyle w:val="ab"/>
        <w:ind w:left="573" w:firstLine="561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4. Способствовать повышению уровня профессиональных компетенций в вопросах обеспечения необходимого качества образовательных результатов.</w:t>
      </w:r>
    </w:p>
    <w:p w:rsidR="00E50773" w:rsidRPr="00AA2699" w:rsidRDefault="00E50773" w:rsidP="00E50773">
      <w:pPr>
        <w:pStyle w:val="ab"/>
        <w:ind w:left="573" w:firstLine="561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5.  Учителю-наставнику:</w:t>
      </w:r>
    </w:p>
    <w:p w:rsidR="00E50773" w:rsidRPr="00AA2699" w:rsidRDefault="00E50773" w:rsidP="00E50773">
      <w:pPr>
        <w:pStyle w:val="ab"/>
        <w:ind w:left="573" w:firstLine="561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- поделиться знаниями и опытом в области максимально эффективной организации преподавания математики  на уровне среднего общего образования,</w:t>
      </w:r>
    </w:p>
    <w:p w:rsidR="00E50773" w:rsidRPr="00AA2699" w:rsidRDefault="00E50773" w:rsidP="00E50773">
      <w:pPr>
        <w:pStyle w:val="Default"/>
        <w:ind w:left="567"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  <w:r w:rsidRPr="00AA2699">
        <w:rPr>
          <w:color w:val="auto"/>
          <w:sz w:val="26"/>
          <w:szCs w:val="26"/>
        </w:rPr>
        <w:t>- развивать собственный интеллектуальный и профессиональный потенциал с целью перехода на новый более высокий уровень методической  деятельности.</w:t>
      </w:r>
      <w:r w:rsidRPr="00AA2699">
        <w:rPr>
          <w:rFonts w:eastAsia="Times New Roman"/>
          <w:color w:val="auto"/>
          <w:sz w:val="26"/>
          <w:szCs w:val="26"/>
          <w:lang w:eastAsia="ru-RU"/>
        </w:rPr>
        <w:t xml:space="preserve"> </w:t>
      </w:r>
    </w:p>
    <w:p w:rsidR="00E50773" w:rsidRPr="00AA2699" w:rsidRDefault="00E50773" w:rsidP="00E50773">
      <w:pPr>
        <w:pStyle w:val="Default"/>
        <w:ind w:left="567" w:firstLine="567"/>
        <w:jc w:val="both"/>
        <w:rPr>
          <w:rFonts w:eastAsia="Times New Roman"/>
          <w:color w:val="auto"/>
          <w:sz w:val="26"/>
          <w:szCs w:val="26"/>
          <w:lang w:eastAsia="ru-RU"/>
        </w:rPr>
      </w:pPr>
    </w:p>
    <w:p w:rsidR="00E50773" w:rsidRPr="00AA2699" w:rsidRDefault="00E50773" w:rsidP="00E50773">
      <w:pPr>
        <w:pStyle w:val="Default"/>
        <w:numPr>
          <w:ilvl w:val="0"/>
          <w:numId w:val="19"/>
        </w:numPr>
        <w:ind w:left="1560" w:hanging="426"/>
        <w:jc w:val="center"/>
        <w:rPr>
          <w:rFonts w:eastAsia="Times New Roman"/>
          <w:b/>
          <w:color w:val="auto"/>
          <w:sz w:val="26"/>
          <w:szCs w:val="26"/>
          <w:lang w:eastAsia="ru-RU"/>
        </w:rPr>
      </w:pPr>
      <w:r w:rsidRPr="00AA2699">
        <w:rPr>
          <w:rFonts w:eastAsia="Times New Roman"/>
          <w:b/>
          <w:color w:val="auto"/>
          <w:sz w:val="26"/>
          <w:szCs w:val="26"/>
          <w:lang w:eastAsia="ru-RU"/>
        </w:rPr>
        <w:t>Планируемые результаты</w:t>
      </w:r>
    </w:p>
    <w:p w:rsidR="00E50773" w:rsidRPr="00AA2699" w:rsidRDefault="00E50773" w:rsidP="00E50773">
      <w:pPr>
        <w:pStyle w:val="ab"/>
        <w:jc w:val="both"/>
        <w:rPr>
          <w:b/>
          <w:sz w:val="24"/>
          <w:szCs w:val="24"/>
          <w:lang w:eastAsia="ru-RU"/>
        </w:rPr>
      </w:pPr>
    </w:p>
    <w:p w:rsidR="00E50773" w:rsidRPr="00AA2699" w:rsidRDefault="00E50773" w:rsidP="00E50773">
      <w:pPr>
        <w:pStyle w:val="a3"/>
        <w:tabs>
          <w:tab w:val="left" w:pos="1418"/>
        </w:tabs>
        <w:ind w:firstLine="709"/>
        <w:jc w:val="both"/>
        <w:rPr>
          <w:szCs w:val="28"/>
        </w:rPr>
      </w:pPr>
      <w:r w:rsidRPr="00AA2699">
        <w:rPr>
          <w:szCs w:val="28"/>
        </w:rPr>
        <w:t>Для формы наставничества</w:t>
      </w:r>
      <w:r w:rsidRPr="00AA2699">
        <w:rPr>
          <w:i/>
          <w:szCs w:val="28"/>
        </w:rPr>
        <w:t xml:space="preserve"> «учитель – учитель» </w:t>
      </w:r>
      <w:r w:rsidRPr="00AA2699">
        <w:rPr>
          <w:szCs w:val="28"/>
        </w:rPr>
        <w:t>результатом правильной организации работы наставник</w:t>
      </w:r>
      <w:r w:rsidR="007C2787" w:rsidRPr="00AA2699">
        <w:rPr>
          <w:szCs w:val="28"/>
        </w:rPr>
        <w:t>а</w:t>
      </w:r>
      <w:r w:rsidRPr="00AA2699">
        <w:rPr>
          <w:szCs w:val="28"/>
        </w:rPr>
        <w:t xml:space="preserve"> будет высокий уровень включенности </w:t>
      </w:r>
      <w:r w:rsidR="007C2787" w:rsidRPr="00AA2699">
        <w:rPr>
          <w:szCs w:val="28"/>
        </w:rPr>
        <w:t>членов педколлектива</w:t>
      </w:r>
      <w:r w:rsidRPr="00AA2699">
        <w:rPr>
          <w:szCs w:val="28"/>
        </w:rPr>
        <w:t xml:space="preserve">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потенциалов; положительное влияние на уровень </w:t>
      </w:r>
      <w:r w:rsidR="007C2787" w:rsidRPr="00AA2699">
        <w:rPr>
          <w:szCs w:val="28"/>
        </w:rPr>
        <w:t xml:space="preserve">методической и предметной </w:t>
      </w:r>
      <w:r w:rsidRPr="00AA2699">
        <w:rPr>
          <w:szCs w:val="28"/>
        </w:rPr>
        <w:t>подготовки</w:t>
      </w:r>
      <w:r w:rsidR="007C2787" w:rsidRPr="00AA2699">
        <w:rPr>
          <w:szCs w:val="28"/>
        </w:rPr>
        <w:t>, благоприятный</w:t>
      </w:r>
      <w:r w:rsidRPr="00AA2699">
        <w:rPr>
          <w:szCs w:val="28"/>
        </w:rPr>
        <w:t xml:space="preserve"> психологический климат в образовательной организации.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</w:t>
      </w:r>
      <w:r w:rsidR="007C2787" w:rsidRPr="00AA2699">
        <w:rPr>
          <w:szCs w:val="28"/>
        </w:rPr>
        <w:t>само</w:t>
      </w:r>
      <w:r w:rsidRPr="00AA2699">
        <w:rPr>
          <w:szCs w:val="28"/>
        </w:rPr>
        <w:t xml:space="preserve">развития </w:t>
      </w:r>
      <w:r w:rsidR="007C2787" w:rsidRPr="00AA2699">
        <w:rPr>
          <w:szCs w:val="28"/>
        </w:rPr>
        <w:t>и самосовершенствования</w:t>
      </w:r>
      <w:r w:rsidRPr="00AA2699">
        <w:rPr>
          <w:szCs w:val="28"/>
        </w:rPr>
        <w:t>.</w:t>
      </w:r>
    </w:p>
    <w:p w:rsidR="00E50773" w:rsidRPr="00AA2699" w:rsidRDefault="00E50773" w:rsidP="00E50773">
      <w:pPr>
        <w:pStyle w:val="a3"/>
        <w:tabs>
          <w:tab w:val="left" w:pos="1418"/>
        </w:tabs>
        <w:ind w:firstLine="709"/>
        <w:jc w:val="both"/>
        <w:rPr>
          <w:szCs w:val="28"/>
        </w:rPr>
      </w:pPr>
      <w:r w:rsidRPr="00AA2699">
        <w:rPr>
          <w:szCs w:val="28"/>
        </w:rPr>
        <w:t>Среди оцениваемых результатов:</w:t>
      </w:r>
    </w:p>
    <w:p w:rsidR="00E50773" w:rsidRPr="00AA2699" w:rsidRDefault="007C2787" w:rsidP="007C2787">
      <w:pPr>
        <w:pStyle w:val="a3"/>
        <w:tabs>
          <w:tab w:val="left" w:pos="1418"/>
        </w:tabs>
        <w:autoSpaceDE/>
        <w:autoSpaceDN/>
        <w:ind w:left="567" w:firstLine="709"/>
        <w:jc w:val="both"/>
        <w:rPr>
          <w:szCs w:val="28"/>
        </w:rPr>
      </w:pPr>
      <w:r w:rsidRPr="00AA2699">
        <w:rPr>
          <w:szCs w:val="28"/>
        </w:rPr>
        <w:t xml:space="preserve">- </w:t>
      </w:r>
      <w:r w:rsidR="00E50773" w:rsidRPr="00AA2699">
        <w:rPr>
          <w:szCs w:val="28"/>
        </w:rPr>
        <w:t>повышение уровня удовлетворенности собственной работой и улучшение психоэмоционального состояния;</w:t>
      </w:r>
    </w:p>
    <w:p w:rsidR="00E50773" w:rsidRPr="00AA2699" w:rsidRDefault="007C2787" w:rsidP="007C2787">
      <w:pPr>
        <w:pStyle w:val="a3"/>
        <w:tabs>
          <w:tab w:val="left" w:pos="1418"/>
        </w:tabs>
        <w:autoSpaceDE/>
        <w:autoSpaceDN/>
        <w:ind w:left="567" w:firstLine="709"/>
        <w:jc w:val="both"/>
        <w:rPr>
          <w:szCs w:val="28"/>
        </w:rPr>
      </w:pPr>
      <w:r w:rsidRPr="00AA2699">
        <w:rPr>
          <w:szCs w:val="28"/>
        </w:rPr>
        <w:t xml:space="preserve">- </w:t>
      </w:r>
      <w:r w:rsidR="00E50773" w:rsidRPr="00AA2699">
        <w:rPr>
          <w:szCs w:val="28"/>
        </w:rPr>
        <w:t>качественный рост успеваемости</w:t>
      </w:r>
      <w:r w:rsidRPr="00AA2699">
        <w:rPr>
          <w:szCs w:val="28"/>
        </w:rPr>
        <w:t>,</w:t>
      </w:r>
      <w:r w:rsidR="00E50773" w:rsidRPr="00AA2699">
        <w:rPr>
          <w:szCs w:val="28"/>
        </w:rPr>
        <w:t xml:space="preserve"> </w:t>
      </w:r>
      <w:r w:rsidRPr="00AA2699">
        <w:rPr>
          <w:szCs w:val="28"/>
        </w:rPr>
        <w:t xml:space="preserve">повышение качества достигаемых обучающимися образовательных результатов, </w:t>
      </w:r>
      <w:r w:rsidR="00E50773" w:rsidRPr="00AA2699">
        <w:rPr>
          <w:szCs w:val="28"/>
        </w:rPr>
        <w:t>улучшение поведения в классах;</w:t>
      </w:r>
    </w:p>
    <w:p w:rsidR="00E50773" w:rsidRPr="00AA2699" w:rsidRDefault="007C2787" w:rsidP="007C2787">
      <w:pPr>
        <w:pStyle w:val="a3"/>
        <w:tabs>
          <w:tab w:val="left" w:pos="1418"/>
        </w:tabs>
        <w:autoSpaceDE/>
        <w:autoSpaceDN/>
        <w:ind w:left="567" w:firstLine="709"/>
        <w:jc w:val="both"/>
        <w:rPr>
          <w:szCs w:val="28"/>
        </w:rPr>
      </w:pPr>
      <w:r w:rsidRPr="00AA2699">
        <w:rPr>
          <w:szCs w:val="28"/>
        </w:rPr>
        <w:lastRenderedPageBreak/>
        <w:t>- формирование актуальной методической копилки учителя математики, разработка собственных дидактических материалов для преподавания алгебры, геометрии, вероятности и статистики в 10-11 классах на базовом и углубленном уровне</w:t>
      </w:r>
      <w:r w:rsidR="00E50773" w:rsidRPr="00AA2699">
        <w:rPr>
          <w:szCs w:val="28"/>
        </w:rPr>
        <w:t>;</w:t>
      </w:r>
    </w:p>
    <w:p w:rsidR="00E50773" w:rsidRPr="00AA2699" w:rsidRDefault="007C2787" w:rsidP="007C2787">
      <w:pPr>
        <w:pStyle w:val="a3"/>
        <w:tabs>
          <w:tab w:val="left" w:pos="1418"/>
        </w:tabs>
        <w:autoSpaceDE/>
        <w:autoSpaceDN/>
        <w:ind w:left="567" w:firstLine="709"/>
        <w:jc w:val="both"/>
        <w:rPr>
          <w:szCs w:val="28"/>
        </w:rPr>
      </w:pPr>
      <w:r w:rsidRPr="00AA2699">
        <w:rPr>
          <w:szCs w:val="28"/>
        </w:rPr>
        <w:t>- сокращение числа потенциально возможных конфликтных ситуаций с участниками образовательного процесса.</w:t>
      </w:r>
    </w:p>
    <w:p w:rsidR="00E50773" w:rsidRPr="00AA2699" w:rsidRDefault="00E50773" w:rsidP="007C2787">
      <w:pPr>
        <w:pStyle w:val="11"/>
        <w:numPr>
          <w:ilvl w:val="1"/>
          <w:numId w:val="18"/>
        </w:numPr>
        <w:tabs>
          <w:tab w:val="left" w:pos="3493"/>
        </w:tabs>
        <w:ind w:left="567" w:firstLine="709"/>
      </w:pPr>
    </w:p>
    <w:p w:rsidR="007C2787" w:rsidRPr="00AA2699" w:rsidRDefault="007C2787" w:rsidP="007C2787">
      <w:pPr>
        <w:pStyle w:val="11"/>
        <w:numPr>
          <w:ilvl w:val="1"/>
          <w:numId w:val="18"/>
        </w:numPr>
        <w:tabs>
          <w:tab w:val="left" w:pos="567"/>
        </w:tabs>
        <w:ind w:left="567"/>
        <w:jc w:val="center"/>
      </w:pPr>
    </w:p>
    <w:p w:rsidR="00E50773" w:rsidRPr="00AA2699" w:rsidRDefault="007C2787" w:rsidP="007C2787">
      <w:pPr>
        <w:pStyle w:val="11"/>
        <w:numPr>
          <w:ilvl w:val="1"/>
          <w:numId w:val="18"/>
        </w:numPr>
        <w:tabs>
          <w:tab w:val="left" w:pos="567"/>
        </w:tabs>
        <w:ind w:left="567"/>
        <w:jc w:val="center"/>
      </w:pPr>
      <w:r w:rsidRPr="00AA2699">
        <w:t xml:space="preserve">4. </w:t>
      </w:r>
      <w:r w:rsidRPr="00AA2699">
        <w:rPr>
          <w:lang w:eastAsia="ru-RU"/>
        </w:rPr>
        <w:t>Показатели эффективности реализации Программы</w:t>
      </w:r>
    </w:p>
    <w:p w:rsidR="007C2787" w:rsidRPr="00AA2699" w:rsidRDefault="007C2787" w:rsidP="00097ADB">
      <w:pPr>
        <w:pStyle w:val="11"/>
        <w:numPr>
          <w:ilvl w:val="1"/>
          <w:numId w:val="18"/>
        </w:numPr>
        <w:tabs>
          <w:tab w:val="left" w:pos="3493"/>
        </w:tabs>
        <w:ind w:left="3492" w:hanging="3117"/>
      </w:pPr>
    </w:p>
    <w:p w:rsidR="007C2787" w:rsidRPr="00AA2699" w:rsidRDefault="007C2787" w:rsidP="007C2787">
      <w:pPr>
        <w:pStyle w:val="ab"/>
        <w:ind w:left="1276"/>
        <w:jc w:val="both"/>
        <w:rPr>
          <w:i/>
          <w:sz w:val="26"/>
          <w:szCs w:val="26"/>
          <w:lang w:eastAsia="ru-RU"/>
        </w:rPr>
      </w:pPr>
      <w:r w:rsidRPr="00AA2699">
        <w:rPr>
          <w:i/>
          <w:sz w:val="26"/>
          <w:szCs w:val="26"/>
          <w:lang w:eastAsia="ru-RU"/>
        </w:rPr>
        <w:t>Для образовательной организации:</w:t>
      </w:r>
    </w:p>
    <w:p w:rsidR="007C2787" w:rsidRPr="00AA2699" w:rsidRDefault="007C2787" w:rsidP="007C2787">
      <w:pPr>
        <w:pStyle w:val="ab"/>
        <w:ind w:left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Соответствие наставнической деятельности современным подходам и технологиям.</w:t>
      </w:r>
    </w:p>
    <w:p w:rsidR="007C2787" w:rsidRPr="00AA2699" w:rsidRDefault="007C2787" w:rsidP="007C2787">
      <w:pPr>
        <w:pStyle w:val="ab"/>
        <w:ind w:left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Логичность деятельности наставника, понимание им ситуации наставляемого и правильность выбора основного направления взаимодействия.</w:t>
      </w:r>
    </w:p>
    <w:p w:rsidR="007C2787" w:rsidRPr="00AA2699" w:rsidRDefault="007C2787" w:rsidP="007C2787">
      <w:pPr>
        <w:pStyle w:val="ab"/>
        <w:ind w:left="567"/>
        <w:jc w:val="both"/>
        <w:rPr>
          <w:i/>
          <w:sz w:val="26"/>
          <w:szCs w:val="26"/>
          <w:lang w:eastAsia="ru-RU"/>
        </w:rPr>
      </w:pPr>
      <w:r w:rsidRPr="00AA2699">
        <w:rPr>
          <w:i/>
          <w:iCs/>
          <w:sz w:val="26"/>
          <w:szCs w:val="26"/>
          <w:lang w:eastAsia="ru-RU"/>
        </w:rPr>
        <w:t>Для всех участников Программы:</w:t>
      </w:r>
    </w:p>
    <w:p w:rsidR="007C2787" w:rsidRPr="00AA2699" w:rsidRDefault="007C2787" w:rsidP="007C2787">
      <w:pPr>
        <w:pStyle w:val="ab"/>
        <w:ind w:left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Степень удовлетворенности всех участников наставнической деятельности.</w:t>
      </w:r>
    </w:p>
    <w:p w:rsidR="007C2787" w:rsidRPr="00AA2699" w:rsidRDefault="007C2787" w:rsidP="007C2787">
      <w:pPr>
        <w:pStyle w:val="ab"/>
        <w:ind w:left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Уровень удовлетворенности наставника и наставляемого от взаимодействия в наставнической деятельности.</w:t>
      </w:r>
    </w:p>
    <w:p w:rsidR="007C2787" w:rsidRPr="00AA2699" w:rsidRDefault="007C2787" w:rsidP="007C2787">
      <w:pPr>
        <w:pStyle w:val="ab"/>
        <w:ind w:left="567"/>
        <w:jc w:val="both"/>
        <w:rPr>
          <w:i/>
          <w:sz w:val="26"/>
          <w:szCs w:val="26"/>
          <w:lang w:eastAsia="ru-RU"/>
        </w:rPr>
      </w:pPr>
      <w:r w:rsidRPr="00AA2699">
        <w:rPr>
          <w:i/>
          <w:iCs/>
          <w:sz w:val="26"/>
          <w:szCs w:val="26"/>
          <w:lang w:eastAsia="ru-RU"/>
        </w:rPr>
        <w:t>Для личности наставляемого участника Программы:</w:t>
      </w:r>
    </w:p>
    <w:p w:rsidR="007C2787" w:rsidRPr="00AA2699" w:rsidRDefault="007C2787" w:rsidP="007C2787">
      <w:pPr>
        <w:pStyle w:val="ab"/>
        <w:ind w:left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Позитивные достижения наставляемого в области преодоления выявленных ранее дефицитов.</w:t>
      </w:r>
    </w:p>
    <w:p w:rsidR="007C2787" w:rsidRPr="00AA2699" w:rsidRDefault="007C2787" w:rsidP="007C2787">
      <w:pPr>
        <w:pStyle w:val="ab"/>
        <w:ind w:left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Повышение уровня самооценки наставляемого.</w:t>
      </w:r>
    </w:p>
    <w:p w:rsidR="007C2787" w:rsidRPr="00AA2699" w:rsidRDefault="007C2787" w:rsidP="007C2787">
      <w:pPr>
        <w:pStyle w:val="ab"/>
        <w:ind w:left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Активность и заинтересованность наставляемого в участии в мероприятиях, связанных с наставнической деятельностью.</w:t>
      </w:r>
    </w:p>
    <w:p w:rsidR="007C2787" w:rsidRPr="00AA2699" w:rsidRDefault="007C2787" w:rsidP="007C2787">
      <w:pPr>
        <w:pStyle w:val="ab"/>
        <w:ind w:left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Степень применения наставляемым полученных от наставника знаний, умений и опыта в дальнейшей деятельности.</w:t>
      </w:r>
    </w:p>
    <w:p w:rsidR="007C2787" w:rsidRPr="00AA2699" w:rsidRDefault="007C2787" w:rsidP="007C2787">
      <w:pPr>
        <w:pStyle w:val="ab"/>
        <w:ind w:left="567" w:firstLine="709"/>
        <w:jc w:val="both"/>
        <w:rPr>
          <w:b/>
          <w:i/>
          <w:sz w:val="26"/>
          <w:szCs w:val="26"/>
        </w:rPr>
      </w:pPr>
      <w:r w:rsidRPr="00AA2699">
        <w:rPr>
          <w:b/>
          <w:i/>
          <w:sz w:val="26"/>
          <w:szCs w:val="26"/>
        </w:rPr>
        <w:t>Показатели</w:t>
      </w:r>
      <w:r w:rsidRPr="00AA2699">
        <w:rPr>
          <w:b/>
          <w:i/>
          <w:spacing w:val="-6"/>
          <w:sz w:val="26"/>
          <w:szCs w:val="26"/>
        </w:rPr>
        <w:t xml:space="preserve"> </w:t>
      </w:r>
      <w:r w:rsidRPr="00AA2699">
        <w:rPr>
          <w:b/>
          <w:i/>
          <w:sz w:val="26"/>
          <w:szCs w:val="26"/>
        </w:rPr>
        <w:t>и</w:t>
      </w:r>
      <w:r w:rsidRPr="00AA2699">
        <w:rPr>
          <w:b/>
          <w:i/>
          <w:spacing w:val="-6"/>
          <w:sz w:val="26"/>
          <w:szCs w:val="26"/>
        </w:rPr>
        <w:t xml:space="preserve"> </w:t>
      </w:r>
      <w:r w:rsidRPr="00AA2699">
        <w:rPr>
          <w:b/>
          <w:i/>
          <w:sz w:val="26"/>
          <w:szCs w:val="26"/>
        </w:rPr>
        <w:t>критерии</w:t>
      </w:r>
      <w:r w:rsidRPr="00AA2699">
        <w:rPr>
          <w:b/>
          <w:i/>
          <w:spacing w:val="-7"/>
          <w:sz w:val="26"/>
          <w:szCs w:val="26"/>
        </w:rPr>
        <w:t xml:space="preserve"> </w:t>
      </w:r>
      <w:r w:rsidRPr="00AA2699">
        <w:rPr>
          <w:b/>
          <w:i/>
          <w:sz w:val="26"/>
          <w:szCs w:val="26"/>
        </w:rPr>
        <w:t>оценки</w:t>
      </w:r>
      <w:r w:rsidRPr="00AA2699">
        <w:rPr>
          <w:b/>
          <w:i/>
          <w:spacing w:val="2"/>
          <w:sz w:val="26"/>
          <w:szCs w:val="26"/>
        </w:rPr>
        <w:t xml:space="preserve"> </w:t>
      </w:r>
      <w:r w:rsidRPr="00AA2699">
        <w:rPr>
          <w:b/>
          <w:i/>
          <w:sz w:val="26"/>
          <w:szCs w:val="26"/>
        </w:rPr>
        <w:t>результативности</w:t>
      </w:r>
      <w:r w:rsidRPr="00AA2699">
        <w:rPr>
          <w:b/>
          <w:i/>
          <w:spacing w:val="-6"/>
          <w:sz w:val="26"/>
          <w:szCs w:val="26"/>
        </w:rPr>
        <w:t xml:space="preserve"> </w:t>
      </w:r>
      <w:r w:rsidRPr="00AA2699">
        <w:rPr>
          <w:b/>
          <w:i/>
          <w:sz w:val="26"/>
          <w:szCs w:val="26"/>
        </w:rPr>
        <w:t>программы</w:t>
      </w:r>
      <w:r w:rsidRPr="00AA2699">
        <w:rPr>
          <w:b/>
          <w:i/>
          <w:spacing w:val="-6"/>
          <w:sz w:val="26"/>
          <w:szCs w:val="26"/>
        </w:rPr>
        <w:t xml:space="preserve"> </w:t>
      </w:r>
      <w:r w:rsidRPr="00AA2699">
        <w:rPr>
          <w:b/>
          <w:i/>
          <w:sz w:val="26"/>
          <w:szCs w:val="26"/>
        </w:rPr>
        <w:t>наставничества</w:t>
      </w:r>
    </w:p>
    <w:p w:rsidR="007C2787" w:rsidRPr="00AA2699" w:rsidRDefault="007C2787" w:rsidP="007C2787">
      <w:pPr>
        <w:pStyle w:val="ab"/>
        <w:ind w:left="567" w:firstLine="709"/>
        <w:jc w:val="both"/>
        <w:rPr>
          <w:b/>
          <w:sz w:val="26"/>
          <w:szCs w:val="26"/>
        </w:rPr>
      </w:pPr>
      <w:r w:rsidRPr="00AA2699">
        <w:rPr>
          <w:sz w:val="26"/>
          <w:szCs w:val="26"/>
        </w:rPr>
        <w:t>Для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оценки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эффективности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наставнической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деятельности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используются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следующие</w:t>
      </w:r>
      <w:r w:rsidRPr="00AA2699">
        <w:rPr>
          <w:spacing w:val="-11"/>
          <w:sz w:val="26"/>
          <w:szCs w:val="26"/>
        </w:rPr>
        <w:t xml:space="preserve"> </w:t>
      </w:r>
      <w:r w:rsidRPr="00AA2699">
        <w:rPr>
          <w:sz w:val="26"/>
          <w:szCs w:val="26"/>
        </w:rPr>
        <w:t>критерии,</w:t>
      </w:r>
      <w:r w:rsidRPr="00AA2699">
        <w:rPr>
          <w:spacing w:val="-9"/>
          <w:sz w:val="26"/>
          <w:szCs w:val="26"/>
        </w:rPr>
        <w:t xml:space="preserve"> </w:t>
      </w:r>
      <w:r w:rsidRPr="00AA2699">
        <w:rPr>
          <w:sz w:val="26"/>
          <w:szCs w:val="26"/>
        </w:rPr>
        <w:t>показатели</w:t>
      </w:r>
      <w:r w:rsidRPr="00AA2699">
        <w:rPr>
          <w:spacing w:val="-7"/>
          <w:sz w:val="26"/>
          <w:szCs w:val="26"/>
        </w:rPr>
        <w:t xml:space="preserve"> </w:t>
      </w:r>
      <w:r w:rsidRPr="00AA2699">
        <w:rPr>
          <w:sz w:val="26"/>
          <w:szCs w:val="26"/>
        </w:rPr>
        <w:t>процесса</w:t>
      </w:r>
      <w:r w:rsidRPr="00AA2699">
        <w:rPr>
          <w:spacing w:val="-10"/>
          <w:sz w:val="26"/>
          <w:szCs w:val="26"/>
        </w:rPr>
        <w:t xml:space="preserve"> </w:t>
      </w:r>
      <w:r w:rsidRPr="00AA2699">
        <w:rPr>
          <w:sz w:val="26"/>
          <w:szCs w:val="26"/>
        </w:rPr>
        <w:t>реализации</w:t>
      </w:r>
      <w:r w:rsidRPr="00AA2699">
        <w:rPr>
          <w:spacing w:val="-11"/>
          <w:sz w:val="26"/>
          <w:szCs w:val="26"/>
        </w:rPr>
        <w:t xml:space="preserve"> </w:t>
      </w:r>
      <w:r w:rsidRPr="00AA2699">
        <w:rPr>
          <w:sz w:val="26"/>
          <w:szCs w:val="26"/>
        </w:rPr>
        <w:t>персонализированной</w:t>
      </w:r>
      <w:r w:rsidRPr="00AA2699">
        <w:rPr>
          <w:spacing w:val="-10"/>
          <w:sz w:val="26"/>
          <w:szCs w:val="26"/>
        </w:rPr>
        <w:t xml:space="preserve"> </w:t>
      </w:r>
      <w:r w:rsidRPr="00AA2699">
        <w:rPr>
          <w:sz w:val="26"/>
          <w:szCs w:val="26"/>
        </w:rPr>
        <w:t>программы</w:t>
      </w:r>
      <w:r w:rsidRPr="00AA2699">
        <w:rPr>
          <w:spacing w:val="-63"/>
          <w:sz w:val="26"/>
          <w:szCs w:val="26"/>
        </w:rPr>
        <w:t xml:space="preserve"> </w:t>
      </w:r>
      <w:r w:rsidRPr="00AA2699">
        <w:rPr>
          <w:sz w:val="26"/>
          <w:szCs w:val="26"/>
        </w:rPr>
        <w:t>наставничества</w:t>
      </w:r>
      <w:r w:rsidRPr="00AA2699">
        <w:rPr>
          <w:b/>
          <w:sz w:val="26"/>
          <w:szCs w:val="26"/>
        </w:rPr>
        <w:t>.</w:t>
      </w: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7"/>
        <w:gridCol w:w="1984"/>
        <w:gridCol w:w="3814"/>
        <w:gridCol w:w="722"/>
        <w:gridCol w:w="567"/>
        <w:gridCol w:w="992"/>
        <w:gridCol w:w="840"/>
      </w:tblGrid>
      <w:tr w:rsidR="007C2787" w:rsidRPr="00AA2699" w:rsidTr="007C2787">
        <w:trPr>
          <w:trHeight w:val="273"/>
        </w:trPr>
        <w:tc>
          <w:tcPr>
            <w:tcW w:w="2961" w:type="dxa"/>
            <w:gridSpan w:val="2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056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Критерии</w:t>
            </w:r>
          </w:p>
        </w:tc>
        <w:tc>
          <w:tcPr>
            <w:tcW w:w="3814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152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Показатели</w:t>
            </w:r>
          </w:p>
        </w:tc>
        <w:tc>
          <w:tcPr>
            <w:tcW w:w="3121" w:type="dxa"/>
            <w:gridSpan w:val="4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108" w:right="1089"/>
              <w:jc w:val="center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Баллы</w:t>
            </w:r>
          </w:p>
        </w:tc>
      </w:tr>
      <w:tr w:rsidR="007C2787" w:rsidRPr="00AA2699" w:rsidTr="005D4D6A">
        <w:trPr>
          <w:trHeight w:val="273"/>
        </w:trPr>
        <w:tc>
          <w:tcPr>
            <w:tcW w:w="9896" w:type="dxa"/>
            <w:gridSpan w:val="7"/>
          </w:tcPr>
          <w:p w:rsidR="007C2787" w:rsidRPr="00AA2699" w:rsidRDefault="007C2787" w:rsidP="005D4D6A"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 w:rsidRPr="00AA2699">
              <w:rPr>
                <w:b/>
                <w:spacing w:val="-1"/>
                <w:sz w:val="24"/>
              </w:rPr>
              <w:t>Урочная</w:t>
            </w:r>
            <w:r w:rsidRPr="00AA2699">
              <w:rPr>
                <w:b/>
                <w:spacing w:val="-13"/>
                <w:sz w:val="24"/>
              </w:rPr>
              <w:t xml:space="preserve"> </w:t>
            </w:r>
            <w:r w:rsidRPr="00AA2699">
              <w:rPr>
                <w:b/>
                <w:sz w:val="24"/>
              </w:rPr>
              <w:t>деятельность</w:t>
            </w:r>
          </w:p>
        </w:tc>
      </w:tr>
      <w:tr w:rsidR="007C2787" w:rsidRPr="00AA2699" w:rsidTr="007C2787">
        <w:trPr>
          <w:trHeight w:val="278"/>
        </w:trPr>
        <w:tc>
          <w:tcPr>
            <w:tcW w:w="977" w:type="dxa"/>
            <w:vMerge w:val="restart"/>
          </w:tcPr>
          <w:p w:rsidR="007C2787" w:rsidRPr="00AA2699" w:rsidRDefault="007C2787" w:rsidP="007C2787">
            <w:pPr>
              <w:pStyle w:val="TableParagraph"/>
              <w:spacing w:line="242" w:lineRule="auto"/>
              <w:rPr>
                <w:spacing w:val="-2"/>
              </w:rPr>
            </w:pPr>
            <w:r w:rsidRPr="00AA2699">
              <w:rPr>
                <w:spacing w:val="-2"/>
              </w:rPr>
              <w:t xml:space="preserve"> Общая </w:t>
            </w:r>
          </w:p>
          <w:p w:rsidR="007C2787" w:rsidRPr="00AA2699" w:rsidRDefault="007C2787" w:rsidP="007C2787">
            <w:pPr>
              <w:pStyle w:val="TableParagraph"/>
              <w:spacing w:line="242" w:lineRule="auto"/>
              <w:rPr>
                <w:spacing w:val="-2"/>
              </w:rPr>
            </w:pPr>
            <w:r w:rsidRPr="00AA2699">
              <w:rPr>
                <w:spacing w:val="-2"/>
              </w:rPr>
              <w:t xml:space="preserve"> успевае-  </w:t>
            </w:r>
          </w:p>
          <w:p w:rsidR="007C2787" w:rsidRPr="00AA2699" w:rsidRDefault="007C2787" w:rsidP="007C2787">
            <w:pPr>
              <w:pStyle w:val="TableParagraph"/>
              <w:spacing w:line="242" w:lineRule="auto"/>
            </w:pPr>
            <w:r w:rsidRPr="00AA2699">
              <w:rPr>
                <w:spacing w:val="-2"/>
              </w:rPr>
              <w:t xml:space="preserve"> мость </w:t>
            </w:r>
          </w:p>
        </w:tc>
        <w:tc>
          <w:tcPr>
            <w:tcW w:w="1984" w:type="dxa"/>
          </w:tcPr>
          <w:p w:rsidR="007C2787" w:rsidRPr="00AA2699" w:rsidRDefault="007C2787" w:rsidP="007C2787">
            <w:pPr>
              <w:pStyle w:val="TableParagraph"/>
              <w:spacing w:line="242" w:lineRule="auto"/>
              <w:ind w:left="110" w:right="90"/>
            </w:pPr>
            <w:r w:rsidRPr="00AA2699">
              <w:t>за все четверти (полугодия) и год</w:t>
            </w:r>
          </w:p>
        </w:tc>
        <w:tc>
          <w:tcPr>
            <w:tcW w:w="4536" w:type="dxa"/>
            <w:gridSpan w:val="2"/>
          </w:tcPr>
          <w:p w:rsidR="007C2787" w:rsidRPr="00AA2699" w:rsidRDefault="007C2787" w:rsidP="005D4D6A">
            <w:pPr>
              <w:pStyle w:val="TableParagraph"/>
              <w:spacing w:before="5" w:line="252" w:lineRule="exact"/>
              <w:ind w:left="110"/>
            </w:pPr>
            <w:r w:rsidRPr="00AA2699">
              <w:t>100%</w:t>
            </w:r>
          </w:p>
        </w:tc>
        <w:tc>
          <w:tcPr>
            <w:tcW w:w="2399" w:type="dxa"/>
            <w:gridSpan w:val="3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</w:tr>
      <w:tr w:rsidR="007C2787" w:rsidRPr="00AA2699" w:rsidTr="007C2787">
        <w:trPr>
          <w:trHeight w:val="277"/>
        </w:trPr>
        <w:tc>
          <w:tcPr>
            <w:tcW w:w="977" w:type="dxa"/>
            <w:vMerge/>
            <w:tcBorders>
              <w:top w:val="nil"/>
            </w:tcBorders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C2787" w:rsidRPr="00AA2699" w:rsidRDefault="007C2787" w:rsidP="007C2787">
            <w:r w:rsidRPr="00AA2699">
              <w:t xml:space="preserve">  за четверти </w:t>
            </w:r>
          </w:p>
          <w:p w:rsidR="007C2787" w:rsidRPr="00AA2699" w:rsidRDefault="007C2787" w:rsidP="007C2787">
            <w:r w:rsidRPr="00AA2699">
              <w:t xml:space="preserve">  (полугодия) </w:t>
            </w:r>
          </w:p>
        </w:tc>
        <w:tc>
          <w:tcPr>
            <w:tcW w:w="4536" w:type="dxa"/>
            <w:gridSpan w:val="2"/>
          </w:tcPr>
          <w:p w:rsidR="007C2787" w:rsidRPr="00AA2699" w:rsidRDefault="007C2787" w:rsidP="007C2787">
            <w:pPr>
              <w:ind w:left="193"/>
            </w:pPr>
            <w:r w:rsidRPr="00AA2699">
              <w:rPr>
                <w:spacing w:val="-2"/>
              </w:rPr>
              <w:t>Менее</w:t>
            </w:r>
            <w:r w:rsidRPr="00AA2699">
              <w:rPr>
                <w:spacing w:val="-13"/>
              </w:rPr>
              <w:t xml:space="preserve"> </w:t>
            </w:r>
            <w:r w:rsidRPr="00AA2699">
              <w:rPr>
                <w:spacing w:val="-1"/>
              </w:rPr>
              <w:t>100% в отдельных четвертях (1 полугодии), но к концу года и</w:t>
            </w:r>
            <w:r w:rsidRPr="00AA2699">
              <w:t xml:space="preserve">меется положительная  динамика </w:t>
            </w:r>
          </w:p>
        </w:tc>
        <w:tc>
          <w:tcPr>
            <w:tcW w:w="2399" w:type="dxa"/>
            <w:gridSpan w:val="3"/>
          </w:tcPr>
          <w:p w:rsidR="007C2787" w:rsidRPr="00AA2699" w:rsidRDefault="007C2787" w:rsidP="007C2787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</w:tr>
      <w:tr w:rsidR="007C2787" w:rsidRPr="00AA2699" w:rsidTr="007C2787">
        <w:trPr>
          <w:trHeight w:val="191"/>
        </w:trPr>
        <w:tc>
          <w:tcPr>
            <w:tcW w:w="977" w:type="dxa"/>
            <w:vMerge/>
            <w:tcBorders>
              <w:top w:val="nil"/>
            </w:tcBorders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C2787" w:rsidRPr="00AA2699" w:rsidRDefault="007C2787" w:rsidP="007C2787">
            <w:r w:rsidRPr="00AA2699">
              <w:t xml:space="preserve">  за год</w:t>
            </w:r>
          </w:p>
        </w:tc>
        <w:tc>
          <w:tcPr>
            <w:tcW w:w="4536" w:type="dxa"/>
            <w:gridSpan w:val="2"/>
          </w:tcPr>
          <w:p w:rsidR="007C2787" w:rsidRPr="00AA2699" w:rsidRDefault="007C2787" w:rsidP="005D4D6A">
            <w:pPr>
              <w:pStyle w:val="TableParagraph"/>
              <w:spacing w:before="3" w:line="264" w:lineRule="exact"/>
              <w:ind w:left="110" w:right="1202"/>
            </w:pPr>
            <w:r w:rsidRPr="00AA2699">
              <w:rPr>
                <w:spacing w:val="-2"/>
              </w:rPr>
              <w:t>Менее</w:t>
            </w:r>
            <w:r w:rsidRPr="00AA2699">
              <w:rPr>
                <w:spacing w:val="-13"/>
              </w:rPr>
              <w:t xml:space="preserve"> </w:t>
            </w:r>
            <w:r w:rsidRPr="00AA2699">
              <w:rPr>
                <w:spacing w:val="-1"/>
              </w:rPr>
              <w:t>100%</w:t>
            </w:r>
          </w:p>
        </w:tc>
        <w:tc>
          <w:tcPr>
            <w:tcW w:w="2399" w:type="dxa"/>
            <w:gridSpan w:val="3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0</w:t>
            </w:r>
          </w:p>
        </w:tc>
      </w:tr>
      <w:tr w:rsidR="007C2787" w:rsidRPr="00AA2699" w:rsidTr="007C2787">
        <w:trPr>
          <w:trHeight w:val="273"/>
        </w:trPr>
        <w:tc>
          <w:tcPr>
            <w:tcW w:w="2961" w:type="dxa"/>
            <w:gridSpan w:val="2"/>
            <w:vMerge w:val="restart"/>
          </w:tcPr>
          <w:p w:rsidR="007C2787" w:rsidRPr="00AA2699" w:rsidRDefault="007C2787" w:rsidP="005D4D6A">
            <w:pPr>
              <w:pStyle w:val="TableParagraph"/>
              <w:spacing w:line="242" w:lineRule="auto"/>
              <w:ind w:left="110"/>
            </w:pPr>
            <w:r w:rsidRPr="00AA2699">
              <w:rPr>
                <w:spacing w:val="-1"/>
              </w:rPr>
              <w:t>Качество</w:t>
            </w:r>
            <w:r w:rsidRPr="00AA2699">
              <w:rPr>
                <w:spacing w:val="-16"/>
              </w:rPr>
              <w:t xml:space="preserve"> </w:t>
            </w:r>
            <w:r w:rsidRPr="00AA2699">
              <w:rPr>
                <w:spacing w:val="-1"/>
              </w:rPr>
              <w:t>успеваемости</w:t>
            </w:r>
            <w:r w:rsidRPr="00AA2699">
              <w:rPr>
                <w:spacing w:val="-10"/>
              </w:rPr>
              <w:t xml:space="preserve"> </w:t>
            </w:r>
            <w:r w:rsidRPr="00AA2699">
              <w:rPr>
                <w:spacing w:val="-1"/>
              </w:rPr>
              <w:t>за</w:t>
            </w:r>
            <w:r w:rsidRPr="00AA2699">
              <w:rPr>
                <w:spacing w:val="-52"/>
              </w:rPr>
              <w:t xml:space="preserve"> </w:t>
            </w:r>
            <w:r w:rsidRPr="00AA2699">
              <w:t>четверть (полугодие),</w:t>
            </w:r>
            <w:r w:rsidRPr="00AA2699">
              <w:rPr>
                <w:spacing w:val="3"/>
              </w:rPr>
              <w:t xml:space="preserve"> </w:t>
            </w:r>
            <w:r w:rsidRPr="00AA2699">
              <w:t>год</w:t>
            </w:r>
          </w:p>
        </w:tc>
        <w:tc>
          <w:tcPr>
            <w:tcW w:w="4536" w:type="dxa"/>
            <w:gridSpan w:val="2"/>
          </w:tcPr>
          <w:p w:rsidR="007C2787" w:rsidRPr="00AA2699" w:rsidRDefault="007C2787" w:rsidP="007C2787">
            <w:pPr>
              <w:pStyle w:val="TableParagraph"/>
              <w:spacing w:before="1" w:line="252" w:lineRule="exact"/>
              <w:ind w:left="110"/>
            </w:pPr>
            <w:r w:rsidRPr="00AA2699">
              <w:t>70</w:t>
            </w:r>
            <w:r w:rsidRPr="00AA2699">
              <w:rPr>
                <w:spacing w:val="-4"/>
              </w:rPr>
              <w:t xml:space="preserve"> </w:t>
            </w:r>
            <w:r w:rsidRPr="00AA2699">
              <w:t>–</w:t>
            </w:r>
            <w:r w:rsidRPr="00AA2699">
              <w:rPr>
                <w:spacing w:val="-3"/>
              </w:rPr>
              <w:t xml:space="preserve"> </w:t>
            </w:r>
            <w:r w:rsidRPr="00AA2699">
              <w:t>100%</w:t>
            </w:r>
            <w:r w:rsidRPr="00AA2699">
              <w:rPr>
                <w:spacing w:val="-5"/>
              </w:rPr>
              <w:t xml:space="preserve"> </w:t>
            </w:r>
            <w:r w:rsidRPr="00AA2699">
              <w:t>-</w:t>
            </w:r>
            <w:r w:rsidRPr="00AA2699">
              <w:rPr>
                <w:spacing w:val="-9"/>
              </w:rPr>
              <w:t xml:space="preserve"> </w:t>
            </w:r>
            <w:r w:rsidRPr="00AA2699">
              <w:t>оптимальное</w:t>
            </w:r>
          </w:p>
        </w:tc>
        <w:tc>
          <w:tcPr>
            <w:tcW w:w="2399" w:type="dxa"/>
            <w:gridSpan w:val="3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</w:tr>
      <w:tr w:rsidR="007C2787" w:rsidRPr="00AA2699" w:rsidTr="007C2787">
        <w:trPr>
          <w:trHeight w:val="273"/>
        </w:trPr>
        <w:tc>
          <w:tcPr>
            <w:tcW w:w="2961" w:type="dxa"/>
            <w:gridSpan w:val="2"/>
            <w:vMerge/>
            <w:tcBorders>
              <w:top w:val="nil"/>
            </w:tcBorders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7C2787" w:rsidRPr="00AA2699" w:rsidRDefault="007C2787" w:rsidP="007C2787">
            <w:pPr>
              <w:pStyle w:val="TableParagraph"/>
              <w:spacing w:before="1" w:line="252" w:lineRule="exact"/>
              <w:ind w:left="110"/>
            </w:pPr>
            <w:r w:rsidRPr="00AA2699">
              <w:t>45</w:t>
            </w:r>
            <w:r w:rsidRPr="00AA2699">
              <w:rPr>
                <w:spacing w:val="-3"/>
              </w:rPr>
              <w:t xml:space="preserve"> </w:t>
            </w:r>
            <w:r w:rsidRPr="00AA2699">
              <w:t>–</w:t>
            </w:r>
            <w:r w:rsidRPr="00AA2699">
              <w:rPr>
                <w:spacing w:val="-2"/>
              </w:rPr>
              <w:t xml:space="preserve"> 69</w:t>
            </w:r>
            <w:r w:rsidRPr="00AA2699">
              <w:t>%</w:t>
            </w:r>
            <w:r w:rsidRPr="00AA2699">
              <w:rPr>
                <w:spacing w:val="-3"/>
              </w:rPr>
              <w:t xml:space="preserve"> </w:t>
            </w:r>
            <w:r w:rsidRPr="00AA2699">
              <w:t>-</w:t>
            </w:r>
            <w:r w:rsidRPr="00AA2699">
              <w:rPr>
                <w:spacing w:val="-8"/>
              </w:rPr>
              <w:t xml:space="preserve"> </w:t>
            </w:r>
            <w:r w:rsidRPr="00AA2699">
              <w:t>хорошее</w:t>
            </w:r>
          </w:p>
        </w:tc>
        <w:tc>
          <w:tcPr>
            <w:tcW w:w="2399" w:type="dxa"/>
            <w:gridSpan w:val="3"/>
          </w:tcPr>
          <w:p w:rsidR="007C2787" w:rsidRPr="00AA2699" w:rsidRDefault="007C2787" w:rsidP="005D4D6A">
            <w:pPr>
              <w:pStyle w:val="TableParagraph"/>
              <w:spacing w:line="254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</w:tr>
      <w:tr w:rsidR="007C2787" w:rsidRPr="00AA2699" w:rsidTr="007C2787">
        <w:trPr>
          <w:trHeight w:val="278"/>
        </w:trPr>
        <w:tc>
          <w:tcPr>
            <w:tcW w:w="2961" w:type="dxa"/>
            <w:gridSpan w:val="2"/>
            <w:vMerge/>
            <w:tcBorders>
              <w:top w:val="nil"/>
            </w:tcBorders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7C2787" w:rsidRPr="00AA2699" w:rsidRDefault="007C2787" w:rsidP="007C2787">
            <w:pPr>
              <w:pStyle w:val="TableParagraph"/>
              <w:spacing w:before="1"/>
              <w:ind w:left="110"/>
            </w:pPr>
            <w:r w:rsidRPr="00AA2699">
              <w:t>30 - 44%</w:t>
            </w:r>
            <w:r w:rsidRPr="00AA2699">
              <w:rPr>
                <w:spacing w:val="-4"/>
              </w:rPr>
              <w:t xml:space="preserve"> </w:t>
            </w:r>
            <w:r w:rsidRPr="00AA2699">
              <w:t>-</w:t>
            </w:r>
            <w:r w:rsidRPr="00AA2699">
              <w:rPr>
                <w:spacing w:val="-9"/>
              </w:rPr>
              <w:t xml:space="preserve"> </w:t>
            </w:r>
            <w:r w:rsidRPr="00AA2699">
              <w:t>допустимое</w:t>
            </w:r>
          </w:p>
        </w:tc>
        <w:tc>
          <w:tcPr>
            <w:tcW w:w="2399" w:type="dxa"/>
            <w:gridSpan w:val="3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</w:tr>
      <w:tr w:rsidR="007C2787" w:rsidRPr="00AA2699" w:rsidTr="007C2787">
        <w:trPr>
          <w:trHeight w:val="97"/>
        </w:trPr>
        <w:tc>
          <w:tcPr>
            <w:tcW w:w="2961" w:type="dxa"/>
            <w:gridSpan w:val="2"/>
            <w:vMerge/>
            <w:tcBorders>
              <w:top w:val="nil"/>
            </w:tcBorders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7C2787" w:rsidRPr="00AA2699" w:rsidRDefault="007C2787" w:rsidP="007C2787">
            <w:pPr>
              <w:pStyle w:val="TableParagraph"/>
              <w:spacing w:before="1"/>
              <w:ind w:left="110"/>
            </w:pPr>
            <w:r w:rsidRPr="00AA2699">
              <w:t>Менее</w:t>
            </w:r>
            <w:r w:rsidRPr="00AA2699">
              <w:rPr>
                <w:spacing w:val="-13"/>
              </w:rPr>
              <w:t xml:space="preserve"> 30</w:t>
            </w:r>
            <w:r w:rsidRPr="00AA2699">
              <w:t>%</w:t>
            </w:r>
            <w:r w:rsidRPr="00AA2699">
              <w:rPr>
                <w:spacing w:val="-4"/>
              </w:rPr>
              <w:t xml:space="preserve"> </w:t>
            </w:r>
            <w:r w:rsidRPr="00AA2699">
              <w:t>-</w:t>
            </w:r>
            <w:r w:rsidRPr="00AA2699">
              <w:rPr>
                <w:spacing w:val="-9"/>
              </w:rPr>
              <w:t xml:space="preserve"> </w:t>
            </w:r>
            <w:r w:rsidRPr="00AA2699">
              <w:t>недопустимое</w:t>
            </w:r>
          </w:p>
        </w:tc>
        <w:tc>
          <w:tcPr>
            <w:tcW w:w="2399" w:type="dxa"/>
            <w:gridSpan w:val="3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0</w:t>
            </w:r>
          </w:p>
        </w:tc>
      </w:tr>
      <w:tr w:rsidR="005D4D6A" w:rsidRPr="00AA2699" w:rsidTr="007C2787">
        <w:trPr>
          <w:trHeight w:val="97"/>
        </w:trPr>
        <w:tc>
          <w:tcPr>
            <w:tcW w:w="2961" w:type="dxa"/>
            <w:gridSpan w:val="2"/>
            <w:vMerge w:val="restart"/>
            <w:tcBorders>
              <w:top w:val="nil"/>
            </w:tcBorders>
          </w:tcPr>
          <w:p w:rsidR="005D4D6A" w:rsidRPr="00AA2699" w:rsidRDefault="005D4D6A" w:rsidP="005D4D6A">
            <w:r w:rsidRPr="00AA2699">
              <w:t xml:space="preserve"> Результаты сдачи ЕГЭ</w:t>
            </w:r>
          </w:p>
        </w:tc>
        <w:tc>
          <w:tcPr>
            <w:tcW w:w="4536" w:type="dxa"/>
            <w:gridSpan w:val="2"/>
          </w:tcPr>
          <w:p w:rsidR="005D4D6A" w:rsidRPr="00AA2699" w:rsidRDefault="005D4D6A" w:rsidP="005D4D6A">
            <w:pPr>
              <w:pStyle w:val="TableParagraph"/>
              <w:spacing w:before="1"/>
              <w:ind w:left="110"/>
            </w:pPr>
            <w:r w:rsidRPr="00AA2699">
              <w:t xml:space="preserve">100% обучающихся сдали ЕГЭ по математике (в т.ч. есть обучающиеся, набравшие 80 и более баллов по профильной математике) </w:t>
            </w:r>
          </w:p>
        </w:tc>
        <w:tc>
          <w:tcPr>
            <w:tcW w:w="2399" w:type="dxa"/>
            <w:gridSpan w:val="3"/>
          </w:tcPr>
          <w:p w:rsidR="005D4D6A" w:rsidRPr="00AA2699" w:rsidRDefault="005D4D6A" w:rsidP="005D4D6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4</w:t>
            </w:r>
          </w:p>
        </w:tc>
      </w:tr>
      <w:tr w:rsidR="005D4D6A" w:rsidRPr="00AA2699" w:rsidTr="005D4D6A">
        <w:trPr>
          <w:trHeight w:val="97"/>
        </w:trPr>
        <w:tc>
          <w:tcPr>
            <w:tcW w:w="2961" w:type="dxa"/>
            <w:gridSpan w:val="2"/>
            <w:vMerge/>
          </w:tcPr>
          <w:p w:rsidR="005D4D6A" w:rsidRPr="00AA2699" w:rsidRDefault="005D4D6A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5D4D6A" w:rsidRPr="00AA2699" w:rsidRDefault="005D4D6A" w:rsidP="005D4D6A">
            <w:pPr>
              <w:pStyle w:val="TableParagraph"/>
              <w:spacing w:before="1"/>
              <w:ind w:left="110"/>
            </w:pPr>
            <w:r w:rsidRPr="00AA2699">
              <w:t xml:space="preserve">100% обучающихся сдали ЕГЭ по математике (в т.ч. есть обучающиеся, набравшие от 70 до </w:t>
            </w:r>
            <w:r w:rsidRPr="00AA2699">
              <w:lastRenderedPageBreak/>
              <w:t>80 баллов по профильной математике)</w:t>
            </w:r>
          </w:p>
        </w:tc>
        <w:tc>
          <w:tcPr>
            <w:tcW w:w="2399" w:type="dxa"/>
            <w:gridSpan w:val="3"/>
          </w:tcPr>
          <w:p w:rsidR="005D4D6A" w:rsidRPr="00AA2699" w:rsidRDefault="005D4D6A" w:rsidP="005D4D6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lastRenderedPageBreak/>
              <w:t>3</w:t>
            </w:r>
          </w:p>
        </w:tc>
      </w:tr>
      <w:tr w:rsidR="005D4D6A" w:rsidRPr="00AA2699" w:rsidTr="005D4D6A">
        <w:trPr>
          <w:trHeight w:val="97"/>
        </w:trPr>
        <w:tc>
          <w:tcPr>
            <w:tcW w:w="2961" w:type="dxa"/>
            <w:gridSpan w:val="2"/>
            <w:vMerge/>
          </w:tcPr>
          <w:p w:rsidR="005D4D6A" w:rsidRPr="00AA2699" w:rsidRDefault="005D4D6A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5D4D6A" w:rsidRPr="00AA2699" w:rsidRDefault="005D4D6A" w:rsidP="007C2787">
            <w:pPr>
              <w:pStyle w:val="TableParagraph"/>
              <w:spacing w:before="1"/>
              <w:ind w:left="110"/>
            </w:pPr>
            <w:r w:rsidRPr="00AA2699">
              <w:t>100% обучающихся сдали ЕГЭ по математике</w:t>
            </w:r>
          </w:p>
        </w:tc>
        <w:tc>
          <w:tcPr>
            <w:tcW w:w="2399" w:type="dxa"/>
            <w:gridSpan w:val="3"/>
          </w:tcPr>
          <w:p w:rsidR="005D4D6A" w:rsidRPr="00AA2699" w:rsidRDefault="005D4D6A" w:rsidP="005D4D6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</w:tr>
      <w:tr w:rsidR="005D4D6A" w:rsidRPr="00AA2699" w:rsidTr="005D4D6A">
        <w:trPr>
          <w:trHeight w:val="97"/>
        </w:trPr>
        <w:tc>
          <w:tcPr>
            <w:tcW w:w="2961" w:type="dxa"/>
            <w:gridSpan w:val="2"/>
            <w:vMerge/>
          </w:tcPr>
          <w:p w:rsidR="005D4D6A" w:rsidRPr="00AA2699" w:rsidRDefault="005D4D6A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5D4D6A" w:rsidRPr="00AA2699" w:rsidRDefault="005D4D6A" w:rsidP="007C2787">
            <w:pPr>
              <w:pStyle w:val="TableParagraph"/>
              <w:spacing w:before="1"/>
              <w:ind w:left="110"/>
            </w:pPr>
            <w:r w:rsidRPr="00AA2699">
              <w:t>Наличие обучающихся 11 класса, не набравших минимальный порог по математике</w:t>
            </w:r>
          </w:p>
        </w:tc>
        <w:tc>
          <w:tcPr>
            <w:tcW w:w="2399" w:type="dxa"/>
            <w:gridSpan w:val="3"/>
          </w:tcPr>
          <w:p w:rsidR="005D4D6A" w:rsidRPr="00AA2699" w:rsidRDefault="005D4D6A" w:rsidP="005D4D6A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0</w:t>
            </w:r>
          </w:p>
        </w:tc>
      </w:tr>
      <w:tr w:rsidR="007C2787" w:rsidRPr="00AA2699" w:rsidTr="007C2787">
        <w:trPr>
          <w:trHeight w:val="277"/>
        </w:trPr>
        <w:tc>
          <w:tcPr>
            <w:tcW w:w="2961" w:type="dxa"/>
            <w:gridSpan w:val="2"/>
            <w:vMerge w:val="restart"/>
          </w:tcPr>
          <w:p w:rsidR="007C2787" w:rsidRPr="00AA2699" w:rsidRDefault="007C2787" w:rsidP="005D4D6A">
            <w:pPr>
              <w:pStyle w:val="TableParagraph"/>
              <w:ind w:left="110" w:right="41"/>
            </w:pPr>
            <w:r w:rsidRPr="00AA2699">
              <w:t>Участие обучающихся в олимпиадах,</w:t>
            </w:r>
            <w:r w:rsidRPr="00AA2699">
              <w:rPr>
                <w:spacing w:val="1"/>
              </w:rPr>
              <w:t xml:space="preserve"> </w:t>
            </w:r>
            <w:r w:rsidRPr="00AA2699">
              <w:t>интеллектуальных</w:t>
            </w:r>
            <w:r w:rsidRPr="00AA2699">
              <w:rPr>
                <w:spacing w:val="-10"/>
              </w:rPr>
              <w:t xml:space="preserve"> </w:t>
            </w:r>
            <w:r w:rsidRPr="00AA2699">
              <w:t>и</w:t>
            </w:r>
            <w:r w:rsidRPr="00AA2699">
              <w:rPr>
                <w:spacing w:val="-10"/>
              </w:rPr>
              <w:t xml:space="preserve"> </w:t>
            </w:r>
            <w:r w:rsidRPr="00AA2699">
              <w:t>творческих</w:t>
            </w:r>
            <w:r w:rsidRPr="00AA2699">
              <w:rPr>
                <w:spacing w:val="-52"/>
              </w:rPr>
              <w:t xml:space="preserve"> </w:t>
            </w:r>
            <w:r w:rsidRPr="00AA2699">
              <w:t>конкурсах</w:t>
            </w:r>
            <w:r w:rsidRPr="00AA2699">
              <w:rPr>
                <w:spacing w:val="-14"/>
              </w:rPr>
              <w:t xml:space="preserve"> </w:t>
            </w:r>
            <w:r w:rsidRPr="00AA2699">
              <w:t>по</w:t>
            </w:r>
            <w:r w:rsidRPr="00AA2699">
              <w:rPr>
                <w:spacing w:val="-5"/>
              </w:rPr>
              <w:t xml:space="preserve"> </w:t>
            </w:r>
            <w:r w:rsidRPr="00AA2699">
              <w:t>предмету</w:t>
            </w:r>
            <w:r w:rsidRPr="00AA2699">
              <w:rPr>
                <w:spacing w:val="-5"/>
              </w:rPr>
              <w:t xml:space="preserve"> </w:t>
            </w:r>
            <w:r w:rsidRPr="00AA2699">
              <w:t>(за</w:t>
            </w:r>
            <w:r w:rsidRPr="00AA2699">
              <w:rPr>
                <w:spacing w:val="2"/>
              </w:rPr>
              <w:t xml:space="preserve"> </w:t>
            </w:r>
            <w:r w:rsidRPr="00AA2699">
              <w:t>год)</w:t>
            </w:r>
          </w:p>
        </w:tc>
        <w:tc>
          <w:tcPr>
            <w:tcW w:w="4536" w:type="dxa"/>
            <w:gridSpan w:val="2"/>
            <w:vMerge w:val="restart"/>
          </w:tcPr>
          <w:p w:rsidR="007C2787" w:rsidRPr="00AA2699" w:rsidRDefault="007C2787" w:rsidP="005D4D6A">
            <w:pPr>
              <w:pStyle w:val="TableParagraph"/>
              <w:ind w:left="110" w:right="915"/>
            </w:pPr>
            <w:r w:rsidRPr="00AA2699">
              <w:t>Количество</w:t>
            </w:r>
            <w:r w:rsidRPr="00AA2699">
              <w:rPr>
                <w:spacing w:val="-11"/>
              </w:rPr>
              <w:t xml:space="preserve"> </w:t>
            </w:r>
            <w:r w:rsidRPr="00AA2699">
              <w:t>участников</w:t>
            </w:r>
          </w:p>
        </w:tc>
        <w:tc>
          <w:tcPr>
            <w:tcW w:w="2399" w:type="dxa"/>
            <w:gridSpan w:val="3"/>
          </w:tcPr>
          <w:p w:rsidR="007C2787" w:rsidRPr="00AA2699" w:rsidRDefault="007C2787" w:rsidP="007C2787">
            <w:pPr>
              <w:pStyle w:val="ab"/>
              <w:jc w:val="center"/>
            </w:pPr>
            <w:r w:rsidRPr="00AA2699">
              <w:t>Уровень</w:t>
            </w:r>
          </w:p>
        </w:tc>
      </w:tr>
      <w:tr w:rsidR="007C2787" w:rsidRPr="00AA2699" w:rsidTr="007C2787">
        <w:trPr>
          <w:trHeight w:val="405"/>
        </w:trPr>
        <w:tc>
          <w:tcPr>
            <w:tcW w:w="2961" w:type="dxa"/>
            <w:gridSpan w:val="2"/>
            <w:vMerge/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  <w:vMerge/>
            <w:tcBorders>
              <w:top w:val="nil"/>
            </w:tcBorders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C2787" w:rsidRPr="00AA2699" w:rsidRDefault="007C2787" w:rsidP="007C2787">
            <w:pPr>
              <w:pStyle w:val="TableParagraph"/>
              <w:spacing w:before="4"/>
              <w:ind w:left="-1"/>
              <w:jc w:val="center"/>
              <w:rPr>
                <w:sz w:val="20"/>
                <w:szCs w:val="20"/>
              </w:rPr>
            </w:pPr>
            <w:r w:rsidRPr="00AA2699">
              <w:rPr>
                <w:sz w:val="20"/>
                <w:szCs w:val="20"/>
              </w:rPr>
              <w:t>ОО</w:t>
            </w:r>
          </w:p>
        </w:tc>
        <w:tc>
          <w:tcPr>
            <w:tcW w:w="992" w:type="dxa"/>
          </w:tcPr>
          <w:p w:rsidR="007C2787" w:rsidRPr="00AA2699" w:rsidRDefault="007C2787" w:rsidP="007C2787">
            <w:pPr>
              <w:pStyle w:val="TableParagraph"/>
              <w:spacing w:before="9" w:line="244" w:lineRule="auto"/>
              <w:ind w:left="-1"/>
              <w:jc w:val="center"/>
              <w:rPr>
                <w:sz w:val="20"/>
                <w:szCs w:val="20"/>
              </w:rPr>
            </w:pPr>
            <w:r w:rsidRPr="00AA2699">
              <w:rPr>
                <w:spacing w:val="-2"/>
                <w:sz w:val="20"/>
                <w:szCs w:val="20"/>
              </w:rPr>
              <w:t>Муници-   п</w:t>
            </w:r>
            <w:r w:rsidRPr="00AA2699">
              <w:rPr>
                <w:spacing w:val="-42"/>
                <w:sz w:val="20"/>
                <w:szCs w:val="20"/>
              </w:rPr>
              <w:t xml:space="preserve"> </w:t>
            </w:r>
            <w:r w:rsidRPr="00AA2699">
              <w:rPr>
                <w:sz w:val="20"/>
                <w:szCs w:val="20"/>
              </w:rPr>
              <w:t>альный</w:t>
            </w:r>
          </w:p>
        </w:tc>
        <w:tc>
          <w:tcPr>
            <w:tcW w:w="840" w:type="dxa"/>
          </w:tcPr>
          <w:p w:rsidR="007C2787" w:rsidRPr="00AA2699" w:rsidRDefault="007C2787" w:rsidP="007C2787">
            <w:pPr>
              <w:pStyle w:val="TableParagraph"/>
              <w:spacing w:before="10" w:line="244" w:lineRule="auto"/>
              <w:ind w:left="-1" w:right="55"/>
              <w:jc w:val="center"/>
              <w:rPr>
                <w:sz w:val="20"/>
                <w:szCs w:val="20"/>
              </w:rPr>
            </w:pPr>
            <w:r w:rsidRPr="00AA2699">
              <w:rPr>
                <w:sz w:val="20"/>
                <w:szCs w:val="20"/>
              </w:rPr>
              <w:t>Регио-нальный</w:t>
            </w:r>
          </w:p>
        </w:tc>
      </w:tr>
      <w:tr w:rsidR="007C2787" w:rsidRPr="00AA2699" w:rsidTr="007C2787">
        <w:trPr>
          <w:trHeight w:val="273"/>
        </w:trPr>
        <w:tc>
          <w:tcPr>
            <w:tcW w:w="2961" w:type="dxa"/>
            <w:gridSpan w:val="2"/>
            <w:vMerge/>
          </w:tcPr>
          <w:p w:rsidR="007C2787" w:rsidRPr="00AA2699" w:rsidRDefault="007C2787" w:rsidP="005D4D6A">
            <w:pPr>
              <w:pStyle w:val="TableParagraph"/>
              <w:spacing w:before="10"/>
              <w:ind w:left="110"/>
            </w:pPr>
          </w:p>
        </w:tc>
        <w:tc>
          <w:tcPr>
            <w:tcW w:w="4536" w:type="dxa"/>
            <w:gridSpan w:val="2"/>
          </w:tcPr>
          <w:p w:rsidR="007C2787" w:rsidRPr="00AA2699" w:rsidRDefault="007C2787" w:rsidP="005D4D6A">
            <w:pPr>
              <w:pStyle w:val="TableParagraph"/>
              <w:spacing w:before="1" w:line="252" w:lineRule="exact"/>
              <w:ind w:left="110"/>
            </w:pPr>
            <w:r w:rsidRPr="00AA2699">
              <w:t>5</w:t>
            </w:r>
            <w:r w:rsidRPr="00AA2699">
              <w:rPr>
                <w:spacing w:val="-2"/>
              </w:rPr>
              <w:t xml:space="preserve"> </w:t>
            </w:r>
            <w:r w:rsidRPr="00AA2699">
              <w:t>и</w:t>
            </w:r>
            <w:r w:rsidRPr="00AA2699">
              <w:rPr>
                <w:spacing w:val="-4"/>
              </w:rPr>
              <w:t xml:space="preserve"> </w:t>
            </w:r>
            <w:r w:rsidRPr="00AA2699">
              <w:t>более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4</w:t>
            </w:r>
          </w:p>
        </w:tc>
        <w:tc>
          <w:tcPr>
            <w:tcW w:w="840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5</w:t>
            </w:r>
          </w:p>
        </w:tc>
      </w:tr>
      <w:tr w:rsidR="007C2787" w:rsidRPr="00AA2699" w:rsidTr="007C2787">
        <w:trPr>
          <w:trHeight w:val="277"/>
        </w:trPr>
        <w:tc>
          <w:tcPr>
            <w:tcW w:w="2961" w:type="dxa"/>
            <w:gridSpan w:val="2"/>
            <w:vMerge/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7C2787" w:rsidRPr="00AA2699" w:rsidRDefault="007C2787" w:rsidP="007C2787">
            <w:pPr>
              <w:pStyle w:val="TableParagraph"/>
              <w:spacing w:before="5" w:line="252" w:lineRule="exact"/>
            </w:pPr>
            <w:r w:rsidRPr="00AA2699">
              <w:t xml:space="preserve">  2</w:t>
            </w:r>
            <w:r w:rsidRPr="00AA2699">
              <w:rPr>
                <w:spacing w:val="2"/>
              </w:rPr>
              <w:t xml:space="preserve"> </w:t>
            </w:r>
            <w:r w:rsidRPr="00AA2699">
              <w:t>-</w:t>
            </w:r>
            <w:r w:rsidRPr="00AA2699">
              <w:rPr>
                <w:spacing w:val="1"/>
              </w:rPr>
              <w:t xml:space="preserve"> </w:t>
            </w:r>
            <w:r w:rsidRPr="00AA2699">
              <w:t>4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4</w:t>
            </w:r>
          </w:p>
        </w:tc>
      </w:tr>
      <w:tr w:rsidR="007C2787" w:rsidRPr="00AA2699" w:rsidTr="007C2787">
        <w:trPr>
          <w:trHeight w:val="273"/>
        </w:trPr>
        <w:tc>
          <w:tcPr>
            <w:tcW w:w="2961" w:type="dxa"/>
            <w:gridSpan w:val="2"/>
            <w:vMerge/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7C2787" w:rsidRPr="00AA2699" w:rsidRDefault="007C2787" w:rsidP="005D4D6A">
            <w:pPr>
              <w:pStyle w:val="TableParagraph"/>
              <w:spacing w:before="1" w:line="252" w:lineRule="exact"/>
              <w:ind w:left="110"/>
            </w:pPr>
            <w:r w:rsidRPr="00AA2699">
              <w:t>1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</w:tr>
      <w:tr w:rsidR="007C2787" w:rsidRPr="00AA2699" w:rsidTr="007C2787">
        <w:trPr>
          <w:trHeight w:val="278"/>
        </w:trPr>
        <w:tc>
          <w:tcPr>
            <w:tcW w:w="2961" w:type="dxa"/>
            <w:gridSpan w:val="2"/>
            <w:vMerge w:val="restart"/>
          </w:tcPr>
          <w:p w:rsidR="007C2787" w:rsidRPr="00AA2699" w:rsidRDefault="007C2787" w:rsidP="005D4D6A">
            <w:pPr>
              <w:pStyle w:val="TableParagraph"/>
              <w:spacing w:line="242" w:lineRule="auto"/>
              <w:ind w:left="110"/>
            </w:pPr>
            <w:r w:rsidRPr="00AA2699">
              <w:t>Качество</w:t>
            </w:r>
            <w:r w:rsidRPr="00AA2699">
              <w:rPr>
                <w:spacing w:val="1"/>
              </w:rPr>
              <w:t xml:space="preserve"> </w:t>
            </w:r>
            <w:r w:rsidRPr="00AA2699">
              <w:t>участия (%</w:t>
            </w:r>
            <w:r w:rsidRPr="00AA2699">
              <w:rPr>
                <w:spacing w:val="1"/>
              </w:rPr>
              <w:t xml:space="preserve"> </w:t>
            </w:r>
            <w:r w:rsidRPr="00AA2699">
              <w:rPr>
                <w:spacing w:val="-2"/>
              </w:rPr>
              <w:t>победителей</w:t>
            </w:r>
            <w:r w:rsidRPr="00AA2699">
              <w:rPr>
                <w:spacing w:val="-10"/>
              </w:rPr>
              <w:t xml:space="preserve"> </w:t>
            </w:r>
            <w:r w:rsidRPr="00AA2699">
              <w:rPr>
                <w:spacing w:val="-1"/>
              </w:rPr>
              <w:t>и</w:t>
            </w:r>
            <w:r w:rsidRPr="00AA2699">
              <w:rPr>
                <w:spacing w:val="-10"/>
              </w:rPr>
              <w:t xml:space="preserve"> </w:t>
            </w:r>
            <w:r w:rsidRPr="00AA2699">
              <w:rPr>
                <w:spacing w:val="-1"/>
              </w:rPr>
              <w:t>призеров</w:t>
            </w:r>
            <w:r w:rsidRPr="00AA2699">
              <w:rPr>
                <w:spacing w:val="-6"/>
              </w:rPr>
              <w:t xml:space="preserve"> </w:t>
            </w:r>
            <w:r w:rsidRPr="00AA2699">
              <w:rPr>
                <w:spacing w:val="-1"/>
              </w:rPr>
              <w:t>от</w:t>
            </w:r>
            <w:r w:rsidRPr="00AA2699">
              <w:t xml:space="preserve"> количества</w:t>
            </w:r>
            <w:r w:rsidRPr="00AA2699">
              <w:rPr>
                <w:spacing w:val="-2"/>
              </w:rPr>
              <w:t xml:space="preserve"> </w:t>
            </w:r>
            <w:r w:rsidRPr="00AA2699">
              <w:t>участников)</w:t>
            </w:r>
          </w:p>
        </w:tc>
        <w:tc>
          <w:tcPr>
            <w:tcW w:w="4536" w:type="dxa"/>
            <w:gridSpan w:val="2"/>
          </w:tcPr>
          <w:p w:rsidR="007C2787" w:rsidRPr="00AA2699" w:rsidRDefault="007C2787" w:rsidP="005D4D6A">
            <w:pPr>
              <w:pStyle w:val="TableParagraph"/>
              <w:spacing w:before="1"/>
              <w:ind w:left="110"/>
            </w:pPr>
            <w:r w:rsidRPr="00AA2699">
              <w:t>50%</w:t>
            </w:r>
            <w:r w:rsidRPr="00AA2699">
              <w:rPr>
                <w:spacing w:val="-3"/>
              </w:rPr>
              <w:t xml:space="preserve"> </w:t>
            </w:r>
            <w:r w:rsidRPr="00AA2699">
              <w:t>и</w:t>
            </w:r>
            <w:r w:rsidRPr="00AA2699">
              <w:rPr>
                <w:spacing w:val="-4"/>
              </w:rPr>
              <w:t xml:space="preserve"> </w:t>
            </w:r>
            <w:r w:rsidRPr="00AA2699">
              <w:t>более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7C2787" w:rsidRPr="00AA2699" w:rsidRDefault="007C2787" w:rsidP="005D4D6A">
            <w:pPr>
              <w:pStyle w:val="TableParagraph"/>
              <w:spacing w:line="259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  <w:tc>
          <w:tcPr>
            <w:tcW w:w="840" w:type="dxa"/>
          </w:tcPr>
          <w:p w:rsidR="007C2787" w:rsidRPr="00AA2699" w:rsidRDefault="007C2787" w:rsidP="005D4D6A">
            <w:pPr>
              <w:pStyle w:val="TableParagraph"/>
              <w:spacing w:line="259" w:lineRule="exact"/>
              <w:ind w:left="19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5</w:t>
            </w:r>
          </w:p>
        </w:tc>
      </w:tr>
      <w:tr w:rsidR="007C2787" w:rsidRPr="00AA2699" w:rsidTr="005D4D6A">
        <w:trPr>
          <w:trHeight w:val="273"/>
        </w:trPr>
        <w:tc>
          <w:tcPr>
            <w:tcW w:w="2961" w:type="dxa"/>
            <w:gridSpan w:val="2"/>
            <w:vMerge/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7C2787" w:rsidRPr="00AA2699" w:rsidRDefault="007C2787" w:rsidP="005D4D6A">
            <w:pPr>
              <w:pStyle w:val="TableParagraph"/>
              <w:spacing w:before="1" w:line="252" w:lineRule="exact"/>
              <w:ind w:left="110"/>
            </w:pPr>
            <w:r w:rsidRPr="00AA2699">
              <w:rPr>
                <w:spacing w:val="1"/>
              </w:rPr>
              <w:t xml:space="preserve">25 </w:t>
            </w:r>
            <w:r w:rsidRPr="00AA2699">
              <w:t>–</w:t>
            </w:r>
            <w:r w:rsidRPr="00AA2699">
              <w:rPr>
                <w:spacing w:val="1"/>
              </w:rPr>
              <w:t xml:space="preserve"> </w:t>
            </w:r>
            <w:r w:rsidRPr="00AA2699">
              <w:t>49</w:t>
            </w:r>
            <w:r w:rsidRPr="00AA2699">
              <w:rPr>
                <w:spacing w:val="2"/>
              </w:rPr>
              <w:t xml:space="preserve"> </w:t>
            </w:r>
            <w:r w:rsidRPr="00AA2699">
              <w:t>%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840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9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4</w:t>
            </w:r>
          </w:p>
        </w:tc>
      </w:tr>
      <w:tr w:rsidR="007C2787" w:rsidRPr="00AA2699" w:rsidTr="007C2787">
        <w:trPr>
          <w:trHeight w:val="272"/>
        </w:trPr>
        <w:tc>
          <w:tcPr>
            <w:tcW w:w="2961" w:type="dxa"/>
            <w:gridSpan w:val="2"/>
            <w:vMerge/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gridSpan w:val="2"/>
          </w:tcPr>
          <w:p w:rsidR="007C2787" w:rsidRPr="00AA2699" w:rsidRDefault="007C2787" w:rsidP="007C2787">
            <w:pPr>
              <w:pStyle w:val="TableParagraph"/>
              <w:spacing w:before="1" w:line="252" w:lineRule="exact"/>
              <w:ind w:left="110"/>
            </w:pPr>
            <w:r w:rsidRPr="00AA2699">
              <w:t>1- 24%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840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</w:tr>
    </w:tbl>
    <w:p w:rsidR="007C2787" w:rsidRPr="00AA2699" w:rsidRDefault="007C2787" w:rsidP="007C2787">
      <w:pPr>
        <w:pStyle w:val="a3"/>
        <w:spacing w:before="9"/>
        <w:ind w:left="0"/>
        <w:rPr>
          <w:b/>
          <w:sz w:val="11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1"/>
        <w:gridCol w:w="4536"/>
        <w:gridCol w:w="567"/>
        <w:gridCol w:w="709"/>
        <w:gridCol w:w="283"/>
        <w:gridCol w:w="839"/>
      </w:tblGrid>
      <w:tr w:rsidR="007C2787" w:rsidRPr="00AA2699" w:rsidTr="005D4D6A">
        <w:trPr>
          <w:trHeight w:val="278"/>
        </w:trPr>
        <w:tc>
          <w:tcPr>
            <w:tcW w:w="9895" w:type="dxa"/>
            <w:gridSpan w:val="6"/>
          </w:tcPr>
          <w:p w:rsidR="007C2787" w:rsidRPr="00AA2699" w:rsidRDefault="007C2787" w:rsidP="005D4D6A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 w:rsidRPr="00AA2699">
              <w:rPr>
                <w:b/>
                <w:spacing w:val="-1"/>
                <w:sz w:val="24"/>
              </w:rPr>
              <w:t>Внеурочная</w:t>
            </w:r>
            <w:r w:rsidRPr="00AA2699">
              <w:rPr>
                <w:b/>
                <w:spacing w:val="-11"/>
                <w:sz w:val="24"/>
              </w:rPr>
              <w:t xml:space="preserve"> </w:t>
            </w:r>
            <w:r w:rsidRPr="00AA2699">
              <w:rPr>
                <w:b/>
                <w:sz w:val="24"/>
              </w:rPr>
              <w:t>деятельность</w:t>
            </w:r>
          </w:p>
        </w:tc>
      </w:tr>
      <w:tr w:rsidR="007C2787" w:rsidRPr="00AA2699" w:rsidTr="007C2787">
        <w:trPr>
          <w:trHeight w:val="409"/>
        </w:trPr>
        <w:tc>
          <w:tcPr>
            <w:tcW w:w="2961" w:type="dxa"/>
            <w:vMerge w:val="restart"/>
          </w:tcPr>
          <w:p w:rsidR="007C2787" w:rsidRPr="00AA2699" w:rsidRDefault="007C2787" w:rsidP="007C2787">
            <w:pPr>
              <w:pStyle w:val="TableParagraph"/>
              <w:spacing w:line="242" w:lineRule="auto"/>
              <w:ind w:left="110"/>
            </w:pPr>
            <w:r w:rsidRPr="00AA2699">
              <w:t>Участие обучающихся в проектах,</w:t>
            </w:r>
            <w:r w:rsidRPr="00AA2699">
              <w:rPr>
                <w:spacing w:val="1"/>
              </w:rPr>
              <w:t xml:space="preserve"> </w:t>
            </w:r>
            <w:r w:rsidRPr="00AA2699">
              <w:rPr>
                <w:spacing w:val="-2"/>
              </w:rPr>
              <w:t>научно-</w:t>
            </w:r>
            <w:r w:rsidRPr="00AA2699">
              <w:rPr>
                <w:spacing w:val="-1"/>
              </w:rPr>
              <w:t xml:space="preserve"> </w:t>
            </w:r>
            <w:r w:rsidRPr="00AA2699">
              <w:rPr>
                <w:spacing w:val="-2"/>
              </w:rPr>
              <w:t xml:space="preserve">практических </w:t>
            </w:r>
            <w:r w:rsidRPr="00AA2699">
              <w:rPr>
                <w:spacing w:val="-3"/>
              </w:rPr>
              <w:t xml:space="preserve">конференциях, </w:t>
            </w:r>
            <w:r w:rsidRPr="00AA2699">
              <w:rPr>
                <w:spacing w:val="-2"/>
              </w:rPr>
              <w:t>межпредметных</w:t>
            </w:r>
            <w:r w:rsidRPr="00AA2699">
              <w:rPr>
                <w:spacing w:val="-52"/>
              </w:rPr>
              <w:t xml:space="preserve"> </w:t>
            </w:r>
            <w:r w:rsidRPr="00AA2699">
              <w:t>интеллектуальных и</w:t>
            </w:r>
            <w:r w:rsidRPr="00AA2699">
              <w:rPr>
                <w:spacing w:val="1"/>
              </w:rPr>
              <w:t xml:space="preserve"> </w:t>
            </w:r>
            <w:r w:rsidRPr="00AA2699">
              <w:t>творческих</w:t>
            </w:r>
            <w:r w:rsidRPr="00AA2699">
              <w:rPr>
                <w:spacing w:val="-12"/>
              </w:rPr>
              <w:t xml:space="preserve"> </w:t>
            </w:r>
            <w:r w:rsidRPr="00AA2699">
              <w:t>конкурсах,</w:t>
            </w:r>
          </w:p>
          <w:p w:rsidR="007C2787" w:rsidRPr="00AA2699" w:rsidRDefault="007C2787" w:rsidP="007C2787">
            <w:pPr>
              <w:pStyle w:val="TableParagraph"/>
              <w:ind w:left="110"/>
            </w:pPr>
            <w:r w:rsidRPr="00AA2699">
              <w:t>акциях,</w:t>
            </w:r>
            <w:r w:rsidRPr="00AA2699">
              <w:rPr>
                <w:spacing w:val="-5"/>
              </w:rPr>
              <w:t xml:space="preserve"> </w:t>
            </w:r>
            <w:r w:rsidRPr="00AA2699">
              <w:t>мероприятиях</w:t>
            </w: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ind w:left="110" w:right="403"/>
            </w:pPr>
            <w:r w:rsidRPr="00AA2699">
              <w:t>Количество</w:t>
            </w:r>
            <w:r w:rsidRPr="00AA2699">
              <w:rPr>
                <w:spacing w:val="-11"/>
              </w:rPr>
              <w:t xml:space="preserve"> </w:t>
            </w:r>
            <w:r w:rsidRPr="00AA2699">
              <w:t>участников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</w:pPr>
          </w:p>
        </w:tc>
        <w:tc>
          <w:tcPr>
            <w:tcW w:w="992" w:type="dxa"/>
            <w:gridSpan w:val="2"/>
          </w:tcPr>
          <w:p w:rsidR="007C2787" w:rsidRPr="00AA2699" w:rsidRDefault="007C2787" w:rsidP="005D4D6A">
            <w:pPr>
              <w:pStyle w:val="TableParagraph"/>
            </w:pPr>
          </w:p>
        </w:tc>
        <w:tc>
          <w:tcPr>
            <w:tcW w:w="839" w:type="dxa"/>
          </w:tcPr>
          <w:p w:rsidR="007C2787" w:rsidRPr="00AA2699" w:rsidRDefault="007C2787" w:rsidP="005D4D6A">
            <w:pPr>
              <w:pStyle w:val="TableParagraph"/>
            </w:pPr>
          </w:p>
        </w:tc>
      </w:tr>
      <w:tr w:rsidR="007C2787" w:rsidRPr="00AA2699" w:rsidTr="007C2787">
        <w:trPr>
          <w:trHeight w:val="555"/>
        </w:trPr>
        <w:tc>
          <w:tcPr>
            <w:tcW w:w="2961" w:type="dxa"/>
            <w:vMerge/>
          </w:tcPr>
          <w:p w:rsidR="007C2787" w:rsidRPr="00AA2699" w:rsidRDefault="007C2787" w:rsidP="005D4D6A">
            <w:pPr>
              <w:pStyle w:val="TableParagraph"/>
              <w:spacing w:before="10"/>
              <w:ind w:left="110"/>
            </w:pP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spacing w:before="1" w:line="252" w:lineRule="exact"/>
              <w:ind w:left="110"/>
            </w:pPr>
            <w:r w:rsidRPr="00AA2699">
              <w:t>5</w:t>
            </w:r>
            <w:r w:rsidRPr="00AA2699">
              <w:rPr>
                <w:spacing w:val="-2"/>
              </w:rPr>
              <w:t xml:space="preserve"> </w:t>
            </w:r>
            <w:r w:rsidRPr="00AA2699">
              <w:t>и</w:t>
            </w:r>
            <w:r w:rsidRPr="00AA2699">
              <w:rPr>
                <w:spacing w:val="-4"/>
              </w:rPr>
              <w:t xml:space="preserve"> </w:t>
            </w:r>
            <w:r w:rsidRPr="00AA2699">
              <w:t>более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5</w:t>
            </w:r>
          </w:p>
        </w:tc>
      </w:tr>
      <w:tr w:rsidR="007C2787" w:rsidRPr="00AA2699" w:rsidTr="005D4D6A">
        <w:trPr>
          <w:trHeight w:val="278"/>
        </w:trPr>
        <w:tc>
          <w:tcPr>
            <w:tcW w:w="2961" w:type="dxa"/>
            <w:vMerge/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spacing w:before="1"/>
              <w:ind w:left="173"/>
            </w:pPr>
            <w:r w:rsidRPr="00AA2699">
              <w:t>1</w:t>
            </w:r>
            <w:r w:rsidRPr="00AA2699">
              <w:rPr>
                <w:spacing w:val="2"/>
              </w:rPr>
              <w:t xml:space="preserve"> </w:t>
            </w:r>
            <w:r w:rsidRPr="00AA2699">
              <w:t>-</w:t>
            </w:r>
            <w:r w:rsidRPr="00AA2699">
              <w:rPr>
                <w:spacing w:val="1"/>
              </w:rPr>
              <w:t xml:space="preserve"> </w:t>
            </w:r>
            <w:r w:rsidRPr="00AA2699">
              <w:t>4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</w:tr>
      <w:tr w:rsidR="007C2787" w:rsidRPr="00AA2699" w:rsidTr="007C2787">
        <w:trPr>
          <w:trHeight w:val="273"/>
        </w:trPr>
        <w:tc>
          <w:tcPr>
            <w:tcW w:w="2961" w:type="dxa"/>
            <w:vMerge w:val="restart"/>
          </w:tcPr>
          <w:p w:rsidR="007C2787" w:rsidRPr="00AA2699" w:rsidRDefault="007C2787" w:rsidP="005D4D6A">
            <w:pPr>
              <w:pStyle w:val="TableParagraph"/>
              <w:ind w:left="110"/>
            </w:pPr>
            <w:r w:rsidRPr="00AA2699">
              <w:t>Качество</w:t>
            </w:r>
            <w:r w:rsidRPr="00AA2699">
              <w:rPr>
                <w:spacing w:val="1"/>
              </w:rPr>
              <w:t xml:space="preserve"> </w:t>
            </w:r>
            <w:r w:rsidRPr="00AA2699">
              <w:t>участия (%</w:t>
            </w:r>
            <w:r w:rsidRPr="00AA2699">
              <w:rPr>
                <w:spacing w:val="1"/>
              </w:rPr>
              <w:t xml:space="preserve"> </w:t>
            </w:r>
            <w:r w:rsidRPr="00AA2699">
              <w:rPr>
                <w:spacing w:val="-2"/>
              </w:rPr>
              <w:t>победителей</w:t>
            </w:r>
            <w:r w:rsidRPr="00AA2699">
              <w:rPr>
                <w:spacing w:val="-10"/>
              </w:rPr>
              <w:t xml:space="preserve"> </w:t>
            </w:r>
            <w:r w:rsidRPr="00AA2699">
              <w:rPr>
                <w:spacing w:val="-1"/>
              </w:rPr>
              <w:t>и</w:t>
            </w:r>
            <w:r w:rsidRPr="00AA2699">
              <w:rPr>
                <w:spacing w:val="-10"/>
              </w:rPr>
              <w:t xml:space="preserve"> </w:t>
            </w:r>
            <w:r w:rsidRPr="00AA2699">
              <w:rPr>
                <w:spacing w:val="-1"/>
              </w:rPr>
              <w:t>призеров</w:t>
            </w:r>
            <w:r w:rsidRPr="00AA2699">
              <w:rPr>
                <w:spacing w:val="-10"/>
              </w:rPr>
              <w:t xml:space="preserve"> </w:t>
            </w:r>
            <w:r w:rsidRPr="00AA2699">
              <w:rPr>
                <w:spacing w:val="-1"/>
              </w:rPr>
              <w:t>от</w:t>
            </w:r>
            <w:r w:rsidRPr="00AA2699">
              <w:rPr>
                <w:spacing w:val="-52"/>
              </w:rPr>
              <w:t xml:space="preserve"> </w:t>
            </w:r>
            <w:r w:rsidRPr="00AA2699">
              <w:t>количества</w:t>
            </w:r>
            <w:r w:rsidRPr="00AA2699">
              <w:rPr>
                <w:spacing w:val="2"/>
              </w:rPr>
              <w:t xml:space="preserve"> </w:t>
            </w:r>
            <w:r w:rsidRPr="00AA2699">
              <w:t>участников)</w:t>
            </w: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spacing w:before="1" w:line="252" w:lineRule="exact"/>
              <w:ind w:left="110"/>
            </w:pPr>
            <w:r w:rsidRPr="00AA2699">
              <w:t>50%</w:t>
            </w:r>
            <w:r w:rsidRPr="00AA2699">
              <w:rPr>
                <w:spacing w:val="-3"/>
              </w:rPr>
              <w:t xml:space="preserve"> </w:t>
            </w:r>
            <w:r w:rsidRPr="00AA2699">
              <w:t>и</w:t>
            </w:r>
            <w:r w:rsidRPr="00AA2699">
              <w:rPr>
                <w:spacing w:val="-4"/>
              </w:rPr>
              <w:t xml:space="preserve"> </w:t>
            </w:r>
            <w:r w:rsidRPr="00AA2699">
              <w:t>более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5</w:t>
            </w:r>
          </w:p>
        </w:tc>
      </w:tr>
      <w:tr w:rsidR="007C2787" w:rsidRPr="00AA2699" w:rsidTr="007C2787">
        <w:trPr>
          <w:trHeight w:val="277"/>
        </w:trPr>
        <w:tc>
          <w:tcPr>
            <w:tcW w:w="2961" w:type="dxa"/>
            <w:vMerge/>
            <w:tcBorders>
              <w:top w:val="nil"/>
            </w:tcBorders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spacing w:before="1"/>
              <w:ind w:left="110"/>
            </w:pPr>
            <w:r w:rsidRPr="00AA2699">
              <w:rPr>
                <w:spacing w:val="1"/>
              </w:rPr>
              <w:t xml:space="preserve">25 </w:t>
            </w:r>
            <w:r w:rsidRPr="00AA2699">
              <w:t>–</w:t>
            </w:r>
            <w:r w:rsidRPr="00AA2699">
              <w:rPr>
                <w:spacing w:val="1"/>
              </w:rPr>
              <w:t xml:space="preserve"> </w:t>
            </w:r>
            <w:r w:rsidRPr="00AA2699">
              <w:t>49</w:t>
            </w:r>
            <w:r w:rsidRPr="00AA2699">
              <w:rPr>
                <w:spacing w:val="2"/>
              </w:rPr>
              <w:t xml:space="preserve"> </w:t>
            </w:r>
            <w:r w:rsidRPr="00AA2699">
              <w:t>%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2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</w:tr>
      <w:tr w:rsidR="007C2787" w:rsidRPr="00AA2699" w:rsidTr="007C2787">
        <w:trPr>
          <w:trHeight w:val="273"/>
        </w:trPr>
        <w:tc>
          <w:tcPr>
            <w:tcW w:w="2961" w:type="dxa"/>
            <w:vMerge/>
            <w:tcBorders>
              <w:top w:val="nil"/>
            </w:tcBorders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C2787" w:rsidRPr="00AA2699" w:rsidRDefault="007C2787" w:rsidP="007C2787">
            <w:pPr>
              <w:pStyle w:val="TableParagraph"/>
              <w:spacing w:before="1" w:line="252" w:lineRule="exact"/>
              <w:ind w:left="110"/>
            </w:pPr>
            <w:r w:rsidRPr="00AA2699">
              <w:t>1</w:t>
            </w:r>
            <w:r w:rsidRPr="00AA2699">
              <w:rPr>
                <w:spacing w:val="-2"/>
              </w:rPr>
              <w:t xml:space="preserve"> </w:t>
            </w:r>
            <w:r w:rsidRPr="00AA2699">
              <w:t>–</w:t>
            </w:r>
            <w:r w:rsidRPr="00AA2699">
              <w:rPr>
                <w:spacing w:val="-2"/>
              </w:rPr>
              <w:t xml:space="preserve"> 24</w:t>
            </w:r>
            <w:r w:rsidRPr="00AA2699">
              <w:t>%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0</w:t>
            </w:r>
          </w:p>
        </w:tc>
        <w:tc>
          <w:tcPr>
            <w:tcW w:w="992" w:type="dxa"/>
            <w:gridSpan w:val="2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839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</w:tr>
      <w:tr w:rsidR="007C2787" w:rsidRPr="00AA2699" w:rsidTr="005D4D6A">
        <w:trPr>
          <w:trHeight w:val="278"/>
        </w:trPr>
        <w:tc>
          <w:tcPr>
            <w:tcW w:w="9895" w:type="dxa"/>
            <w:gridSpan w:val="6"/>
          </w:tcPr>
          <w:p w:rsidR="007C2787" w:rsidRPr="00AA2699" w:rsidRDefault="007C2787" w:rsidP="005D4D6A">
            <w:pPr>
              <w:pStyle w:val="TableParagraph"/>
              <w:spacing w:before="1"/>
              <w:ind w:left="110"/>
              <w:rPr>
                <w:b/>
              </w:rPr>
            </w:pPr>
            <w:r w:rsidRPr="00AA2699">
              <w:rPr>
                <w:b/>
              </w:rPr>
              <w:t>Научно-методическая,</w:t>
            </w:r>
            <w:r w:rsidRPr="00AA2699">
              <w:rPr>
                <w:b/>
                <w:spacing w:val="-13"/>
              </w:rPr>
              <w:t xml:space="preserve"> </w:t>
            </w:r>
            <w:r w:rsidRPr="00AA2699">
              <w:rPr>
                <w:b/>
              </w:rPr>
              <w:t>инновационная</w:t>
            </w:r>
            <w:r w:rsidRPr="00AA2699">
              <w:rPr>
                <w:b/>
                <w:spacing w:val="-14"/>
              </w:rPr>
              <w:t xml:space="preserve"> </w:t>
            </w:r>
            <w:r w:rsidRPr="00AA2699">
              <w:rPr>
                <w:b/>
              </w:rPr>
              <w:t>деятельность учителя</w:t>
            </w:r>
          </w:p>
        </w:tc>
      </w:tr>
      <w:tr w:rsidR="007C2787" w:rsidRPr="00AA2699" w:rsidTr="007C2787">
        <w:trPr>
          <w:trHeight w:val="1098"/>
        </w:trPr>
        <w:tc>
          <w:tcPr>
            <w:tcW w:w="2961" w:type="dxa"/>
          </w:tcPr>
          <w:p w:rsidR="007C2787" w:rsidRPr="00AA2699" w:rsidRDefault="007C2787" w:rsidP="007C2787">
            <w:pPr>
              <w:pStyle w:val="TableParagraph"/>
              <w:ind w:left="126" w:right="129"/>
            </w:pPr>
            <w:r w:rsidRPr="00AA2699">
              <w:t xml:space="preserve"> Личные выступления в </w:t>
            </w:r>
          </w:p>
          <w:p w:rsidR="007C2787" w:rsidRPr="00AA2699" w:rsidRDefault="007C2787" w:rsidP="007C2787">
            <w:pPr>
              <w:pStyle w:val="TableParagraph"/>
              <w:ind w:left="126" w:right="129"/>
            </w:pPr>
            <w:r w:rsidRPr="00AA2699">
              <w:t xml:space="preserve"> рамках обмена опытом на </w:t>
            </w:r>
          </w:p>
          <w:p w:rsidR="007C2787" w:rsidRPr="00AA2699" w:rsidRDefault="007C2787" w:rsidP="007C2787">
            <w:pPr>
              <w:pStyle w:val="TableParagraph"/>
              <w:ind w:left="126" w:right="129"/>
            </w:pPr>
            <w:r w:rsidRPr="00AA2699">
              <w:t xml:space="preserve"> заседаниях МО, творческих </w:t>
            </w:r>
          </w:p>
          <w:p w:rsidR="007C2787" w:rsidRPr="00AA2699" w:rsidRDefault="007C2787" w:rsidP="007C2787">
            <w:pPr>
              <w:pStyle w:val="TableParagraph"/>
              <w:ind w:left="126" w:right="129"/>
            </w:pPr>
            <w:r w:rsidRPr="00AA2699">
              <w:t xml:space="preserve"> групп, проведение открытых уроков, мастер-классов</w:t>
            </w:r>
          </w:p>
        </w:tc>
        <w:tc>
          <w:tcPr>
            <w:tcW w:w="4536" w:type="dxa"/>
          </w:tcPr>
          <w:p w:rsidR="007C2787" w:rsidRPr="00AA2699" w:rsidRDefault="007C2787" w:rsidP="007C2787">
            <w:pPr>
              <w:pStyle w:val="TableParagraph"/>
              <w:spacing w:line="237" w:lineRule="auto"/>
              <w:ind w:left="110" w:right="8"/>
              <w:rPr>
                <w:spacing w:val="-52"/>
              </w:rPr>
            </w:pPr>
            <w:r w:rsidRPr="00AA2699">
              <w:rPr>
                <w:spacing w:val="-1"/>
              </w:rPr>
              <w:t>1</w:t>
            </w:r>
            <w:r w:rsidRPr="00AA2699">
              <w:rPr>
                <w:spacing w:val="-2"/>
              </w:rPr>
              <w:t xml:space="preserve"> </w:t>
            </w:r>
            <w:r w:rsidRPr="00AA2699">
              <w:rPr>
                <w:spacing w:val="-1"/>
              </w:rPr>
              <w:t>и</w:t>
            </w:r>
            <w:r w:rsidRPr="00AA2699">
              <w:rPr>
                <w:spacing w:val="-5"/>
              </w:rPr>
              <w:t xml:space="preserve"> </w:t>
            </w:r>
            <w:r w:rsidRPr="00AA2699">
              <w:rPr>
                <w:spacing w:val="-1"/>
              </w:rPr>
              <w:t>более</w:t>
            </w:r>
            <w:r w:rsidRPr="00AA2699">
              <w:rPr>
                <w:spacing w:val="-13"/>
              </w:rPr>
              <w:t xml:space="preserve"> </w:t>
            </w:r>
            <w:r w:rsidRPr="00AA2699">
              <w:rPr>
                <w:spacing w:val="-1"/>
              </w:rPr>
              <w:t>мероприятий</w:t>
            </w:r>
            <w:r w:rsidRPr="00AA2699">
              <w:rPr>
                <w:spacing w:val="-3"/>
              </w:rPr>
              <w:t xml:space="preserve"> </w:t>
            </w:r>
            <w:r w:rsidRPr="00AA2699">
              <w:t>в</w:t>
            </w:r>
            <w:r w:rsidRPr="00AA2699">
              <w:rPr>
                <w:spacing w:val="-10"/>
              </w:rPr>
              <w:t xml:space="preserve"> </w:t>
            </w:r>
            <w:r w:rsidRPr="00AA2699">
              <w:t>год</w:t>
            </w:r>
            <w:r w:rsidRPr="00AA2699">
              <w:rPr>
                <w:spacing w:val="-3"/>
              </w:rPr>
              <w:t xml:space="preserve"> </w:t>
            </w:r>
            <w:r w:rsidRPr="00AA2699">
              <w:t>в</w:t>
            </w:r>
            <w:r w:rsidRPr="00AA2699">
              <w:rPr>
                <w:spacing w:val="5"/>
              </w:rPr>
              <w:t xml:space="preserve"> </w:t>
            </w:r>
            <w:r w:rsidRPr="00AA2699">
              <w:t>очном</w:t>
            </w:r>
            <w:r w:rsidRPr="00AA2699">
              <w:rPr>
                <w:spacing w:val="-52"/>
              </w:rPr>
              <w:t xml:space="preserve">  </w:t>
            </w:r>
          </w:p>
          <w:p w:rsidR="007C2787" w:rsidRPr="00AA2699" w:rsidRDefault="007C2787" w:rsidP="007C2787">
            <w:pPr>
              <w:pStyle w:val="TableParagraph"/>
              <w:spacing w:line="237" w:lineRule="auto"/>
              <w:ind w:left="110" w:right="8"/>
            </w:pPr>
            <w:r w:rsidRPr="00AA2699">
              <w:t>формате</w:t>
            </w:r>
          </w:p>
          <w:p w:rsidR="007C2787" w:rsidRPr="00AA2699" w:rsidRDefault="007C2787" w:rsidP="005D4D6A">
            <w:pPr>
              <w:pStyle w:val="TableParagraph"/>
              <w:spacing w:line="237" w:lineRule="auto"/>
              <w:ind w:left="110" w:right="8"/>
              <w:rPr>
                <w:spacing w:val="-1"/>
              </w:rPr>
            </w:pP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</w:tr>
      <w:tr w:rsidR="007C2787" w:rsidRPr="00AA2699" w:rsidTr="007C2787">
        <w:trPr>
          <w:trHeight w:val="1098"/>
        </w:trPr>
        <w:tc>
          <w:tcPr>
            <w:tcW w:w="2961" w:type="dxa"/>
          </w:tcPr>
          <w:p w:rsidR="007C2787" w:rsidRPr="00AA2699" w:rsidRDefault="007C2787" w:rsidP="007C2787">
            <w:pPr>
              <w:pStyle w:val="TableParagraph"/>
              <w:ind w:left="110" w:right="129"/>
            </w:pPr>
            <w:r w:rsidRPr="00AA2699">
              <w:t>Участие</w:t>
            </w:r>
            <w:r w:rsidRPr="00AA2699">
              <w:rPr>
                <w:spacing w:val="1"/>
              </w:rPr>
              <w:t xml:space="preserve"> </w:t>
            </w:r>
            <w:r w:rsidRPr="00AA2699">
              <w:t>в</w:t>
            </w:r>
            <w:r w:rsidRPr="00AA2699">
              <w:rPr>
                <w:spacing w:val="1"/>
              </w:rPr>
              <w:t xml:space="preserve"> </w:t>
            </w:r>
            <w:r w:rsidRPr="00AA2699">
              <w:t>конференциях,</w:t>
            </w:r>
            <w:r w:rsidRPr="00AA2699">
              <w:rPr>
                <w:spacing w:val="-52"/>
              </w:rPr>
              <w:t xml:space="preserve"> </w:t>
            </w:r>
            <w:r w:rsidRPr="00AA2699">
              <w:t>семинарах,</w:t>
            </w:r>
            <w:r w:rsidRPr="00AA2699">
              <w:rPr>
                <w:spacing w:val="19"/>
              </w:rPr>
              <w:t xml:space="preserve"> </w:t>
            </w:r>
            <w:r w:rsidRPr="00AA2699">
              <w:t>фестивалях</w:t>
            </w:r>
            <w:r w:rsidRPr="00AA2699">
              <w:rPr>
                <w:spacing w:val="16"/>
              </w:rPr>
              <w:t xml:space="preserve"> </w:t>
            </w:r>
            <w:r w:rsidRPr="00AA2699">
              <w:t>и</w:t>
            </w:r>
            <w:r w:rsidRPr="00AA2699">
              <w:rPr>
                <w:spacing w:val="-52"/>
              </w:rPr>
              <w:t xml:space="preserve"> </w:t>
            </w:r>
            <w:r w:rsidRPr="00AA2699">
              <w:t>других педагогических</w:t>
            </w:r>
            <w:r w:rsidRPr="00AA2699">
              <w:rPr>
                <w:spacing w:val="1"/>
              </w:rPr>
              <w:t xml:space="preserve"> </w:t>
            </w:r>
            <w:r w:rsidRPr="00AA2699">
              <w:t>форумах</w:t>
            </w: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spacing w:line="237" w:lineRule="auto"/>
              <w:ind w:left="110" w:right="8"/>
              <w:rPr>
                <w:spacing w:val="-52"/>
              </w:rPr>
            </w:pPr>
            <w:r w:rsidRPr="00AA2699">
              <w:rPr>
                <w:spacing w:val="-1"/>
              </w:rPr>
              <w:t>1</w:t>
            </w:r>
            <w:r w:rsidRPr="00AA2699">
              <w:rPr>
                <w:spacing w:val="-2"/>
              </w:rPr>
              <w:t xml:space="preserve"> </w:t>
            </w:r>
            <w:r w:rsidRPr="00AA2699">
              <w:rPr>
                <w:spacing w:val="-1"/>
              </w:rPr>
              <w:t>и</w:t>
            </w:r>
            <w:r w:rsidRPr="00AA2699">
              <w:rPr>
                <w:spacing w:val="-5"/>
              </w:rPr>
              <w:t xml:space="preserve"> </w:t>
            </w:r>
            <w:r w:rsidRPr="00AA2699">
              <w:rPr>
                <w:spacing w:val="-1"/>
              </w:rPr>
              <w:t>более</w:t>
            </w:r>
            <w:r w:rsidRPr="00AA2699">
              <w:rPr>
                <w:spacing w:val="-13"/>
              </w:rPr>
              <w:t xml:space="preserve"> </w:t>
            </w:r>
            <w:r w:rsidRPr="00AA2699">
              <w:rPr>
                <w:spacing w:val="-1"/>
              </w:rPr>
              <w:t>мероприятий</w:t>
            </w:r>
            <w:r w:rsidRPr="00AA2699">
              <w:rPr>
                <w:spacing w:val="-3"/>
              </w:rPr>
              <w:t xml:space="preserve"> </w:t>
            </w:r>
            <w:r w:rsidRPr="00AA2699">
              <w:t>в</w:t>
            </w:r>
            <w:r w:rsidRPr="00AA2699">
              <w:rPr>
                <w:spacing w:val="-10"/>
              </w:rPr>
              <w:t xml:space="preserve"> </w:t>
            </w:r>
            <w:r w:rsidRPr="00AA2699">
              <w:t>год</w:t>
            </w:r>
            <w:r w:rsidRPr="00AA2699">
              <w:rPr>
                <w:spacing w:val="-3"/>
              </w:rPr>
              <w:t xml:space="preserve"> </w:t>
            </w:r>
            <w:r w:rsidRPr="00AA2699">
              <w:t>в</w:t>
            </w:r>
            <w:r w:rsidRPr="00AA2699">
              <w:rPr>
                <w:spacing w:val="5"/>
              </w:rPr>
              <w:t xml:space="preserve"> </w:t>
            </w:r>
            <w:r w:rsidRPr="00AA2699">
              <w:t>очном</w:t>
            </w:r>
            <w:r w:rsidRPr="00AA2699">
              <w:rPr>
                <w:spacing w:val="-52"/>
              </w:rPr>
              <w:t xml:space="preserve">  </w:t>
            </w:r>
          </w:p>
          <w:p w:rsidR="007C2787" w:rsidRPr="00AA2699" w:rsidRDefault="007C2787" w:rsidP="005D4D6A">
            <w:pPr>
              <w:pStyle w:val="TableParagraph"/>
              <w:spacing w:line="237" w:lineRule="auto"/>
              <w:ind w:left="110" w:right="8"/>
            </w:pPr>
            <w:r w:rsidRPr="00AA2699">
              <w:t>формате</w:t>
            </w:r>
          </w:p>
          <w:p w:rsidR="007C2787" w:rsidRPr="00AA2699" w:rsidRDefault="007C2787" w:rsidP="005D4D6A">
            <w:pPr>
              <w:pStyle w:val="TableParagraph"/>
              <w:spacing w:before="13" w:line="259" w:lineRule="auto"/>
              <w:ind w:left="110" w:right="181"/>
            </w:pPr>
            <w:r w:rsidRPr="00AA2699">
              <w:t>Не</w:t>
            </w:r>
            <w:r w:rsidRPr="00AA2699">
              <w:rPr>
                <w:spacing w:val="-6"/>
              </w:rPr>
              <w:t xml:space="preserve"> </w:t>
            </w:r>
            <w:r w:rsidRPr="00AA2699">
              <w:t>менее</w:t>
            </w:r>
            <w:r w:rsidRPr="00AA2699">
              <w:rPr>
                <w:spacing w:val="-5"/>
              </w:rPr>
              <w:t xml:space="preserve"> </w:t>
            </w:r>
            <w:r w:rsidRPr="00AA2699">
              <w:t>2</w:t>
            </w:r>
            <w:r w:rsidRPr="00AA2699">
              <w:rPr>
                <w:spacing w:val="2"/>
              </w:rPr>
              <w:t xml:space="preserve"> </w:t>
            </w:r>
            <w:r w:rsidRPr="00AA2699">
              <w:t>–х</w:t>
            </w:r>
            <w:r w:rsidRPr="00AA2699">
              <w:rPr>
                <w:spacing w:val="2"/>
              </w:rPr>
              <w:t xml:space="preserve"> </w:t>
            </w:r>
            <w:r w:rsidRPr="00AA2699">
              <w:t>мероприятий</w:t>
            </w:r>
            <w:r w:rsidRPr="00AA2699">
              <w:rPr>
                <w:spacing w:val="-1"/>
              </w:rPr>
              <w:t xml:space="preserve"> </w:t>
            </w:r>
            <w:r w:rsidRPr="00AA2699">
              <w:t>в</w:t>
            </w:r>
            <w:r w:rsidRPr="00AA2699">
              <w:rPr>
                <w:spacing w:val="-2"/>
              </w:rPr>
              <w:t xml:space="preserve"> </w:t>
            </w:r>
            <w:r w:rsidRPr="00AA2699">
              <w:t>год</w:t>
            </w:r>
            <w:r w:rsidRPr="00AA2699">
              <w:rPr>
                <w:spacing w:val="-12"/>
              </w:rPr>
              <w:t xml:space="preserve"> </w:t>
            </w:r>
            <w:r w:rsidRPr="00AA2699">
              <w:t>в</w:t>
            </w:r>
            <w:r w:rsidRPr="00AA2699">
              <w:rPr>
                <w:spacing w:val="-52"/>
              </w:rPr>
              <w:t xml:space="preserve"> </w:t>
            </w:r>
            <w:r w:rsidRPr="00AA2699">
              <w:rPr>
                <w:spacing w:val="-1"/>
              </w:rPr>
              <w:t>заочном</w:t>
            </w:r>
            <w:r w:rsidRPr="00AA2699">
              <w:rPr>
                <w:spacing w:val="-12"/>
              </w:rPr>
              <w:t xml:space="preserve"> </w:t>
            </w:r>
            <w:r w:rsidRPr="00AA2699">
              <w:rPr>
                <w:spacing w:val="-1"/>
              </w:rPr>
              <w:t>(дистанционном)</w:t>
            </w:r>
            <w:r w:rsidRPr="00AA2699">
              <w:rPr>
                <w:spacing w:val="4"/>
              </w:rPr>
              <w:t xml:space="preserve"> </w:t>
            </w:r>
            <w:r w:rsidRPr="00AA2699">
              <w:t>формате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992" w:type="dxa"/>
            <w:gridSpan w:val="2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839" w:type="dxa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</w:tr>
      <w:tr w:rsidR="007C2787" w:rsidRPr="00AA2699" w:rsidTr="007C2787">
        <w:trPr>
          <w:trHeight w:val="844"/>
        </w:trPr>
        <w:tc>
          <w:tcPr>
            <w:tcW w:w="2961" w:type="dxa"/>
          </w:tcPr>
          <w:p w:rsidR="007C2787" w:rsidRPr="00AA2699" w:rsidRDefault="007C2787" w:rsidP="007C2787">
            <w:pPr>
              <w:pStyle w:val="TableParagraph"/>
              <w:spacing w:line="247" w:lineRule="auto"/>
              <w:ind w:left="110" w:right="280"/>
              <w:rPr>
                <w:spacing w:val="-52"/>
              </w:rPr>
            </w:pPr>
            <w:r w:rsidRPr="00AA2699">
              <w:t>Участие в профессиональных</w:t>
            </w:r>
            <w:r w:rsidRPr="00AA2699">
              <w:rPr>
                <w:spacing w:val="-52"/>
              </w:rPr>
              <w:t xml:space="preserve">  </w:t>
            </w:r>
          </w:p>
          <w:p w:rsidR="007C2787" w:rsidRPr="00AA2699" w:rsidRDefault="007C2787" w:rsidP="007C2787">
            <w:pPr>
              <w:pStyle w:val="TableParagraph"/>
              <w:spacing w:line="247" w:lineRule="auto"/>
              <w:ind w:left="110" w:right="280"/>
            </w:pPr>
            <w:r w:rsidRPr="00AA2699">
              <w:rPr>
                <w:spacing w:val="-1"/>
              </w:rPr>
              <w:t>и творческих педагогических</w:t>
            </w:r>
            <w:r w:rsidRPr="00AA2699">
              <w:t xml:space="preserve"> конкурсах</w:t>
            </w:r>
          </w:p>
        </w:tc>
        <w:tc>
          <w:tcPr>
            <w:tcW w:w="4536" w:type="dxa"/>
          </w:tcPr>
          <w:p w:rsidR="007C2787" w:rsidRPr="00AA2699" w:rsidRDefault="007C2787" w:rsidP="007C2787">
            <w:pPr>
              <w:pStyle w:val="TableParagraph"/>
              <w:spacing w:line="242" w:lineRule="auto"/>
              <w:ind w:left="110" w:right="1"/>
            </w:pPr>
            <w:r w:rsidRPr="00AA2699">
              <w:t>1</w:t>
            </w:r>
            <w:r w:rsidRPr="00AA2699">
              <w:rPr>
                <w:spacing w:val="-6"/>
              </w:rPr>
              <w:t xml:space="preserve"> </w:t>
            </w:r>
            <w:r w:rsidRPr="00AA2699">
              <w:t>и</w:t>
            </w:r>
            <w:r w:rsidRPr="00AA2699">
              <w:rPr>
                <w:spacing w:val="-8"/>
              </w:rPr>
              <w:t xml:space="preserve"> </w:t>
            </w:r>
            <w:r w:rsidRPr="00AA2699">
              <w:t>более</w:t>
            </w:r>
            <w:r w:rsidRPr="00AA2699">
              <w:rPr>
                <w:spacing w:val="-11"/>
              </w:rPr>
              <w:t xml:space="preserve"> </w:t>
            </w:r>
            <w:r w:rsidRPr="00AA2699">
              <w:t>в</w:t>
            </w:r>
            <w:r w:rsidRPr="00AA2699">
              <w:rPr>
                <w:spacing w:val="-4"/>
              </w:rPr>
              <w:t xml:space="preserve"> </w:t>
            </w:r>
            <w:r w:rsidRPr="00AA2699">
              <w:t>год</w:t>
            </w:r>
            <w:r w:rsidRPr="00AA2699">
              <w:rPr>
                <w:spacing w:val="-6"/>
              </w:rPr>
              <w:t xml:space="preserve"> </w:t>
            </w:r>
            <w:r w:rsidRPr="00AA2699">
              <w:t>(в</w:t>
            </w:r>
            <w:r w:rsidRPr="00AA2699">
              <w:rPr>
                <w:spacing w:val="-8"/>
              </w:rPr>
              <w:t xml:space="preserve"> </w:t>
            </w:r>
            <w:r w:rsidRPr="00AA2699">
              <w:t>очном</w:t>
            </w:r>
            <w:r w:rsidRPr="00AA2699">
              <w:rPr>
                <w:spacing w:val="-5"/>
              </w:rPr>
              <w:t xml:space="preserve"> </w:t>
            </w:r>
            <w:r w:rsidRPr="00AA2699">
              <w:t>или</w:t>
            </w:r>
            <w:r w:rsidRPr="00AA2699">
              <w:rPr>
                <w:spacing w:val="-4"/>
              </w:rPr>
              <w:t xml:space="preserve"> </w:t>
            </w:r>
            <w:r w:rsidRPr="00AA2699">
              <w:t>заочном</w:t>
            </w:r>
            <w:r w:rsidRPr="00AA2699">
              <w:rPr>
                <w:spacing w:val="-52"/>
              </w:rPr>
              <w:t xml:space="preserve"> </w:t>
            </w:r>
            <w:r w:rsidRPr="00AA2699">
              <w:t>(дистанционном) формате</w:t>
            </w:r>
          </w:p>
        </w:tc>
        <w:tc>
          <w:tcPr>
            <w:tcW w:w="567" w:type="dxa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992" w:type="dxa"/>
            <w:gridSpan w:val="2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  <w:tc>
          <w:tcPr>
            <w:tcW w:w="839" w:type="dxa"/>
          </w:tcPr>
          <w:p w:rsidR="007C2787" w:rsidRPr="00AA2699" w:rsidRDefault="007C2787" w:rsidP="005D4D6A"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4</w:t>
            </w:r>
          </w:p>
        </w:tc>
      </w:tr>
      <w:tr w:rsidR="007C2787" w:rsidRPr="00AA2699" w:rsidTr="007C2787">
        <w:trPr>
          <w:trHeight w:val="724"/>
        </w:trPr>
        <w:tc>
          <w:tcPr>
            <w:tcW w:w="2961" w:type="dxa"/>
            <w:vMerge w:val="restart"/>
          </w:tcPr>
          <w:p w:rsidR="007C2787" w:rsidRPr="00AA2699" w:rsidRDefault="007C2787" w:rsidP="005D4D6A">
            <w:pPr>
              <w:pStyle w:val="TableParagraph"/>
              <w:spacing w:before="10"/>
              <w:ind w:left="110"/>
            </w:pPr>
            <w:r w:rsidRPr="00AA2699">
              <w:t>Публикации собственных методических разработок , дидактических материалов и т.п.</w:t>
            </w: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</w:pPr>
            <w:r w:rsidRPr="00AA2699">
              <w:t xml:space="preserve">  Количество публикаций</w:t>
            </w:r>
          </w:p>
        </w:tc>
        <w:tc>
          <w:tcPr>
            <w:tcW w:w="1276" w:type="dxa"/>
            <w:gridSpan w:val="2"/>
          </w:tcPr>
          <w:p w:rsidR="007C2787" w:rsidRPr="00AA2699" w:rsidRDefault="007C2787" w:rsidP="007C2787">
            <w:pPr>
              <w:pStyle w:val="TableParagraph"/>
              <w:jc w:val="center"/>
              <w:rPr>
                <w:sz w:val="20"/>
              </w:rPr>
            </w:pPr>
            <w:r w:rsidRPr="00AA2699">
              <w:rPr>
                <w:sz w:val="20"/>
              </w:rPr>
              <w:t>В сетевых</w:t>
            </w:r>
            <w:r w:rsidRPr="00AA2699">
              <w:rPr>
                <w:spacing w:val="1"/>
                <w:sz w:val="20"/>
              </w:rPr>
              <w:t xml:space="preserve"> </w:t>
            </w:r>
            <w:r w:rsidRPr="00AA2699">
              <w:rPr>
                <w:spacing w:val="-2"/>
                <w:sz w:val="20"/>
              </w:rPr>
              <w:t>электронных</w:t>
            </w:r>
            <w:r w:rsidRPr="00AA2699">
              <w:rPr>
                <w:spacing w:val="-47"/>
                <w:sz w:val="20"/>
              </w:rPr>
              <w:t xml:space="preserve"> </w:t>
            </w:r>
            <w:r w:rsidRPr="00AA2699">
              <w:rPr>
                <w:sz w:val="20"/>
              </w:rPr>
              <w:t>изданиях</w:t>
            </w:r>
          </w:p>
        </w:tc>
        <w:tc>
          <w:tcPr>
            <w:tcW w:w="1122" w:type="dxa"/>
            <w:gridSpan w:val="2"/>
          </w:tcPr>
          <w:p w:rsidR="007C2787" w:rsidRPr="00AA2699" w:rsidRDefault="007C2787" w:rsidP="007C2787">
            <w:pPr>
              <w:pStyle w:val="TableParagraph"/>
              <w:ind w:right="-12"/>
              <w:jc w:val="center"/>
              <w:rPr>
                <w:sz w:val="20"/>
              </w:rPr>
            </w:pPr>
            <w:r w:rsidRPr="00AA2699">
              <w:rPr>
                <w:spacing w:val="-2"/>
                <w:sz w:val="20"/>
              </w:rPr>
              <w:t>В печатных</w:t>
            </w:r>
            <w:r w:rsidRPr="00AA2699">
              <w:rPr>
                <w:spacing w:val="-47"/>
                <w:sz w:val="20"/>
              </w:rPr>
              <w:t xml:space="preserve"> </w:t>
            </w:r>
            <w:r w:rsidRPr="00AA2699">
              <w:rPr>
                <w:sz w:val="20"/>
              </w:rPr>
              <w:t>изданиях</w:t>
            </w:r>
          </w:p>
        </w:tc>
      </w:tr>
      <w:tr w:rsidR="007C2787" w:rsidRPr="00AA2699" w:rsidTr="005D4D6A">
        <w:trPr>
          <w:trHeight w:val="273"/>
        </w:trPr>
        <w:tc>
          <w:tcPr>
            <w:tcW w:w="2961" w:type="dxa"/>
            <w:vMerge/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  <w:r w:rsidRPr="00AA2699">
              <w:rPr>
                <w:spacing w:val="2"/>
                <w:sz w:val="24"/>
              </w:rPr>
              <w:t xml:space="preserve"> </w:t>
            </w:r>
            <w:r w:rsidRPr="00AA2699">
              <w:rPr>
                <w:sz w:val="24"/>
              </w:rPr>
              <w:t>-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2</w:t>
            </w:r>
          </w:p>
        </w:tc>
        <w:tc>
          <w:tcPr>
            <w:tcW w:w="1276" w:type="dxa"/>
            <w:gridSpan w:val="2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1</w:t>
            </w:r>
          </w:p>
        </w:tc>
        <w:tc>
          <w:tcPr>
            <w:tcW w:w="1122" w:type="dxa"/>
            <w:gridSpan w:val="2"/>
          </w:tcPr>
          <w:p w:rsidR="007C2787" w:rsidRPr="00AA2699" w:rsidRDefault="007C2787" w:rsidP="005D4D6A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</w:tr>
      <w:tr w:rsidR="007C2787" w:rsidRPr="00AA2699" w:rsidTr="005D4D6A">
        <w:trPr>
          <w:trHeight w:val="273"/>
        </w:trPr>
        <w:tc>
          <w:tcPr>
            <w:tcW w:w="2961" w:type="dxa"/>
            <w:vMerge/>
          </w:tcPr>
          <w:p w:rsidR="007C2787" w:rsidRPr="00AA2699" w:rsidRDefault="007C2787" w:rsidP="005D4D6A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  <w:r w:rsidRPr="00AA2699">
              <w:rPr>
                <w:spacing w:val="2"/>
                <w:sz w:val="24"/>
              </w:rPr>
              <w:t xml:space="preserve"> </w:t>
            </w:r>
            <w:r w:rsidRPr="00AA2699">
              <w:rPr>
                <w:sz w:val="24"/>
              </w:rPr>
              <w:t>-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5</w:t>
            </w:r>
          </w:p>
        </w:tc>
        <w:tc>
          <w:tcPr>
            <w:tcW w:w="1276" w:type="dxa"/>
            <w:gridSpan w:val="2"/>
          </w:tcPr>
          <w:p w:rsidR="007C2787" w:rsidRPr="00AA2699" w:rsidRDefault="007C2787" w:rsidP="005D4D6A">
            <w:pPr>
              <w:pStyle w:val="TableParagraph"/>
              <w:spacing w:line="254" w:lineRule="exact"/>
              <w:ind w:left="20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2</w:t>
            </w:r>
          </w:p>
        </w:tc>
        <w:tc>
          <w:tcPr>
            <w:tcW w:w="1122" w:type="dxa"/>
            <w:gridSpan w:val="2"/>
          </w:tcPr>
          <w:p w:rsidR="007C2787" w:rsidRPr="00AA2699" w:rsidRDefault="007C2787" w:rsidP="005D4D6A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4</w:t>
            </w:r>
          </w:p>
        </w:tc>
      </w:tr>
      <w:tr w:rsidR="007C2787" w:rsidRPr="00AA2699" w:rsidTr="007C2787">
        <w:trPr>
          <w:trHeight w:val="277"/>
        </w:trPr>
        <w:tc>
          <w:tcPr>
            <w:tcW w:w="2961" w:type="dxa"/>
            <w:vMerge/>
          </w:tcPr>
          <w:p w:rsidR="007C2787" w:rsidRPr="00AA2699" w:rsidRDefault="007C2787" w:rsidP="005D4D6A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6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более</w:t>
            </w:r>
          </w:p>
        </w:tc>
        <w:tc>
          <w:tcPr>
            <w:tcW w:w="1276" w:type="dxa"/>
            <w:gridSpan w:val="2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3</w:t>
            </w:r>
          </w:p>
        </w:tc>
        <w:tc>
          <w:tcPr>
            <w:tcW w:w="1122" w:type="dxa"/>
            <w:gridSpan w:val="2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 w:rsidRPr="00AA2699">
              <w:rPr>
                <w:sz w:val="24"/>
              </w:rPr>
              <w:t>6</w:t>
            </w:r>
          </w:p>
        </w:tc>
      </w:tr>
      <w:tr w:rsidR="007C2787" w:rsidRPr="00AA2699" w:rsidTr="007C2787">
        <w:trPr>
          <w:trHeight w:val="277"/>
        </w:trPr>
        <w:tc>
          <w:tcPr>
            <w:tcW w:w="2961" w:type="dxa"/>
          </w:tcPr>
          <w:p w:rsidR="007C2787" w:rsidRPr="00AA2699" w:rsidRDefault="007C2787" w:rsidP="005D4D6A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ИТОГО:</w:t>
            </w:r>
          </w:p>
        </w:tc>
        <w:tc>
          <w:tcPr>
            <w:tcW w:w="4536" w:type="dxa"/>
          </w:tcPr>
          <w:p w:rsidR="007C2787" w:rsidRPr="00AA2699" w:rsidRDefault="007C2787" w:rsidP="005D4D6A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gridSpan w:val="4"/>
          </w:tcPr>
          <w:p w:rsidR="007C2787" w:rsidRPr="00AA2699" w:rsidRDefault="007C2787" w:rsidP="005D4D6A">
            <w:pPr>
              <w:pStyle w:val="TableParagraph"/>
              <w:rPr>
                <w:sz w:val="20"/>
              </w:rPr>
            </w:pPr>
          </w:p>
        </w:tc>
      </w:tr>
    </w:tbl>
    <w:p w:rsidR="007C2787" w:rsidRPr="00AA2699" w:rsidRDefault="007C2787" w:rsidP="007C2787">
      <w:pPr>
        <w:pStyle w:val="a3"/>
        <w:spacing w:before="10"/>
        <w:ind w:left="0"/>
        <w:rPr>
          <w:b/>
          <w:sz w:val="15"/>
        </w:rPr>
      </w:pPr>
    </w:p>
    <w:p w:rsidR="007C2787" w:rsidRPr="00AA2699" w:rsidRDefault="007C2787" w:rsidP="007C2787">
      <w:pPr>
        <w:pStyle w:val="a3"/>
        <w:tabs>
          <w:tab w:val="left" w:pos="4846"/>
        </w:tabs>
        <w:spacing w:before="88"/>
      </w:pPr>
      <w:r w:rsidRPr="00AA2699">
        <w:t xml:space="preserve">80-100 % от максимально возможного количества баллов </w:t>
      </w:r>
      <w:r w:rsidRPr="00AA2699">
        <w:rPr>
          <w:spacing w:val="-7"/>
        </w:rPr>
        <w:t xml:space="preserve"> </w:t>
      </w:r>
      <w:r w:rsidRPr="00AA2699">
        <w:t>–</w:t>
      </w:r>
      <w:r w:rsidRPr="00AA2699">
        <w:rPr>
          <w:spacing w:val="-9"/>
        </w:rPr>
        <w:t xml:space="preserve"> </w:t>
      </w:r>
      <w:r w:rsidRPr="00AA2699">
        <w:t>высокий</w:t>
      </w:r>
      <w:r w:rsidRPr="00AA2699">
        <w:rPr>
          <w:spacing w:val="-3"/>
        </w:rPr>
        <w:t xml:space="preserve"> </w:t>
      </w:r>
      <w:r w:rsidRPr="00AA2699">
        <w:t>уровень</w:t>
      </w:r>
      <w:r w:rsidRPr="00AA2699">
        <w:tab/>
      </w:r>
    </w:p>
    <w:p w:rsidR="007C2787" w:rsidRPr="00AA2699" w:rsidRDefault="007C2787" w:rsidP="007C2787">
      <w:pPr>
        <w:pStyle w:val="a3"/>
        <w:tabs>
          <w:tab w:val="left" w:pos="4846"/>
        </w:tabs>
        <w:spacing w:before="88"/>
      </w:pPr>
      <w:r w:rsidRPr="00AA2699">
        <w:lastRenderedPageBreak/>
        <w:t>60 - 79</w:t>
      </w:r>
      <w:r w:rsidRPr="00AA2699">
        <w:rPr>
          <w:spacing w:val="-6"/>
        </w:rPr>
        <w:t xml:space="preserve"> </w:t>
      </w:r>
      <w:r w:rsidRPr="00AA2699">
        <w:t xml:space="preserve">% </w:t>
      </w:r>
      <w:r w:rsidRPr="00AA2699">
        <w:rPr>
          <w:spacing w:val="-8"/>
        </w:rPr>
        <w:t xml:space="preserve"> </w:t>
      </w:r>
      <w:r w:rsidRPr="00AA2699">
        <w:t>–</w:t>
      </w:r>
      <w:r w:rsidRPr="00AA2699">
        <w:rPr>
          <w:spacing w:val="-10"/>
        </w:rPr>
        <w:t xml:space="preserve"> </w:t>
      </w:r>
      <w:r w:rsidRPr="00AA2699">
        <w:t>средний</w:t>
      </w:r>
      <w:r w:rsidRPr="00AA2699">
        <w:rPr>
          <w:spacing w:val="-5"/>
        </w:rPr>
        <w:t xml:space="preserve"> </w:t>
      </w:r>
      <w:r w:rsidRPr="00AA2699">
        <w:t>уровень</w:t>
      </w:r>
    </w:p>
    <w:p w:rsidR="007C2787" w:rsidRPr="00AA2699" w:rsidRDefault="007C2787" w:rsidP="007C2787">
      <w:pPr>
        <w:pStyle w:val="a3"/>
        <w:tabs>
          <w:tab w:val="left" w:pos="4894"/>
        </w:tabs>
        <w:spacing w:before="47"/>
      </w:pPr>
      <w:r w:rsidRPr="00AA2699">
        <w:t>30</w:t>
      </w:r>
      <w:r w:rsidRPr="00AA2699">
        <w:rPr>
          <w:spacing w:val="-1"/>
        </w:rPr>
        <w:t xml:space="preserve"> </w:t>
      </w:r>
      <w:r w:rsidRPr="00AA2699">
        <w:t>– 59</w:t>
      </w:r>
      <w:r w:rsidRPr="00AA2699">
        <w:rPr>
          <w:spacing w:val="-1"/>
        </w:rPr>
        <w:t xml:space="preserve"> </w:t>
      </w:r>
      <w:r w:rsidRPr="00AA2699">
        <w:t>%</w:t>
      </w:r>
      <w:r w:rsidRPr="00AA2699">
        <w:rPr>
          <w:spacing w:val="3"/>
        </w:rPr>
        <w:t xml:space="preserve"> </w:t>
      </w:r>
      <w:r w:rsidRPr="00AA2699">
        <w:t>–</w:t>
      </w:r>
      <w:r w:rsidRPr="00AA2699">
        <w:rPr>
          <w:spacing w:val="-5"/>
        </w:rPr>
        <w:t xml:space="preserve"> </w:t>
      </w:r>
      <w:r w:rsidRPr="00AA2699">
        <w:t>низкий уровень</w:t>
      </w:r>
    </w:p>
    <w:p w:rsidR="007C2787" w:rsidRPr="00AA2699" w:rsidRDefault="007C2787" w:rsidP="007C2787">
      <w:pPr>
        <w:pStyle w:val="a3"/>
        <w:tabs>
          <w:tab w:val="left" w:pos="4894"/>
        </w:tabs>
        <w:spacing w:before="47"/>
      </w:pPr>
      <w:r w:rsidRPr="00AA2699">
        <w:rPr>
          <w:spacing w:val="-1"/>
        </w:rPr>
        <w:t xml:space="preserve"> Менее 30%  </w:t>
      </w:r>
      <w:r w:rsidRPr="00AA2699">
        <w:t>–</w:t>
      </w:r>
      <w:r w:rsidRPr="00AA2699">
        <w:rPr>
          <w:spacing w:val="-9"/>
        </w:rPr>
        <w:t xml:space="preserve"> </w:t>
      </w:r>
      <w:r w:rsidRPr="00AA2699">
        <w:t>недопустимый</w:t>
      </w:r>
      <w:r w:rsidRPr="00AA2699">
        <w:rPr>
          <w:spacing w:val="-2"/>
        </w:rPr>
        <w:t xml:space="preserve"> </w:t>
      </w:r>
      <w:r w:rsidRPr="00AA2699">
        <w:t>уровень</w:t>
      </w:r>
    </w:p>
    <w:p w:rsidR="007C2787" w:rsidRPr="00AA2699" w:rsidRDefault="007C2787" w:rsidP="00097ADB">
      <w:pPr>
        <w:pStyle w:val="11"/>
        <w:numPr>
          <w:ilvl w:val="1"/>
          <w:numId w:val="18"/>
        </w:numPr>
        <w:tabs>
          <w:tab w:val="left" w:pos="3493"/>
        </w:tabs>
        <w:ind w:left="3492" w:hanging="3117"/>
      </w:pPr>
    </w:p>
    <w:p w:rsidR="007C2787" w:rsidRPr="00AA2699" w:rsidRDefault="007C2787" w:rsidP="007C2787">
      <w:pPr>
        <w:pStyle w:val="11"/>
        <w:numPr>
          <w:ilvl w:val="1"/>
          <w:numId w:val="18"/>
        </w:numPr>
        <w:ind w:left="426" w:hanging="51"/>
        <w:jc w:val="center"/>
      </w:pPr>
      <w:r w:rsidRPr="00AA2699">
        <w:t xml:space="preserve">5. </w:t>
      </w:r>
      <w:r w:rsidRPr="00AA2699">
        <w:rPr>
          <w:lang w:eastAsia="ru-RU"/>
        </w:rPr>
        <w:t>Сроки и этапы реализации Программы. Шаги по реализации Программы</w:t>
      </w:r>
    </w:p>
    <w:p w:rsidR="007C2787" w:rsidRPr="00AA2699" w:rsidRDefault="007C2787" w:rsidP="007C2787">
      <w:pPr>
        <w:shd w:val="clear" w:color="auto" w:fill="FFFFFF"/>
        <w:spacing w:after="150"/>
        <w:ind w:firstLine="567"/>
        <w:rPr>
          <w:b/>
          <w:i/>
          <w:sz w:val="26"/>
          <w:szCs w:val="26"/>
          <w:lang w:eastAsia="ru-RU"/>
        </w:rPr>
      </w:pPr>
      <w:r w:rsidRPr="00AA2699">
        <w:rPr>
          <w:sz w:val="24"/>
          <w:szCs w:val="24"/>
          <w:lang w:eastAsia="ru-RU"/>
        </w:rPr>
        <w:t xml:space="preserve">        </w:t>
      </w:r>
      <w:r w:rsidRPr="00AA2699">
        <w:rPr>
          <w:b/>
          <w:i/>
          <w:sz w:val="26"/>
          <w:szCs w:val="26"/>
          <w:lang w:eastAsia="ru-RU"/>
        </w:rPr>
        <w:t>5.1.  Этапы и сроки реализации Программы</w:t>
      </w:r>
    </w:p>
    <w:p w:rsidR="007C2787" w:rsidRPr="00AA2699" w:rsidRDefault="007C2787" w:rsidP="007C2787">
      <w:pPr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i/>
          <w:sz w:val="26"/>
          <w:szCs w:val="26"/>
          <w:lang w:eastAsia="ru-RU"/>
        </w:rPr>
        <w:t>I этап: запуск Программы</w:t>
      </w:r>
      <w:r w:rsidRPr="00AA2699">
        <w:rPr>
          <w:sz w:val="26"/>
          <w:szCs w:val="26"/>
          <w:lang w:eastAsia="ru-RU"/>
        </w:rPr>
        <w:t xml:space="preserve"> – август - октябрь 2023 года</w:t>
      </w:r>
    </w:p>
    <w:p w:rsidR="007C2787" w:rsidRPr="00AA2699" w:rsidRDefault="007C2787" w:rsidP="007C2787">
      <w:pPr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Данный этап - аналитическая работа, направленная на выявление методических и предметных затруднений у наставляемого. Выбирается модель взаимодействия наставника и наставляемого, определяются необходимые технологии, формы и методы совместной работы.</w:t>
      </w:r>
    </w:p>
    <w:p w:rsidR="00882B31" w:rsidRPr="00AA2699" w:rsidRDefault="00882B31" w:rsidP="00882B31">
      <w:pPr>
        <w:pStyle w:val="a3"/>
        <w:tabs>
          <w:tab w:val="left" w:pos="1418"/>
        </w:tabs>
        <w:autoSpaceDE/>
        <w:autoSpaceDN/>
        <w:ind w:left="567" w:firstLine="567"/>
        <w:jc w:val="both"/>
        <w:rPr>
          <w:szCs w:val="28"/>
        </w:rPr>
      </w:pPr>
      <w:r w:rsidRPr="00AA2699">
        <w:t xml:space="preserve">Модель взаимодействия, которая будет применяться в ходе реализации Программы: </w:t>
      </w:r>
      <w:r w:rsidRPr="00AA2699">
        <w:rPr>
          <w:i/>
          <w:szCs w:val="28"/>
        </w:rPr>
        <w:t>«опытный предметник – недостаточно опытный предметник»,</w:t>
      </w:r>
      <w:r w:rsidRPr="00AA2699">
        <w:rPr>
          <w:szCs w:val="28"/>
        </w:rPr>
        <w:t xml:space="preserve"> в рамках которого опытный педагог оказывает методическую поддержку по учебному предмету «Математика» (алгебра и начала математического анализа, геометрия, вероятность и статистика; базовый уровень, углубленный уровень; среднее общее образование) по вопросам выбора УМК, составления рабочих программ и тематических планов, эффективной организации образовательного процесса, подготовки к ЕГЭ и т.п.</w:t>
      </w:r>
    </w:p>
    <w:p w:rsidR="007C2787" w:rsidRPr="00AA2699" w:rsidRDefault="007C2787" w:rsidP="007C2787">
      <w:pPr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Технологии,</w:t>
      </w:r>
      <w:r w:rsidRPr="00AA2699">
        <w:rPr>
          <w:spacing w:val="-10"/>
          <w:sz w:val="26"/>
          <w:szCs w:val="26"/>
        </w:rPr>
        <w:t xml:space="preserve"> </w:t>
      </w:r>
      <w:r w:rsidRPr="00AA2699">
        <w:rPr>
          <w:sz w:val="26"/>
          <w:szCs w:val="26"/>
        </w:rPr>
        <w:t>которые</w:t>
      </w:r>
      <w:r w:rsidRPr="00AA2699">
        <w:rPr>
          <w:spacing w:val="-12"/>
          <w:sz w:val="26"/>
          <w:szCs w:val="26"/>
        </w:rPr>
        <w:t xml:space="preserve"> </w:t>
      </w:r>
      <w:r w:rsidRPr="00AA2699">
        <w:rPr>
          <w:sz w:val="26"/>
          <w:szCs w:val="26"/>
        </w:rPr>
        <w:t>будут</w:t>
      </w:r>
      <w:r w:rsidRPr="00AA2699">
        <w:rPr>
          <w:spacing w:val="-10"/>
          <w:sz w:val="26"/>
          <w:szCs w:val="26"/>
        </w:rPr>
        <w:t xml:space="preserve"> </w:t>
      </w:r>
      <w:r w:rsidRPr="00AA2699">
        <w:rPr>
          <w:sz w:val="26"/>
          <w:szCs w:val="26"/>
        </w:rPr>
        <w:t>применяться</w:t>
      </w:r>
      <w:r w:rsidRPr="00AA2699">
        <w:rPr>
          <w:spacing w:val="-11"/>
          <w:sz w:val="26"/>
          <w:szCs w:val="26"/>
        </w:rPr>
        <w:t xml:space="preserve"> </w:t>
      </w:r>
      <w:r w:rsidRPr="00AA2699">
        <w:rPr>
          <w:sz w:val="26"/>
          <w:szCs w:val="26"/>
        </w:rPr>
        <w:t>в</w:t>
      </w:r>
      <w:r w:rsidRPr="00AA2699">
        <w:rPr>
          <w:spacing w:val="-10"/>
          <w:sz w:val="26"/>
          <w:szCs w:val="26"/>
        </w:rPr>
        <w:t xml:space="preserve"> </w:t>
      </w:r>
      <w:r w:rsidRPr="00AA2699">
        <w:rPr>
          <w:sz w:val="26"/>
          <w:szCs w:val="26"/>
        </w:rPr>
        <w:t>данной</w:t>
      </w:r>
      <w:r w:rsidRPr="00AA2699">
        <w:rPr>
          <w:spacing w:val="-12"/>
          <w:sz w:val="26"/>
          <w:szCs w:val="26"/>
        </w:rPr>
        <w:t xml:space="preserve"> </w:t>
      </w:r>
      <w:r w:rsidRPr="00AA2699">
        <w:rPr>
          <w:sz w:val="26"/>
          <w:szCs w:val="26"/>
        </w:rPr>
        <w:t>Программе,</w:t>
      </w:r>
      <w:r w:rsidRPr="00AA2699">
        <w:rPr>
          <w:spacing w:val="-12"/>
          <w:sz w:val="26"/>
          <w:szCs w:val="26"/>
        </w:rPr>
        <w:t xml:space="preserve"> </w:t>
      </w:r>
      <w:r w:rsidRPr="00AA2699">
        <w:rPr>
          <w:sz w:val="26"/>
          <w:szCs w:val="26"/>
        </w:rPr>
        <w:t>подобраны</w:t>
      </w:r>
      <w:r w:rsidRPr="00AA2699">
        <w:rPr>
          <w:spacing w:val="-13"/>
          <w:sz w:val="26"/>
          <w:szCs w:val="26"/>
        </w:rPr>
        <w:t xml:space="preserve"> </w:t>
      </w:r>
      <w:r w:rsidRPr="00AA2699">
        <w:rPr>
          <w:sz w:val="26"/>
          <w:szCs w:val="26"/>
        </w:rPr>
        <w:t>на основе</w:t>
      </w:r>
      <w:r w:rsidRPr="00AA2699">
        <w:rPr>
          <w:spacing w:val="-62"/>
          <w:sz w:val="26"/>
          <w:szCs w:val="26"/>
        </w:rPr>
        <w:t xml:space="preserve"> </w:t>
      </w:r>
      <w:r w:rsidRPr="00AA2699">
        <w:rPr>
          <w:sz w:val="26"/>
          <w:szCs w:val="26"/>
        </w:rPr>
        <w:t>практики работы</w:t>
      </w:r>
      <w:r w:rsidRPr="00AA2699">
        <w:rPr>
          <w:spacing w:val="-1"/>
          <w:sz w:val="26"/>
          <w:szCs w:val="26"/>
        </w:rPr>
        <w:t xml:space="preserve"> </w:t>
      </w:r>
      <w:r w:rsidRPr="00AA2699">
        <w:rPr>
          <w:sz w:val="26"/>
          <w:szCs w:val="26"/>
        </w:rPr>
        <w:t>опытных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учителей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школы с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наставляемыми: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традиционная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модель,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ситуационное,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партнёрское и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саморегулируемое</w:t>
      </w:r>
      <w:r w:rsidRPr="00AA2699">
        <w:rPr>
          <w:spacing w:val="1"/>
          <w:sz w:val="26"/>
          <w:szCs w:val="26"/>
        </w:rPr>
        <w:t xml:space="preserve"> </w:t>
      </w:r>
      <w:r w:rsidRPr="00AA2699">
        <w:rPr>
          <w:sz w:val="26"/>
          <w:szCs w:val="26"/>
        </w:rPr>
        <w:t>наставничество.</w:t>
      </w:r>
    </w:p>
    <w:p w:rsidR="007C2787" w:rsidRPr="00AA2699" w:rsidRDefault="007C2787" w:rsidP="007C2787">
      <w:pPr>
        <w:pStyle w:val="a3"/>
        <w:ind w:left="567" w:firstLine="567"/>
        <w:jc w:val="both"/>
      </w:pPr>
      <w:r w:rsidRPr="00AA2699">
        <w:t>Основные формы</w:t>
      </w:r>
      <w:r w:rsidRPr="00AA2699">
        <w:rPr>
          <w:spacing w:val="-4"/>
        </w:rPr>
        <w:t xml:space="preserve"> </w:t>
      </w:r>
      <w:r w:rsidRPr="00AA2699">
        <w:t>и</w:t>
      </w:r>
      <w:r w:rsidRPr="00AA2699">
        <w:rPr>
          <w:spacing w:val="-2"/>
        </w:rPr>
        <w:t xml:space="preserve"> </w:t>
      </w:r>
      <w:r w:rsidRPr="00AA2699">
        <w:t>методы</w:t>
      </w:r>
      <w:r w:rsidRPr="00AA2699">
        <w:rPr>
          <w:spacing w:val="-4"/>
        </w:rPr>
        <w:t xml:space="preserve"> сотрудничества</w:t>
      </w:r>
      <w:r w:rsidRPr="00AA2699">
        <w:t>, планируемые для использования</w:t>
      </w:r>
      <w:r w:rsidRPr="00AA2699">
        <w:rPr>
          <w:spacing w:val="-2"/>
        </w:rPr>
        <w:t xml:space="preserve"> </w:t>
      </w:r>
      <w:r w:rsidRPr="00AA2699">
        <w:t>в</w:t>
      </w:r>
      <w:r w:rsidRPr="00AA2699">
        <w:rPr>
          <w:spacing w:val="-1"/>
        </w:rPr>
        <w:t xml:space="preserve"> </w:t>
      </w:r>
      <w:r w:rsidRPr="00AA2699">
        <w:t>Программе: беседы; собеседования; практикумы; тренинговые</w:t>
      </w:r>
      <w:r w:rsidRPr="00AA2699">
        <w:rPr>
          <w:spacing w:val="-2"/>
        </w:rPr>
        <w:t xml:space="preserve"> </w:t>
      </w:r>
      <w:r w:rsidRPr="00AA2699">
        <w:t>занятия; посещение</w:t>
      </w:r>
      <w:r w:rsidRPr="00AA2699">
        <w:rPr>
          <w:spacing w:val="-1"/>
        </w:rPr>
        <w:t xml:space="preserve"> </w:t>
      </w:r>
      <w:r w:rsidRPr="00AA2699">
        <w:t>и взаимопосещение уроков; методические</w:t>
      </w:r>
      <w:r w:rsidRPr="00AA2699">
        <w:rPr>
          <w:spacing w:val="-8"/>
        </w:rPr>
        <w:t xml:space="preserve"> </w:t>
      </w:r>
      <w:r w:rsidRPr="00AA2699">
        <w:t>консультации; участие</w:t>
      </w:r>
      <w:r w:rsidRPr="00AA2699">
        <w:rPr>
          <w:spacing w:val="-3"/>
        </w:rPr>
        <w:t xml:space="preserve"> </w:t>
      </w:r>
      <w:r w:rsidRPr="00AA2699">
        <w:t>в</w:t>
      </w:r>
      <w:r w:rsidRPr="00AA2699">
        <w:rPr>
          <w:spacing w:val="-2"/>
        </w:rPr>
        <w:t xml:space="preserve"> </w:t>
      </w:r>
      <w:r w:rsidRPr="00AA2699">
        <w:t>очных</w:t>
      </w:r>
      <w:r w:rsidRPr="00AA2699">
        <w:rPr>
          <w:spacing w:val="-3"/>
        </w:rPr>
        <w:t xml:space="preserve"> </w:t>
      </w:r>
      <w:r w:rsidRPr="00AA2699">
        <w:t>и</w:t>
      </w:r>
      <w:r w:rsidRPr="00AA2699">
        <w:rPr>
          <w:spacing w:val="-3"/>
        </w:rPr>
        <w:t xml:space="preserve"> </w:t>
      </w:r>
      <w:r w:rsidRPr="00AA2699">
        <w:t>дистанционных</w:t>
      </w:r>
      <w:r w:rsidRPr="00AA2699">
        <w:rPr>
          <w:spacing w:val="-3"/>
        </w:rPr>
        <w:t xml:space="preserve"> методических </w:t>
      </w:r>
      <w:r w:rsidRPr="00AA2699">
        <w:t>мероприятиях; прохождение</w:t>
      </w:r>
      <w:r w:rsidRPr="00AA2699">
        <w:rPr>
          <w:spacing w:val="-6"/>
        </w:rPr>
        <w:t xml:space="preserve"> </w:t>
      </w:r>
      <w:r w:rsidRPr="00AA2699">
        <w:t>КПК. Среди планируемых форм и методов взаимодействия преимущество отдаётся работе над проблемами с опорой на</w:t>
      </w:r>
      <w:r w:rsidRPr="00AA2699">
        <w:rPr>
          <w:spacing w:val="1"/>
        </w:rPr>
        <w:t xml:space="preserve"> </w:t>
      </w:r>
      <w:r w:rsidRPr="00AA2699">
        <w:t>личный опыт</w:t>
      </w:r>
      <w:r w:rsidRPr="00AA2699">
        <w:rPr>
          <w:spacing w:val="2"/>
        </w:rPr>
        <w:t xml:space="preserve"> </w:t>
      </w:r>
      <w:r w:rsidRPr="00AA2699">
        <w:t>и</w:t>
      </w:r>
      <w:r w:rsidRPr="00AA2699">
        <w:rPr>
          <w:spacing w:val="1"/>
        </w:rPr>
        <w:t xml:space="preserve"> </w:t>
      </w:r>
      <w:r w:rsidRPr="00AA2699">
        <w:t>индивидуальный</w:t>
      </w:r>
      <w:r w:rsidRPr="00AA2699">
        <w:rPr>
          <w:spacing w:val="1"/>
        </w:rPr>
        <w:t xml:space="preserve"> </w:t>
      </w:r>
      <w:r w:rsidRPr="00AA2699">
        <w:t>пример.</w:t>
      </w:r>
    </w:p>
    <w:p w:rsidR="007C2787" w:rsidRPr="00AA2699" w:rsidRDefault="007C2787" w:rsidP="007C2787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4"/>
          <w:szCs w:val="24"/>
          <w:lang w:eastAsia="ru-RU"/>
        </w:rPr>
        <w:t xml:space="preserve"> </w:t>
      </w:r>
      <w:r w:rsidRPr="00AA2699">
        <w:rPr>
          <w:i/>
          <w:sz w:val="26"/>
          <w:szCs w:val="26"/>
          <w:lang w:eastAsia="ru-RU"/>
        </w:rPr>
        <w:t>II этап: практическая реализация Программы</w:t>
      </w:r>
      <w:r w:rsidRPr="00AA2699">
        <w:rPr>
          <w:sz w:val="26"/>
          <w:szCs w:val="26"/>
          <w:lang w:eastAsia="ru-RU"/>
        </w:rPr>
        <w:t xml:space="preserve"> – ноябрь 2023 года – май 2025 года.</w:t>
      </w:r>
    </w:p>
    <w:p w:rsidR="007C2787" w:rsidRPr="00AA2699" w:rsidRDefault="007C2787" w:rsidP="007C2787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 xml:space="preserve">Данный этап предусматривает совместную разработку «дорожной карты», определение критериальной базы ожидаемых результатов, прогнозирование результата, оценку возможных рисков и непосредственное  выполнение «дорожной карты». </w:t>
      </w:r>
    </w:p>
    <w:p w:rsidR="007C2787" w:rsidRPr="00AA2699" w:rsidRDefault="007C2787" w:rsidP="007C2787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 xml:space="preserve">В процессе реализации Программы проводится промежуточный мониторинг, при необходимости вносятся корректировки в план действий. </w:t>
      </w:r>
    </w:p>
    <w:p w:rsidR="007C2787" w:rsidRPr="00AA2699" w:rsidRDefault="007C2787" w:rsidP="007C2787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i/>
          <w:sz w:val="26"/>
          <w:szCs w:val="26"/>
          <w:lang w:eastAsia="ru-RU"/>
        </w:rPr>
        <w:t xml:space="preserve"> III этап: завершение Программы</w:t>
      </w:r>
      <w:r w:rsidRPr="00AA2699">
        <w:rPr>
          <w:sz w:val="26"/>
          <w:szCs w:val="26"/>
          <w:lang w:eastAsia="ru-RU"/>
        </w:rPr>
        <w:t xml:space="preserve"> – июнь-август 2025 года. </w:t>
      </w:r>
      <w:r w:rsidRPr="00AA2699">
        <w:rPr>
          <w:sz w:val="26"/>
          <w:szCs w:val="26"/>
        </w:rPr>
        <w:t xml:space="preserve"> На данном этапе окончательно оцениваются измеряемые показатели результативности деятельности, и подводятся итоги совместной работы.</w:t>
      </w:r>
    </w:p>
    <w:p w:rsidR="007C2787" w:rsidRPr="00AA2699" w:rsidRDefault="007C2787" w:rsidP="007C2787">
      <w:pPr>
        <w:pStyle w:val="a5"/>
        <w:shd w:val="clear" w:color="auto" w:fill="FFFFFF"/>
        <w:spacing w:after="150"/>
        <w:ind w:left="1134" w:firstLine="0"/>
        <w:rPr>
          <w:b/>
          <w:i/>
          <w:sz w:val="24"/>
          <w:szCs w:val="24"/>
          <w:lang w:eastAsia="ru-RU"/>
        </w:rPr>
      </w:pPr>
      <w:r w:rsidRPr="00AA2699">
        <w:rPr>
          <w:b/>
          <w:i/>
          <w:sz w:val="24"/>
          <w:szCs w:val="24"/>
          <w:lang w:eastAsia="ru-RU"/>
        </w:rPr>
        <w:br/>
        <w:t>5.2.  Шаги по реализации Программы:</w:t>
      </w:r>
    </w:p>
    <w:tbl>
      <w:tblPr>
        <w:tblW w:w="1017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4819"/>
        <w:gridCol w:w="3232"/>
      </w:tblGrid>
      <w:tr w:rsidR="007C2787" w:rsidRPr="00AA2699" w:rsidTr="007C2787">
        <w:tc>
          <w:tcPr>
            <w:tcW w:w="2127" w:type="dxa"/>
            <w:vAlign w:val="center"/>
          </w:tcPr>
          <w:p w:rsidR="007C2787" w:rsidRPr="00AA2699" w:rsidRDefault="007C2787" w:rsidP="005D4D6A">
            <w:pPr>
              <w:spacing w:after="150"/>
              <w:ind w:left="-108" w:hanging="108"/>
              <w:jc w:val="center"/>
              <w:rPr>
                <w:sz w:val="24"/>
                <w:szCs w:val="24"/>
                <w:lang w:eastAsia="ru-RU"/>
              </w:rPr>
            </w:pPr>
            <w:r w:rsidRPr="00AA2699">
              <w:rPr>
                <w:b/>
                <w:bCs/>
                <w:sz w:val="24"/>
                <w:szCs w:val="24"/>
                <w:lang w:eastAsia="ru-RU"/>
              </w:rPr>
              <w:t>Шаги по реализации Программы</w:t>
            </w:r>
          </w:p>
        </w:tc>
        <w:tc>
          <w:tcPr>
            <w:tcW w:w="4819" w:type="dxa"/>
            <w:vAlign w:val="center"/>
          </w:tcPr>
          <w:p w:rsidR="007C2787" w:rsidRPr="00AA2699" w:rsidRDefault="007C2787" w:rsidP="005D4D6A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A2699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32" w:type="dxa"/>
            <w:vAlign w:val="center"/>
          </w:tcPr>
          <w:p w:rsidR="007C2787" w:rsidRPr="00AA2699" w:rsidRDefault="007C2787" w:rsidP="005D4D6A">
            <w:pPr>
              <w:spacing w:after="150"/>
              <w:jc w:val="center"/>
              <w:rPr>
                <w:sz w:val="24"/>
                <w:szCs w:val="24"/>
                <w:lang w:eastAsia="ru-RU"/>
              </w:rPr>
            </w:pPr>
            <w:r w:rsidRPr="00AA2699">
              <w:rPr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7C2787" w:rsidRPr="00AA2699" w:rsidTr="007C2787">
        <w:tc>
          <w:tcPr>
            <w:tcW w:w="2127" w:type="dxa"/>
          </w:tcPr>
          <w:p w:rsidR="007C2787" w:rsidRPr="00AA2699" w:rsidRDefault="007C2787" w:rsidP="005D4D6A">
            <w:pPr>
              <w:pStyle w:val="ab"/>
              <w:ind w:right="-108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Подготовительные действия</w:t>
            </w:r>
          </w:p>
        </w:tc>
        <w:tc>
          <w:tcPr>
            <w:tcW w:w="4819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Организационная работа. </w:t>
            </w:r>
          </w:p>
          <w:p w:rsidR="007C2787" w:rsidRPr="00AA2699" w:rsidRDefault="007C2787" w:rsidP="007C2787">
            <w:pPr>
              <w:pStyle w:val="ab"/>
              <w:rPr>
                <w:sz w:val="24"/>
                <w:szCs w:val="24"/>
              </w:rPr>
            </w:pPr>
            <w:r w:rsidRPr="00AA2699">
              <w:rPr>
                <w:sz w:val="24"/>
                <w:szCs w:val="24"/>
              </w:rPr>
              <w:t xml:space="preserve">Изучение  нормативно — правовой </w:t>
            </w:r>
            <w:r w:rsidRPr="00AA2699">
              <w:rPr>
                <w:sz w:val="24"/>
                <w:szCs w:val="24"/>
              </w:rPr>
              <w:lastRenderedPageBreak/>
              <w:t>документации, локальных актов ОО.</w:t>
            </w:r>
          </w:p>
        </w:tc>
        <w:tc>
          <w:tcPr>
            <w:tcW w:w="3232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lastRenderedPageBreak/>
              <w:t xml:space="preserve">Нормативно-правовое просвещение участников </w:t>
            </w:r>
            <w:r w:rsidRPr="00AA2699">
              <w:rPr>
                <w:sz w:val="24"/>
                <w:szCs w:val="24"/>
              </w:rPr>
              <w:lastRenderedPageBreak/>
              <w:t>Программы.</w:t>
            </w:r>
            <w:r w:rsidRPr="00AA2699">
              <w:rPr>
                <w:sz w:val="24"/>
                <w:szCs w:val="24"/>
                <w:lang w:eastAsia="ru-RU"/>
              </w:rPr>
              <w:t xml:space="preserve"> </w:t>
            </w:r>
          </w:p>
          <w:p w:rsidR="007C2787" w:rsidRPr="00AA2699" w:rsidRDefault="007C2787" w:rsidP="007C2787">
            <w:pPr>
              <w:pStyle w:val="ab"/>
              <w:rPr>
                <w:sz w:val="24"/>
                <w:szCs w:val="24"/>
              </w:rPr>
            </w:pPr>
            <w:r w:rsidRPr="00AA2699">
              <w:rPr>
                <w:sz w:val="24"/>
                <w:szCs w:val="24"/>
                <w:lang w:eastAsia="ru-RU"/>
              </w:rPr>
              <w:t>Определение формы взаимодействия участников</w:t>
            </w:r>
          </w:p>
        </w:tc>
      </w:tr>
      <w:tr w:rsidR="007C2787" w:rsidRPr="00AA2699" w:rsidTr="007C2787">
        <w:tc>
          <w:tcPr>
            <w:tcW w:w="2127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lastRenderedPageBreak/>
              <w:t>Формирование</w:t>
            </w:r>
          </w:p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наставнической пары </w:t>
            </w:r>
          </w:p>
        </w:tc>
        <w:tc>
          <w:tcPr>
            <w:tcW w:w="4819" w:type="dxa"/>
          </w:tcPr>
          <w:p w:rsidR="007C2787" w:rsidRPr="00AA2699" w:rsidRDefault="007C2787" w:rsidP="007C2787">
            <w:pPr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t>Анализ кадровых ресурсов ОО. Определение педагога, нуждающегося в наставнической поддержке, и</w:t>
            </w:r>
            <w:r w:rsidRPr="00AA2699">
              <w:rPr>
                <w:sz w:val="24"/>
                <w:szCs w:val="24"/>
                <w:lang w:eastAsia="ru-RU"/>
              </w:rPr>
              <w:t xml:space="preserve"> педагога,  подходящего на роль наставника в рамках реализации Программы. </w:t>
            </w:r>
          </w:p>
        </w:tc>
        <w:tc>
          <w:tcPr>
            <w:tcW w:w="3232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t>Сформирована наставническая пара</w:t>
            </w:r>
          </w:p>
        </w:tc>
      </w:tr>
      <w:tr w:rsidR="007C2787" w:rsidRPr="00AA2699" w:rsidTr="007C2787">
        <w:tc>
          <w:tcPr>
            <w:tcW w:w="2127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Обучение наставника</w:t>
            </w:r>
          </w:p>
        </w:tc>
        <w:tc>
          <w:tcPr>
            <w:tcW w:w="4819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Отбор из числа педагогов, прошедших обучение по программе реализации наставнической деятельности. </w:t>
            </w:r>
          </w:p>
        </w:tc>
        <w:tc>
          <w:tcPr>
            <w:tcW w:w="3232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Готовность опытного учителя к выполнению функций наставника</w:t>
            </w:r>
          </w:p>
        </w:tc>
      </w:tr>
      <w:tr w:rsidR="007C2787" w:rsidRPr="00AA2699" w:rsidTr="007C2787">
        <w:tc>
          <w:tcPr>
            <w:tcW w:w="2127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Формирование рабочей команды </w:t>
            </w:r>
          </w:p>
        </w:tc>
        <w:tc>
          <w:tcPr>
            <w:tcW w:w="4819" w:type="dxa"/>
          </w:tcPr>
          <w:p w:rsidR="007C2787" w:rsidRPr="00AA2699" w:rsidRDefault="007C2787" w:rsidP="007C2787">
            <w:pPr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Формирование рабочей команды путём назначения куратора наставнической пары</w:t>
            </w:r>
          </w:p>
        </w:tc>
        <w:tc>
          <w:tcPr>
            <w:tcW w:w="3232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t>Сформирована рабочая команда под руководством куратора</w:t>
            </w:r>
          </w:p>
        </w:tc>
      </w:tr>
      <w:tr w:rsidR="007C2787" w:rsidRPr="00AA2699" w:rsidTr="007C2787">
        <w:tc>
          <w:tcPr>
            <w:tcW w:w="2127" w:type="dxa"/>
          </w:tcPr>
          <w:p w:rsidR="007C2787" w:rsidRPr="00AA2699" w:rsidRDefault="007C2787" w:rsidP="005D4D6A">
            <w:pPr>
              <w:pStyle w:val="ab"/>
              <w:ind w:right="-108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Запуск механизма наставничества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</w:rPr>
            </w:pPr>
            <w:r w:rsidRPr="00AA2699">
              <w:rPr>
                <w:sz w:val="24"/>
                <w:szCs w:val="24"/>
              </w:rPr>
              <w:t>Выбор предпочтительных технологий, методов и форм взаимодействия наставника и наставляемого</w:t>
            </w:r>
          </w:p>
        </w:tc>
        <w:tc>
          <w:tcPr>
            <w:tcW w:w="3232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Запущен механизм наставничества по форме «учитель – учитель»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</w:tr>
      <w:tr w:rsidR="007C2787" w:rsidRPr="00AA2699" w:rsidTr="007C2787">
        <w:tc>
          <w:tcPr>
            <w:tcW w:w="2127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t>Выявление предметных и методических затруднений наставляемого</w:t>
            </w:r>
          </w:p>
        </w:tc>
        <w:tc>
          <w:tcPr>
            <w:tcW w:w="4819" w:type="dxa"/>
          </w:tcPr>
          <w:p w:rsidR="007C2787" w:rsidRPr="00AA2699" w:rsidRDefault="007C2787" w:rsidP="005D4D6A">
            <w:pPr>
              <w:rPr>
                <w:sz w:val="24"/>
                <w:szCs w:val="24"/>
              </w:rPr>
            </w:pPr>
            <w:r w:rsidRPr="00AA2699">
              <w:rPr>
                <w:sz w:val="24"/>
                <w:szCs w:val="24"/>
              </w:rPr>
              <w:t>Диагностическая и аналитическая работа, направленная на выявление методических и предметных затруднений у наставляемого</w:t>
            </w:r>
          </w:p>
        </w:tc>
        <w:tc>
          <w:tcPr>
            <w:tcW w:w="3232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Карта запросов наставляемого </w:t>
            </w:r>
          </w:p>
        </w:tc>
      </w:tr>
      <w:tr w:rsidR="007C2787" w:rsidRPr="00AA2699" w:rsidTr="007C2787">
        <w:trPr>
          <w:trHeight w:val="1835"/>
        </w:trPr>
        <w:tc>
          <w:tcPr>
            <w:tcW w:w="2127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Подготовка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условий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для реализации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Дорожной карты в рамках Программы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наставничества.</w:t>
            </w:r>
          </w:p>
        </w:tc>
        <w:tc>
          <w:tcPr>
            <w:tcW w:w="4819" w:type="dxa"/>
          </w:tcPr>
          <w:p w:rsidR="007C2787" w:rsidRPr="00AA2699" w:rsidRDefault="007C2787" w:rsidP="007C2787">
            <w:pPr>
              <w:pStyle w:val="Default"/>
              <w:rPr>
                <w:color w:val="auto"/>
                <w:lang w:eastAsia="ru-RU"/>
              </w:rPr>
            </w:pPr>
            <w:r w:rsidRPr="00AA2699">
              <w:rPr>
                <w:color w:val="auto"/>
                <w:lang w:eastAsia="ru-RU"/>
              </w:rPr>
              <w:t xml:space="preserve">Обсуждение </w:t>
            </w:r>
            <w:r w:rsidRPr="00AA2699">
              <w:rPr>
                <w:color w:val="auto"/>
              </w:rPr>
              <w:t>предметных и методических затруднений наставляемого</w:t>
            </w:r>
            <w:r w:rsidRPr="00AA2699">
              <w:rPr>
                <w:color w:val="auto"/>
                <w:lang w:eastAsia="ru-RU"/>
              </w:rPr>
              <w:t xml:space="preserve"> </w:t>
            </w:r>
          </w:p>
        </w:tc>
        <w:tc>
          <w:tcPr>
            <w:tcW w:w="3232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Готовность наставляемого к началу работы в наставнической паре. Осознание главных перспективных направлений сотрудничества.</w:t>
            </w:r>
          </w:p>
        </w:tc>
      </w:tr>
      <w:tr w:rsidR="007C2787" w:rsidRPr="00AA2699" w:rsidTr="007C2787">
        <w:tc>
          <w:tcPr>
            <w:tcW w:w="2127" w:type="dxa"/>
            <w:vMerge w:val="restart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Практическая реализация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Программы наставничества</w:t>
            </w:r>
          </w:p>
        </w:tc>
        <w:tc>
          <w:tcPr>
            <w:tcW w:w="4819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Разработка Дорожной карты реализации Программы наставничества. </w:t>
            </w:r>
          </w:p>
        </w:tc>
        <w:tc>
          <w:tcPr>
            <w:tcW w:w="3232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Дорожная карта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реализации Программы наставничества.</w:t>
            </w:r>
          </w:p>
        </w:tc>
      </w:tr>
      <w:tr w:rsidR="007C2787" w:rsidRPr="00AA2699" w:rsidTr="007C2787">
        <w:tc>
          <w:tcPr>
            <w:tcW w:w="2127" w:type="dxa"/>
            <w:vMerge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t>Прогнозирование результата. Определение критериальной базы ожидаемых результатов</w:t>
            </w:r>
          </w:p>
        </w:tc>
        <w:tc>
          <w:tcPr>
            <w:tcW w:w="3232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t>Критериальная база ожидаемых результатов</w:t>
            </w:r>
          </w:p>
        </w:tc>
      </w:tr>
      <w:tr w:rsidR="007C2787" w:rsidRPr="00AA2699" w:rsidTr="007C2787">
        <w:tc>
          <w:tcPr>
            <w:tcW w:w="2127" w:type="dxa"/>
            <w:vMerge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t>Оценка возможных рисков</w:t>
            </w:r>
          </w:p>
        </w:tc>
        <w:tc>
          <w:tcPr>
            <w:tcW w:w="3232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Антирисковые меры</w:t>
            </w:r>
          </w:p>
        </w:tc>
      </w:tr>
      <w:tr w:rsidR="007C2787" w:rsidRPr="00AA2699" w:rsidTr="007C2787">
        <w:tc>
          <w:tcPr>
            <w:tcW w:w="2127" w:type="dxa"/>
            <w:vMerge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Выполнение Дорожной карты. 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32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Преодоление </w:t>
            </w:r>
            <w:r w:rsidRPr="00AA2699">
              <w:rPr>
                <w:sz w:val="24"/>
                <w:szCs w:val="24"/>
              </w:rPr>
              <w:t>предметных и методических затруднений наставляемого</w:t>
            </w:r>
          </w:p>
        </w:tc>
      </w:tr>
      <w:tr w:rsidR="007C2787" w:rsidRPr="00AA2699" w:rsidTr="007C2787">
        <w:tc>
          <w:tcPr>
            <w:tcW w:w="2127" w:type="dxa"/>
            <w:vMerge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t>Сбор обратной связи от всех участников Программы</w:t>
            </w:r>
          </w:p>
        </w:tc>
        <w:tc>
          <w:tcPr>
            <w:tcW w:w="3232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Рефлексия участников Программы</w:t>
            </w:r>
          </w:p>
        </w:tc>
      </w:tr>
      <w:tr w:rsidR="007C2787" w:rsidRPr="00AA2699" w:rsidTr="007C2787">
        <w:tc>
          <w:tcPr>
            <w:tcW w:w="2127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Промежуточный контроль эффективности реализации </w:t>
            </w:r>
            <w:r w:rsidRPr="00AA2699">
              <w:rPr>
                <w:sz w:val="24"/>
                <w:szCs w:val="24"/>
                <w:lang w:eastAsia="ru-RU"/>
              </w:rPr>
              <w:lastRenderedPageBreak/>
              <w:t>Программы наставничества</w:t>
            </w:r>
          </w:p>
        </w:tc>
        <w:tc>
          <w:tcPr>
            <w:tcW w:w="4819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lastRenderedPageBreak/>
              <w:t>Подведение промежуточных итогов работы наставнической пары.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 xml:space="preserve">Положительная динамика преодоления </w:t>
            </w:r>
            <w:r w:rsidRPr="00AA2699">
              <w:rPr>
                <w:sz w:val="24"/>
                <w:szCs w:val="24"/>
              </w:rPr>
              <w:t>методических и предметных затруднений у наставляемого</w:t>
            </w:r>
          </w:p>
        </w:tc>
      </w:tr>
      <w:tr w:rsidR="007C2787" w:rsidRPr="00AA2699" w:rsidTr="007C2787">
        <w:tc>
          <w:tcPr>
            <w:tcW w:w="2127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lastRenderedPageBreak/>
              <w:t>Мониторинг эффективности реализации Программы</w:t>
            </w:r>
          </w:p>
        </w:tc>
        <w:tc>
          <w:tcPr>
            <w:tcW w:w="4819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Обсуждение обратной связи от наставника и наставляемого</w:t>
            </w:r>
          </w:p>
        </w:tc>
        <w:tc>
          <w:tcPr>
            <w:tcW w:w="3232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Анализ динамики влияния Программы на участников наставнической пары. Анализ общей эффективности реализованной Программы.</w:t>
            </w:r>
          </w:p>
        </w:tc>
      </w:tr>
      <w:tr w:rsidR="007C2787" w:rsidRPr="00AA2699" w:rsidTr="007C2787">
        <w:tc>
          <w:tcPr>
            <w:tcW w:w="2127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Завершение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Программы</w:t>
            </w:r>
          </w:p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наставничества</w:t>
            </w:r>
          </w:p>
        </w:tc>
        <w:tc>
          <w:tcPr>
            <w:tcW w:w="4819" w:type="dxa"/>
          </w:tcPr>
          <w:p w:rsidR="007C2787" w:rsidRPr="00AA2699" w:rsidRDefault="007C2787" w:rsidP="005D4D6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Подведение итогов работы наставнической пары.</w:t>
            </w:r>
          </w:p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Подведение итогов реализации Программы.</w:t>
            </w:r>
          </w:p>
        </w:tc>
        <w:tc>
          <w:tcPr>
            <w:tcW w:w="3232" w:type="dxa"/>
          </w:tcPr>
          <w:p w:rsidR="007C2787" w:rsidRPr="00AA2699" w:rsidRDefault="007C2787" w:rsidP="007C2787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</w:rPr>
              <w:t>Итоговая оценка результативности деятельности наставнической пары. Поощрение наставника.</w:t>
            </w:r>
          </w:p>
        </w:tc>
      </w:tr>
    </w:tbl>
    <w:p w:rsidR="007C2787" w:rsidRPr="00AA2699" w:rsidRDefault="00882B31" w:rsidP="00882B31">
      <w:pPr>
        <w:pStyle w:val="a3"/>
        <w:spacing w:before="243"/>
        <w:jc w:val="center"/>
        <w:rPr>
          <w:b/>
        </w:rPr>
      </w:pPr>
      <w:r w:rsidRPr="00AA2699">
        <w:rPr>
          <w:b/>
        </w:rPr>
        <w:t>6. Участники программы</w:t>
      </w:r>
    </w:p>
    <w:p w:rsidR="00882B31" w:rsidRPr="00AA2699" w:rsidRDefault="00882B31" w:rsidP="00882B31">
      <w:pPr>
        <w:pStyle w:val="a3"/>
        <w:tabs>
          <w:tab w:val="left" w:pos="1418"/>
        </w:tabs>
        <w:ind w:firstLine="709"/>
        <w:jc w:val="both"/>
        <w:rPr>
          <w:b/>
          <w:i/>
          <w:szCs w:val="28"/>
        </w:rPr>
      </w:pPr>
    </w:p>
    <w:p w:rsidR="00882B31" w:rsidRPr="00AA2699" w:rsidRDefault="00882B31" w:rsidP="00882B31">
      <w:pPr>
        <w:pStyle w:val="ab"/>
        <w:ind w:left="567" w:firstLine="567"/>
        <w:jc w:val="both"/>
        <w:rPr>
          <w:b/>
          <w:i/>
          <w:sz w:val="26"/>
          <w:szCs w:val="26"/>
        </w:rPr>
      </w:pPr>
      <w:r w:rsidRPr="00AA2699">
        <w:rPr>
          <w:b/>
          <w:i/>
          <w:sz w:val="26"/>
          <w:szCs w:val="26"/>
        </w:rPr>
        <w:t>6.1. Наставник и наставляемый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i/>
          <w:sz w:val="26"/>
          <w:szCs w:val="26"/>
        </w:rPr>
        <w:t>Наставник</w:t>
      </w:r>
      <w:r w:rsidRPr="00AA2699">
        <w:rPr>
          <w:sz w:val="26"/>
          <w:szCs w:val="26"/>
        </w:rPr>
        <w:t xml:space="preserve"> – </w:t>
      </w:r>
      <w:r w:rsidRPr="00AA2699">
        <w:rPr>
          <w:i/>
          <w:sz w:val="26"/>
          <w:szCs w:val="26"/>
        </w:rPr>
        <w:t>Ашитко Е.В., учитель математики высшей категории</w:t>
      </w:r>
      <w:r w:rsidRPr="00AA2699">
        <w:rPr>
          <w:sz w:val="26"/>
          <w:szCs w:val="26"/>
        </w:rPr>
        <w:t>. Опытный педагог, имеющий профессиональные успехи (член РУМО, член региональной базы наставников, наличие высокоэффективной авторской системы преподавания, обучающиеся показывают высокие результаты на ЕГЭ, в олимпиадном движении), склонный к активной общественной работе, лояльный участник педагогического сообщества. Обладает лидерскими, организационными и коммуникативными навыками, хорошо развитой эмпатией. Может одновременно выполнять функции наставника-консультанта и наставника-предметника.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Наставник-консультант - создает комфортные условия для реализации профессиональных качеств, помогает с организацией образовательного процесса и решением     конкретных</w:t>
      </w:r>
      <w:r w:rsidRPr="00AA2699">
        <w:rPr>
          <w:sz w:val="26"/>
          <w:szCs w:val="26"/>
        </w:rPr>
        <w:tab/>
        <w:t>психолого-педагогических проблем. Наставник-предметник - опытный педагог того же предметного направления, что и наставляемый учитель, способный осуществлять всестороннюю предметную и методическую поддержку преподавания отдельных дисциплин.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i/>
          <w:sz w:val="26"/>
          <w:szCs w:val="26"/>
        </w:rPr>
        <w:t>Наставляемый</w:t>
      </w:r>
      <w:r w:rsidRPr="00AA2699">
        <w:rPr>
          <w:sz w:val="26"/>
          <w:szCs w:val="26"/>
        </w:rPr>
        <w:t xml:space="preserve"> – </w:t>
      </w:r>
      <w:r w:rsidRPr="00AA2699">
        <w:rPr>
          <w:i/>
          <w:sz w:val="26"/>
          <w:szCs w:val="26"/>
        </w:rPr>
        <w:t>Деньгуб Т.М., учитель математики первой категории</w:t>
      </w:r>
      <w:r w:rsidRPr="00AA2699">
        <w:rPr>
          <w:sz w:val="26"/>
          <w:szCs w:val="26"/>
        </w:rPr>
        <w:t>. Учитель-предметник, имеющий недостаточный опыт преподавания математики (в т.ч. углубленного уровня) на уровне среднего общего образования в условиях введения обновлённого ФГОС СОО и новой федеральной образовательной программы среднего общего образования.</w:t>
      </w:r>
    </w:p>
    <w:p w:rsidR="00935460" w:rsidRPr="00AA2699" w:rsidRDefault="00935460" w:rsidP="00882B31">
      <w:pPr>
        <w:pStyle w:val="ab"/>
        <w:ind w:left="567" w:firstLine="567"/>
        <w:jc w:val="both"/>
        <w:rPr>
          <w:sz w:val="26"/>
          <w:szCs w:val="26"/>
        </w:rPr>
      </w:pPr>
    </w:p>
    <w:p w:rsidR="00882B31" w:rsidRPr="00AA2699" w:rsidRDefault="00882B31" w:rsidP="00882B31">
      <w:pPr>
        <w:pStyle w:val="ab"/>
        <w:ind w:left="567" w:firstLine="567"/>
        <w:jc w:val="both"/>
        <w:rPr>
          <w:b/>
          <w:i/>
          <w:sz w:val="26"/>
          <w:szCs w:val="26"/>
          <w:lang w:eastAsia="ru-RU"/>
        </w:rPr>
      </w:pPr>
      <w:r w:rsidRPr="00AA2699">
        <w:rPr>
          <w:b/>
          <w:i/>
          <w:sz w:val="26"/>
          <w:szCs w:val="26"/>
        </w:rPr>
        <w:t xml:space="preserve">6.2. </w:t>
      </w:r>
      <w:r w:rsidRPr="00AA2699">
        <w:rPr>
          <w:b/>
          <w:bCs/>
          <w:i/>
          <w:sz w:val="26"/>
          <w:szCs w:val="26"/>
          <w:lang w:eastAsia="ru-RU"/>
        </w:rPr>
        <w:t>Права и обязанности наставника</w:t>
      </w:r>
    </w:p>
    <w:p w:rsidR="00882B31" w:rsidRPr="00AA2699" w:rsidRDefault="00882B31" w:rsidP="00882B31">
      <w:pPr>
        <w:pStyle w:val="ab"/>
        <w:ind w:left="567" w:firstLine="567"/>
        <w:jc w:val="both"/>
        <w:rPr>
          <w:i/>
          <w:sz w:val="26"/>
          <w:szCs w:val="26"/>
          <w:lang w:eastAsia="ru-RU"/>
        </w:rPr>
      </w:pPr>
      <w:r w:rsidRPr="00AA2699">
        <w:rPr>
          <w:i/>
          <w:iCs/>
          <w:sz w:val="26"/>
          <w:szCs w:val="26"/>
          <w:lang w:eastAsia="ru-RU"/>
        </w:rPr>
        <w:t>Наставник обязан: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разрабатывать индивидуальный план – комплекс мероприятий в рамках организации работы наставнической пары//группы;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участвовать в реализации Дорожной карты в рамках компетенции;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регулярно посещать образовательные события, организованные в рамках реализации  Программы наставничества;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оказывать всестороннюю помощь и поддержку наставляемому;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lastRenderedPageBreak/>
        <w:t>- предоставлять результаты наставнической работы по запросу куратора;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способствовать развитию информационного освещения реализации системы наставничества в образовательной организации;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внимательно и уважительно относиться к наставляемому.</w:t>
      </w:r>
    </w:p>
    <w:p w:rsidR="00882B31" w:rsidRPr="00AA2699" w:rsidRDefault="00882B31" w:rsidP="00882B31">
      <w:pPr>
        <w:pStyle w:val="ab"/>
        <w:ind w:left="567" w:firstLine="567"/>
        <w:jc w:val="both"/>
        <w:rPr>
          <w:i/>
          <w:sz w:val="26"/>
          <w:szCs w:val="26"/>
          <w:lang w:eastAsia="ru-RU"/>
        </w:rPr>
      </w:pPr>
      <w:r w:rsidRPr="00AA2699">
        <w:rPr>
          <w:i/>
          <w:iCs/>
          <w:sz w:val="26"/>
          <w:szCs w:val="26"/>
          <w:lang w:eastAsia="ru-RU"/>
        </w:rPr>
        <w:t>Наставник имеет право: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способствовать своевременному и качественному выполнению поставленных задач наставляемым;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совместно с куратором определять формы работы с наставляемым;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вносить предложения куратору и руководителю образовательной организации по внесению изменений в Дорожную карту;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привлекать других специалистов для расширения компетенций наставляемого.</w:t>
      </w:r>
    </w:p>
    <w:p w:rsidR="00882B31" w:rsidRPr="00AA2699" w:rsidRDefault="00882B31" w:rsidP="00882B31">
      <w:pPr>
        <w:pStyle w:val="ab"/>
        <w:ind w:left="567" w:firstLine="567"/>
        <w:jc w:val="both"/>
        <w:rPr>
          <w:iCs/>
          <w:sz w:val="26"/>
          <w:szCs w:val="26"/>
          <w:lang w:eastAsia="ru-RU"/>
        </w:rPr>
      </w:pPr>
    </w:p>
    <w:p w:rsidR="00882B31" w:rsidRPr="00AA2699" w:rsidRDefault="00882B31" w:rsidP="00882B31">
      <w:pPr>
        <w:pStyle w:val="ab"/>
        <w:ind w:left="567" w:firstLine="567"/>
        <w:jc w:val="both"/>
        <w:rPr>
          <w:b/>
          <w:i/>
          <w:sz w:val="26"/>
          <w:szCs w:val="26"/>
          <w:lang w:eastAsia="ru-RU"/>
        </w:rPr>
      </w:pPr>
      <w:r w:rsidRPr="00AA2699">
        <w:rPr>
          <w:b/>
          <w:i/>
          <w:iCs/>
          <w:sz w:val="26"/>
          <w:szCs w:val="26"/>
          <w:lang w:eastAsia="ru-RU"/>
        </w:rPr>
        <w:t>6.3. Права и обязанности наставляемого</w:t>
      </w:r>
    </w:p>
    <w:p w:rsidR="00882B31" w:rsidRPr="00AA2699" w:rsidRDefault="00882B31" w:rsidP="00882B31">
      <w:pPr>
        <w:pStyle w:val="ab"/>
        <w:ind w:left="567" w:firstLine="567"/>
        <w:jc w:val="both"/>
        <w:rPr>
          <w:i/>
          <w:sz w:val="26"/>
          <w:szCs w:val="26"/>
          <w:lang w:eastAsia="ru-RU"/>
        </w:rPr>
      </w:pPr>
      <w:r w:rsidRPr="00AA2699">
        <w:rPr>
          <w:i/>
          <w:sz w:val="26"/>
          <w:szCs w:val="26"/>
          <w:lang w:eastAsia="ru-RU"/>
        </w:rPr>
        <w:t>Наставляемый обязан: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регулярно посещать встречи, образовательные события в соответствии с индивидуальным планом;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выполнять своевременно и качественно задачи, поставленные наставником;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внимательно и уважительно относиться к наставнику и куратору Программы.</w:t>
      </w:r>
    </w:p>
    <w:p w:rsidR="00882B31" w:rsidRPr="00AA2699" w:rsidRDefault="00882B31" w:rsidP="00882B31">
      <w:pPr>
        <w:pStyle w:val="ab"/>
        <w:ind w:left="567" w:firstLine="567"/>
        <w:jc w:val="both"/>
        <w:rPr>
          <w:i/>
          <w:sz w:val="26"/>
          <w:szCs w:val="26"/>
          <w:lang w:eastAsia="ru-RU"/>
        </w:rPr>
      </w:pPr>
      <w:r w:rsidRPr="00AA2699">
        <w:rPr>
          <w:i/>
          <w:iCs/>
          <w:sz w:val="26"/>
          <w:szCs w:val="26"/>
          <w:lang w:eastAsia="ru-RU"/>
        </w:rPr>
        <w:t>Наставляемый имеет право: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вносить предложения в индивидуальный план работы наставнической пары//группы;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принимать участие в обсуждениях и мероприятиях, направленных на развитие системы наставничества в образовательной организации;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в индивидуальном порядке обращаться к наставнику и куратору за советом и помощью;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при невозможности установления личного контакта с наставником выходить с ходатайством к руководителю образовательной организации о замене наставника.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34"/>
        </w:rPr>
      </w:pPr>
    </w:p>
    <w:p w:rsidR="00935460" w:rsidRPr="00AA2699" w:rsidRDefault="00882B31" w:rsidP="00882B31">
      <w:pPr>
        <w:pStyle w:val="a3"/>
        <w:spacing w:before="4"/>
        <w:ind w:left="0" w:firstLine="567"/>
        <w:jc w:val="center"/>
        <w:rPr>
          <w:b/>
        </w:rPr>
      </w:pPr>
      <w:r w:rsidRPr="00AA2699">
        <w:rPr>
          <w:b/>
        </w:rPr>
        <w:t xml:space="preserve">7. </w:t>
      </w:r>
      <w:r w:rsidRPr="00AA2699">
        <w:rPr>
          <w:b/>
          <w:lang w:eastAsia="ru-RU"/>
        </w:rPr>
        <w:t>Механизм управления Программой «Вектор роста</w:t>
      </w:r>
      <w:r w:rsidR="0000588B" w:rsidRPr="00AA2699">
        <w:rPr>
          <w:b/>
          <w:lang w:eastAsia="ru-RU"/>
        </w:rPr>
        <w:t>»</w:t>
      </w:r>
    </w:p>
    <w:p w:rsidR="00935460" w:rsidRPr="00AA2699" w:rsidRDefault="00935460" w:rsidP="00882B31">
      <w:pPr>
        <w:pStyle w:val="a3"/>
        <w:spacing w:before="11"/>
        <w:ind w:left="0" w:firstLine="567"/>
        <w:jc w:val="center"/>
        <w:rPr>
          <w:b/>
        </w:rPr>
      </w:pP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Реализация Программы проводится последовательно, для максимальной эффективности – по двум контурам, обеспечивающим внешнюю и внутреннюю поддержку всех процессов.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i/>
          <w:iCs/>
          <w:sz w:val="26"/>
          <w:szCs w:val="26"/>
          <w:lang w:eastAsia="ru-RU"/>
        </w:rPr>
        <w:t>Работа с внешней средой – это деятельность, направленная на обеспечение поддержки Программы: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информационное освещение;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взаимодействие с другими образовательными организациями и иными учреждениями системы образования (по мере необходимости);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проведение отбора и обучения наставников;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внешняя оценка результатов реализации Программы наставничества.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i/>
          <w:iCs/>
          <w:sz w:val="26"/>
          <w:szCs w:val="26"/>
          <w:lang w:eastAsia="ru-RU"/>
        </w:rPr>
        <w:t>Работа с внутренней средой – вся деятельность, направленная на поддержание Программы внутри образовательной организации: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i/>
          <w:iCs/>
          <w:sz w:val="26"/>
          <w:szCs w:val="26"/>
          <w:lang w:eastAsia="ru-RU"/>
        </w:rPr>
        <w:lastRenderedPageBreak/>
        <w:t xml:space="preserve">- </w:t>
      </w:r>
      <w:r w:rsidRPr="00AA2699">
        <w:rPr>
          <w:iCs/>
          <w:sz w:val="26"/>
          <w:szCs w:val="26"/>
          <w:lang w:eastAsia="ru-RU"/>
        </w:rPr>
        <w:t>ф</w:t>
      </w:r>
      <w:r w:rsidRPr="00AA2699">
        <w:rPr>
          <w:sz w:val="26"/>
          <w:szCs w:val="26"/>
          <w:lang w:eastAsia="ru-RU"/>
        </w:rPr>
        <w:t>ормирование рабочей команды (наставник, наставляемый, куратор);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пополнение школьных баз наставников и наставляемых;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сбор обратной связи о ходе Программы, взаимодействие со всеми участниками Программы в ходе её реализации;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взаимодействие со всеми участниками Программы для оценки её результатов.</w:t>
      </w:r>
    </w:p>
    <w:p w:rsidR="00882B31" w:rsidRPr="00AA2699" w:rsidRDefault="00882B31" w:rsidP="00882B31">
      <w:pPr>
        <w:pStyle w:val="ab"/>
        <w:ind w:firstLine="426"/>
        <w:jc w:val="both"/>
        <w:rPr>
          <w:sz w:val="24"/>
          <w:szCs w:val="24"/>
          <w:lang w:eastAsia="ru-RU"/>
        </w:rPr>
      </w:pPr>
    </w:p>
    <w:p w:rsidR="00882B31" w:rsidRPr="00AA2699" w:rsidRDefault="00882B31" w:rsidP="00882B31">
      <w:pPr>
        <w:pStyle w:val="a3"/>
        <w:ind w:left="0"/>
        <w:jc w:val="center"/>
        <w:rPr>
          <w:b/>
        </w:rPr>
      </w:pPr>
    </w:p>
    <w:p w:rsidR="00935460" w:rsidRPr="00AA2699" w:rsidRDefault="00882B31" w:rsidP="00882B31">
      <w:pPr>
        <w:pStyle w:val="a3"/>
        <w:ind w:left="0"/>
        <w:jc w:val="center"/>
        <w:rPr>
          <w:b/>
        </w:rPr>
      </w:pPr>
      <w:r w:rsidRPr="00AA2699">
        <w:rPr>
          <w:b/>
        </w:rPr>
        <w:t>8. Мониторинг Программы наставничества</w:t>
      </w:r>
    </w:p>
    <w:p w:rsidR="00882B31" w:rsidRPr="00AA2699" w:rsidRDefault="00882B31" w:rsidP="00882B31">
      <w:pPr>
        <w:pStyle w:val="a3"/>
        <w:ind w:left="0"/>
        <w:jc w:val="center"/>
        <w:rPr>
          <w:b/>
        </w:rPr>
      </w:pP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Мониторинг Программы наставничества «Вектор роста» состоит из 2 основных этапов: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1) качество реализации Программы наставничества; </w:t>
      </w:r>
    </w:p>
    <w:p w:rsidR="00882B31" w:rsidRPr="00AA2699" w:rsidRDefault="00882B31" w:rsidP="00882B31">
      <w:pPr>
        <w:pStyle w:val="a5"/>
        <w:shd w:val="clear" w:color="auto" w:fill="FFFFFF"/>
        <w:spacing w:after="150"/>
        <w:ind w:left="567" w:firstLine="567"/>
        <w:rPr>
          <w:sz w:val="26"/>
          <w:szCs w:val="26"/>
        </w:rPr>
      </w:pPr>
      <w:r w:rsidRPr="00AA2699">
        <w:rPr>
          <w:sz w:val="26"/>
          <w:szCs w:val="26"/>
        </w:rPr>
        <w:t>2) мотивационно-личностный, компетентностный, профессиональный рост участников и положительная динамика образовательных результатов.</w:t>
      </w:r>
    </w:p>
    <w:p w:rsidR="00882B31" w:rsidRPr="00AA2699" w:rsidRDefault="00882B31" w:rsidP="00882B31">
      <w:pPr>
        <w:pStyle w:val="a5"/>
        <w:shd w:val="clear" w:color="auto" w:fill="FFFFFF"/>
        <w:spacing w:after="150"/>
        <w:ind w:left="567" w:firstLine="567"/>
        <w:rPr>
          <w:b/>
          <w:bCs/>
          <w:i/>
          <w:sz w:val="26"/>
          <w:szCs w:val="26"/>
        </w:rPr>
      </w:pPr>
      <w:r w:rsidRPr="00AA2699">
        <w:rPr>
          <w:b/>
          <w:bCs/>
          <w:i/>
          <w:sz w:val="26"/>
          <w:szCs w:val="26"/>
        </w:rPr>
        <w:t>8.1. Мониторинг процесса реализации Программы наставничества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i/>
          <w:color w:val="auto"/>
          <w:sz w:val="26"/>
          <w:szCs w:val="26"/>
        </w:rPr>
        <w:t>Цели:</w:t>
      </w:r>
      <w:r w:rsidRPr="00AA2699">
        <w:rPr>
          <w:color w:val="auto"/>
          <w:sz w:val="26"/>
          <w:szCs w:val="26"/>
        </w:rPr>
        <w:t xml:space="preserve">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1. Оценка качества реализуемой Программы наставничества.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2. Оценка эффективности и полезности Программы как инструмента повышения уровня профессиональных компетенций наставляемого учителя.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i/>
          <w:color w:val="auto"/>
          <w:sz w:val="26"/>
          <w:szCs w:val="26"/>
        </w:rPr>
      </w:pPr>
      <w:r w:rsidRPr="00AA2699">
        <w:rPr>
          <w:i/>
          <w:color w:val="auto"/>
          <w:sz w:val="26"/>
          <w:szCs w:val="26"/>
        </w:rPr>
        <w:t>Задачи: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 - получить обратную связь от участников Программы;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- обосновать требования к формированию наставнической пары и к организации процесса наставничества;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- осуществлять контроль за процессом наставничества;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- рассмотреть особенности взаимодействия </w:t>
      </w:r>
      <w:r w:rsidR="001B41DF" w:rsidRPr="00AA2699">
        <w:rPr>
          <w:color w:val="auto"/>
          <w:sz w:val="26"/>
          <w:szCs w:val="26"/>
        </w:rPr>
        <w:t>участников наставнической пары</w:t>
      </w:r>
      <w:r w:rsidRPr="00AA2699">
        <w:rPr>
          <w:color w:val="auto"/>
          <w:sz w:val="26"/>
          <w:szCs w:val="26"/>
        </w:rPr>
        <w:t xml:space="preserve">;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- проследить динамику уровня профессиональных компетенций </w:t>
      </w:r>
      <w:r w:rsidR="001B41DF" w:rsidRPr="00AA2699">
        <w:rPr>
          <w:color w:val="auto"/>
          <w:sz w:val="26"/>
          <w:szCs w:val="26"/>
        </w:rPr>
        <w:t xml:space="preserve">наставляемого учителя </w:t>
      </w:r>
      <w:r w:rsidRPr="00AA2699">
        <w:rPr>
          <w:color w:val="auto"/>
          <w:sz w:val="26"/>
          <w:szCs w:val="26"/>
        </w:rPr>
        <w:t xml:space="preserve">в вопросах </w:t>
      </w:r>
      <w:r w:rsidR="001B41DF" w:rsidRPr="00AA2699">
        <w:rPr>
          <w:color w:val="auto"/>
          <w:sz w:val="26"/>
          <w:szCs w:val="26"/>
        </w:rPr>
        <w:t>обеспечения необходимого</w:t>
      </w:r>
      <w:r w:rsidRPr="00AA2699">
        <w:rPr>
          <w:color w:val="auto"/>
          <w:sz w:val="26"/>
          <w:szCs w:val="26"/>
        </w:rPr>
        <w:t xml:space="preserve"> качеств</w:t>
      </w:r>
      <w:r w:rsidR="001B41DF" w:rsidRPr="00AA2699">
        <w:rPr>
          <w:color w:val="auto"/>
          <w:sz w:val="26"/>
          <w:szCs w:val="26"/>
        </w:rPr>
        <w:t>а</w:t>
      </w:r>
      <w:r w:rsidRPr="00AA2699">
        <w:rPr>
          <w:color w:val="auto"/>
          <w:sz w:val="26"/>
          <w:szCs w:val="26"/>
        </w:rPr>
        <w:t xml:space="preserve"> образовательных результатов; </w:t>
      </w:r>
    </w:p>
    <w:p w:rsidR="001B41DF" w:rsidRPr="00AA2699" w:rsidRDefault="001B41DF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- проанализировать в рамках ВСОКО степень соответствия качества достигаемых образовательных результатов требованиям обновлённого ФГОС СОО и ФОП СОО;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color w:val="auto"/>
          <w:sz w:val="26"/>
          <w:szCs w:val="26"/>
        </w:rPr>
        <w:t xml:space="preserve">- проанализировать динамику качественных и количественных изменений отслеживаемых показателей. </w:t>
      </w:r>
    </w:p>
    <w:p w:rsidR="00882B31" w:rsidRPr="00AA2699" w:rsidRDefault="00882B31" w:rsidP="00882B31">
      <w:pPr>
        <w:pStyle w:val="Default"/>
        <w:ind w:left="567" w:firstLine="567"/>
        <w:jc w:val="both"/>
        <w:rPr>
          <w:color w:val="auto"/>
          <w:sz w:val="26"/>
          <w:szCs w:val="26"/>
        </w:rPr>
      </w:pPr>
      <w:r w:rsidRPr="00AA2699">
        <w:rPr>
          <w:i/>
          <w:color w:val="auto"/>
          <w:sz w:val="26"/>
          <w:szCs w:val="26"/>
        </w:rPr>
        <w:t>Основные методы:</w:t>
      </w:r>
      <w:r w:rsidRPr="00AA2699">
        <w:rPr>
          <w:color w:val="auto"/>
          <w:sz w:val="26"/>
          <w:szCs w:val="26"/>
        </w:rPr>
        <w:t xml:space="preserve"> </w:t>
      </w:r>
      <w:r w:rsidR="001B41DF" w:rsidRPr="00AA2699">
        <w:rPr>
          <w:color w:val="auto"/>
          <w:sz w:val="26"/>
          <w:szCs w:val="26"/>
        </w:rPr>
        <w:t>собеседование</w:t>
      </w:r>
      <w:r w:rsidRPr="00AA2699">
        <w:rPr>
          <w:color w:val="auto"/>
          <w:sz w:val="26"/>
          <w:szCs w:val="26"/>
        </w:rPr>
        <w:t xml:space="preserve">, </w:t>
      </w:r>
      <w:r w:rsidR="001B41DF" w:rsidRPr="00AA2699">
        <w:rPr>
          <w:color w:val="auto"/>
          <w:sz w:val="26"/>
          <w:szCs w:val="26"/>
        </w:rPr>
        <w:t xml:space="preserve">посещение уроков, анализ степени соответствия результатов внутренней самооценки и внешней оценки образовательных результатов  обучающихся 10-11 классов (у наставляемого учителя); </w:t>
      </w:r>
      <w:r w:rsidRPr="00AA2699">
        <w:rPr>
          <w:color w:val="auto"/>
          <w:sz w:val="26"/>
          <w:szCs w:val="26"/>
        </w:rPr>
        <w:t>наблюдение, работа с документами, факторный анализ.</w:t>
      </w:r>
    </w:p>
    <w:p w:rsidR="00882B31" w:rsidRPr="00AA2699" w:rsidRDefault="00882B31" w:rsidP="00882B31">
      <w:pPr>
        <w:pStyle w:val="a5"/>
        <w:shd w:val="clear" w:color="auto" w:fill="FFFFFF"/>
        <w:spacing w:after="150"/>
        <w:ind w:left="567" w:firstLine="567"/>
        <w:rPr>
          <w:sz w:val="26"/>
          <w:szCs w:val="26"/>
          <w:lang w:eastAsia="ru-RU"/>
        </w:rPr>
      </w:pPr>
    </w:p>
    <w:p w:rsidR="00882B31" w:rsidRPr="00AA2699" w:rsidRDefault="00882B31" w:rsidP="00882B31">
      <w:pPr>
        <w:pStyle w:val="a5"/>
        <w:shd w:val="clear" w:color="auto" w:fill="FFFFFF"/>
        <w:spacing w:after="150"/>
        <w:ind w:left="567" w:firstLine="567"/>
        <w:rPr>
          <w:b/>
          <w:i/>
          <w:sz w:val="26"/>
          <w:szCs w:val="26"/>
          <w:lang w:eastAsia="ru-RU"/>
        </w:rPr>
      </w:pPr>
      <w:r w:rsidRPr="00AA2699">
        <w:rPr>
          <w:b/>
          <w:i/>
          <w:sz w:val="26"/>
          <w:szCs w:val="26"/>
          <w:lang w:eastAsia="ru-RU"/>
        </w:rPr>
        <w:t xml:space="preserve">8.2. Мониторинг влияния Программы на </w:t>
      </w:r>
      <w:r w:rsidR="001B41DF" w:rsidRPr="00AA2699">
        <w:rPr>
          <w:b/>
          <w:i/>
          <w:sz w:val="26"/>
          <w:szCs w:val="26"/>
          <w:lang w:eastAsia="ru-RU"/>
        </w:rPr>
        <w:t xml:space="preserve">её </w:t>
      </w:r>
      <w:r w:rsidRPr="00AA2699">
        <w:rPr>
          <w:b/>
          <w:i/>
          <w:sz w:val="26"/>
          <w:szCs w:val="26"/>
          <w:lang w:eastAsia="ru-RU"/>
        </w:rPr>
        <w:t>участников</w:t>
      </w:r>
    </w:p>
    <w:p w:rsidR="00882B31" w:rsidRPr="00AA2699" w:rsidRDefault="00882B31" w:rsidP="00882B31">
      <w:pPr>
        <w:pStyle w:val="ab"/>
        <w:ind w:left="567" w:firstLine="567"/>
        <w:jc w:val="both"/>
        <w:rPr>
          <w:i/>
          <w:sz w:val="26"/>
          <w:szCs w:val="26"/>
        </w:rPr>
      </w:pPr>
      <w:r w:rsidRPr="00AA2699">
        <w:rPr>
          <w:i/>
          <w:sz w:val="26"/>
          <w:szCs w:val="26"/>
        </w:rPr>
        <w:t>Цел</w:t>
      </w:r>
      <w:r w:rsidR="001B41DF" w:rsidRPr="00AA2699">
        <w:rPr>
          <w:i/>
          <w:sz w:val="26"/>
          <w:szCs w:val="26"/>
        </w:rPr>
        <w:t>ь</w:t>
      </w:r>
      <w:r w:rsidRPr="00AA2699">
        <w:rPr>
          <w:i/>
          <w:sz w:val="26"/>
          <w:szCs w:val="26"/>
        </w:rPr>
        <w:t xml:space="preserve">: 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 xml:space="preserve">1. </w:t>
      </w:r>
      <w:r w:rsidR="001B41DF" w:rsidRPr="00AA2699">
        <w:rPr>
          <w:sz w:val="26"/>
          <w:szCs w:val="26"/>
        </w:rPr>
        <w:t>В</w:t>
      </w:r>
      <w:r w:rsidRPr="00AA2699">
        <w:rPr>
          <w:sz w:val="26"/>
          <w:szCs w:val="26"/>
        </w:rPr>
        <w:t xml:space="preserve">ыявление признаков мотивационно-личностного, компетентностного, профессионального роста всех участников Программы. 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i/>
          <w:sz w:val="26"/>
          <w:szCs w:val="26"/>
        </w:rPr>
        <w:t>Задачи:</w:t>
      </w:r>
      <w:r w:rsidRPr="00AA2699">
        <w:rPr>
          <w:sz w:val="26"/>
          <w:szCs w:val="26"/>
        </w:rPr>
        <w:t xml:space="preserve"> 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 xml:space="preserve">- сравнить </w:t>
      </w:r>
      <w:r w:rsidR="001B41DF" w:rsidRPr="00AA2699">
        <w:rPr>
          <w:sz w:val="26"/>
          <w:szCs w:val="26"/>
        </w:rPr>
        <w:t xml:space="preserve">уровень предметной и методической подготовки наставляемого </w:t>
      </w:r>
      <w:r w:rsidRPr="00AA2699">
        <w:rPr>
          <w:sz w:val="26"/>
          <w:szCs w:val="26"/>
        </w:rPr>
        <w:t xml:space="preserve">на </w:t>
      </w:r>
      <w:r w:rsidRPr="00AA2699">
        <w:rPr>
          <w:sz w:val="26"/>
          <w:szCs w:val="26"/>
        </w:rPr>
        <w:lastRenderedPageBreak/>
        <w:t>«входе» и «выходе» из реализуемой Программы;</w:t>
      </w:r>
    </w:p>
    <w:p w:rsidR="00882B31" w:rsidRPr="00AA2699" w:rsidRDefault="00882B31" w:rsidP="00882B31">
      <w:pPr>
        <w:pStyle w:val="ab"/>
        <w:ind w:left="567" w:firstLine="567"/>
        <w:jc w:val="both"/>
        <w:rPr>
          <w:sz w:val="26"/>
          <w:szCs w:val="26"/>
        </w:rPr>
      </w:pPr>
      <w:r w:rsidRPr="00AA2699">
        <w:rPr>
          <w:sz w:val="26"/>
          <w:szCs w:val="26"/>
        </w:rPr>
        <w:t xml:space="preserve">- получить подтверждение эффективности и полезности Программы для мотивационно-личностного, компетентностного, профессионального роста </w:t>
      </w:r>
      <w:r w:rsidR="001B41DF" w:rsidRPr="00AA2699">
        <w:rPr>
          <w:sz w:val="26"/>
          <w:szCs w:val="26"/>
        </w:rPr>
        <w:t xml:space="preserve">всех </w:t>
      </w:r>
      <w:r w:rsidRPr="00AA2699">
        <w:rPr>
          <w:sz w:val="26"/>
          <w:szCs w:val="26"/>
        </w:rPr>
        <w:t>её участников.</w:t>
      </w:r>
    </w:p>
    <w:p w:rsidR="00882B31" w:rsidRPr="00AA2699" w:rsidRDefault="00882B31" w:rsidP="00882B31">
      <w:pPr>
        <w:shd w:val="clear" w:color="auto" w:fill="FFFFFF"/>
        <w:spacing w:after="150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i/>
          <w:sz w:val="26"/>
          <w:szCs w:val="26"/>
          <w:lang w:eastAsia="ru-RU"/>
        </w:rPr>
        <w:t>Основные методы:</w:t>
      </w:r>
      <w:r w:rsidRPr="00AA2699">
        <w:rPr>
          <w:sz w:val="26"/>
          <w:szCs w:val="26"/>
          <w:lang w:eastAsia="ru-RU"/>
        </w:rPr>
        <w:t xml:space="preserve"> </w:t>
      </w:r>
      <w:r w:rsidR="001B41DF" w:rsidRPr="00AA2699">
        <w:rPr>
          <w:sz w:val="26"/>
          <w:szCs w:val="26"/>
          <w:lang w:eastAsia="ru-RU"/>
        </w:rPr>
        <w:t>посещение уроков, собеседование</w:t>
      </w:r>
      <w:r w:rsidRPr="00AA2699">
        <w:rPr>
          <w:sz w:val="26"/>
          <w:szCs w:val="26"/>
          <w:lang w:eastAsia="ru-RU"/>
        </w:rPr>
        <w:t xml:space="preserve">, </w:t>
      </w:r>
      <w:r w:rsidR="001B41DF" w:rsidRPr="00AA2699">
        <w:rPr>
          <w:sz w:val="26"/>
          <w:szCs w:val="26"/>
          <w:lang w:eastAsia="ru-RU"/>
        </w:rPr>
        <w:t xml:space="preserve">наблюдение, </w:t>
      </w:r>
      <w:r w:rsidRPr="00AA2699">
        <w:rPr>
          <w:sz w:val="26"/>
          <w:szCs w:val="26"/>
          <w:lang w:eastAsia="ru-RU"/>
        </w:rPr>
        <w:t xml:space="preserve">работа с документами, факторный анализ. </w:t>
      </w:r>
    </w:p>
    <w:p w:rsidR="00882B31" w:rsidRPr="00AA2699" w:rsidRDefault="00882B31" w:rsidP="00882B31">
      <w:pPr>
        <w:pStyle w:val="a3"/>
        <w:ind w:left="0"/>
        <w:jc w:val="center"/>
        <w:rPr>
          <w:b/>
        </w:rPr>
      </w:pPr>
    </w:p>
    <w:p w:rsidR="001B41DF" w:rsidRPr="00AA2699" w:rsidRDefault="001B41DF" w:rsidP="001B41DF">
      <w:pPr>
        <w:pStyle w:val="Heading1"/>
        <w:numPr>
          <w:ilvl w:val="1"/>
          <w:numId w:val="23"/>
        </w:numPr>
        <w:spacing w:before="64" w:line="278" w:lineRule="auto"/>
        <w:ind w:left="567" w:right="-7" w:firstLine="567"/>
        <w:jc w:val="center"/>
        <w:rPr>
          <w:b/>
          <w:sz w:val="26"/>
          <w:szCs w:val="26"/>
        </w:rPr>
      </w:pPr>
      <w:r w:rsidRPr="00AA2699">
        <w:rPr>
          <w:b/>
          <w:sz w:val="26"/>
          <w:szCs w:val="26"/>
        </w:rPr>
        <w:t>Дорожная карта реализации целевой модели</w:t>
      </w:r>
      <w:r w:rsidRPr="00AA2699">
        <w:rPr>
          <w:b/>
          <w:spacing w:val="1"/>
          <w:sz w:val="26"/>
          <w:szCs w:val="26"/>
        </w:rPr>
        <w:t xml:space="preserve"> </w:t>
      </w:r>
      <w:r w:rsidRPr="00AA2699">
        <w:rPr>
          <w:b/>
          <w:sz w:val="26"/>
          <w:szCs w:val="26"/>
        </w:rPr>
        <w:t>наставничества                                  в форме «учитель - учитель» на</w:t>
      </w:r>
      <w:r w:rsidRPr="00AA2699">
        <w:rPr>
          <w:b/>
          <w:spacing w:val="1"/>
          <w:sz w:val="26"/>
          <w:szCs w:val="26"/>
        </w:rPr>
        <w:t xml:space="preserve"> </w:t>
      </w:r>
      <w:r w:rsidRPr="00AA2699">
        <w:rPr>
          <w:b/>
          <w:sz w:val="26"/>
          <w:szCs w:val="26"/>
        </w:rPr>
        <w:t>2022-2025</w:t>
      </w:r>
      <w:r w:rsidRPr="00AA2699">
        <w:rPr>
          <w:b/>
          <w:spacing w:val="-2"/>
          <w:sz w:val="26"/>
          <w:szCs w:val="26"/>
        </w:rPr>
        <w:t xml:space="preserve"> </w:t>
      </w:r>
      <w:r w:rsidRPr="00AA2699">
        <w:rPr>
          <w:b/>
          <w:sz w:val="26"/>
          <w:szCs w:val="26"/>
        </w:rPr>
        <w:t>годы</w:t>
      </w:r>
    </w:p>
    <w:p w:rsidR="001B41DF" w:rsidRPr="00AA2699" w:rsidRDefault="001B41DF" w:rsidP="001B41DF">
      <w:pPr>
        <w:pStyle w:val="a3"/>
        <w:spacing w:before="6"/>
        <w:ind w:left="567" w:right="-7" w:firstLine="567"/>
        <w:jc w:val="both"/>
        <w:rPr>
          <w:b/>
          <w:sz w:val="24"/>
        </w:rPr>
      </w:pPr>
    </w:p>
    <w:p w:rsidR="001B41DF" w:rsidRPr="00AA2699" w:rsidRDefault="001B41DF" w:rsidP="0000588B">
      <w:pPr>
        <w:pStyle w:val="a3"/>
        <w:spacing w:before="6"/>
        <w:ind w:left="567" w:right="-7" w:firstLine="567"/>
        <w:jc w:val="both"/>
      </w:pPr>
      <w:r w:rsidRPr="00AA2699">
        <w:rPr>
          <w:b/>
        </w:rPr>
        <w:t xml:space="preserve">Цель: </w:t>
      </w:r>
      <w:r w:rsidRPr="00AA2699">
        <w:t>организация наставнической поддержки через внедрение целевой модели</w:t>
      </w:r>
      <w:r w:rsidRPr="00AA2699">
        <w:rPr>
          <w:spacing w:val="1"/>
        </w:rPr>
        <w:t xml:space="preserve"> </w:t>
      </w:r>
      <w:r w:rsidRPr="00AA2699">
        <w:t>наставничества «</w:t>
      </w:r>
      <w:r w:rsidR="0000588B" w:rsidRPr="00AA2699">
        <w:t>учитель - учитель</w:t>
      </w:r>
      <w:r w:rsidRPr="00AA2699">
        <w:t>».</w:t>
      </w:r>
    </w:p>
    <w:p w:rsidR="0000588B" w:rsidRPr="00AA2699" w:rsidRDefault="0000588B" w:rsidP="0000588B">
      <w:pPr>
        <w:pStyle w:val="11"/>
        <w:spacing w:line="297" w:lineRule="exact"/>
        <w:ind w:left="1283"/>
        <w:jc w:val="both"/>
      </w:pPr>
      <w:r w:rsidRPr="00AA2699">
        <w:t>Задачи:</w:t>
      </w:r>
    </w:p>
    <w:p w:rsidR="0000588B" w:rsidRPr="00AA2699" w:rsidRDefault="0000588B" w:rsidP="0000588B">
      <w:pPr>
        <w:pStyle w:val="ab"/>
        <w:ind w:left="567" w:right="-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Расширить нормативно-правовую базу ОО по направлению «Наставничество».</w:t>
      </w:r>
    </w:p>
    <w:p w:rsidR="0000588B" w:rsidRPr="00AA2699" w:rsidRDefault="0000588B" w:rsidP="0000588B">
      <w:pPr>
        <w:pStyle w:val="a5"/>
        <w:ind w:left="567" w:firstLine="567"/>
      </w:pPr>
      <w:r w:rsidRPr="00AA2699">
        <w:rPr>
          <w:sz w:val="26"/>
          <w:szCs w:val="26"/>
        </w:rPr>
        <w:t>- Содействовать поддержанию комфортной профессиональной среды внутри ОО, позволяющей эффективно реализовывать актуальные педагогические задачи</w:t>
      </w:r>
      <w:r w:rsidRPr="00AA2699">
        <w:t>.</w:t>
      </w:r>
    </w:p>
    <w:p w:rsidR="0000588B" w:rsidRPr="00AA2699" w:rsidRDefault="0000588B" w:rsidP="0000588B">
      <w:pPr>
        <w:pStyle w:val="a5"/>
        <w:ind w:left="567" w:firstLine="567"/>
        <w:rPr>
          <w:sz w:val="26"/>
          <w:szCs w:val="26"/>
        </w:rPr>
      </w:pPr>
      <w:r w:rsidRPr="00AA2699">
        <w:rPr>
          <w:sz w:val="26"/>
          <w:szCs w:val="26"/>
        </w:rPr>
        <w:t xml:space="preserve">- </w:t>
      </w:r>
      <w:r w:rsidR="001E4D2A" w:rsidRPr="00AA2699">
        <w:rPr>
          <w:sz w:val="26"/>
          <w:szCs w:val="26"/>
        </w:rPr>
        <w:t>О</w:t>
      </w:r>
      <w:r w:rsidRPr="00AA2699">
        <w:rPr>
          <w:sz w:val="26"/>
        </w:rPr>
        <w:t>беспечить</w:t>
      </w:r>
      <w:r w:rsidRPr="00AA2699">
        <w:rPr>
          <w:spacing w:val="-62"/>
          <w:sz w:val="26"/>
        </w:rPr>
        <w:t xml:space="preserve"> </w:t>
      </w:r>
      <w:r w:rsidRPr="00AA2699">
        <w:rPr>
          <w:sz w:val="26"/>
        </w:rPr>
        <w:t>информационное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>пространство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>для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>самостоятельного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 xml:space="preserve">совершенствования </w:t>
      </w:r>
      <w:r w:rsidR="001E4D2A" w:rsidRPr="00AA2699">
        <w:rPr>
          <w:sz w:val="26"/>
        </w:rPr>
        <w:t xml:space="preserve">педагогами </w:t>
      </w:r>
      <w:r w:rsidRPr="00AA2699">
        <w:rPr>
          <w:sz w:val="26"/>
        </w:rPr>
        <w:t>профессиональных</w:t>
      </w:r>
      <w:r w:rsidR="001E4D2A" w:rsidRPr="00AA2699">
        <w:rPr>
          <w:sz w:val="26"/>
        </w:rPr>
        <w:t xml:space="preserve"> </w:t>
      </w:r>
      <w:r w:rsidRPr="00AA2699">
        <w:rPr>
          <w:spacing w:val="-62"/>
          <w:sz w:val="26"/>
        </w:rPr>
        <w:t xml:space="preserve"> </w:t>
      </w:r>
      <w:r w:rsidRPr="00AA2699">
        <w:rPr>
          <w:sz w:val="26"/>
        </w:rPr>
        <w:t>знаний</w:t>
      </w:r>
      <w:r w:rsidRPr="00AA2699">
        <w:rPr>
          <w:spacing w:val="1"/>
          <w:sz w:val="26"/>
        </w:rPr>
        <w:t xml:space="preserve"> </w:t>
      </w:r>
      <w:r w:rsidRPr="00AA2699">
        <w:rPr>
          <w:sz w:val="26"/>
        </w:rPr>
        <w:t>и</w:t>
      </w:r>
      <w:r w:rsidRPr="00AA2699">
        <w:rPr>
          <w:spacing w:val="2"/>
          <w:sz w:val="26"/>
        </w:rPr>
        <w:t xml:space="preserve"> </w:t>
      </w:r>
      <w:r w:rsidRPr="00AA2699">
        <w:rPr>
          <w:sz w:val="26"/>
        </w:rPr>
        <w:t>навыков.</w:t>
      </w:r>
    </w:p>
    <w:p w:rsidR="0000588B" w:rsidRPr="00AA2699" w:rsidRDefault="0000588B" w:rsidP="0000588B">
      <w:pPr>
        <w:pStyle w:val="ab"/>
        <w:ind w:left="56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>- Оказать наставляемому учителю всестороннюю методическую поддержку, консультировать, разрабатывать рекомендации для преодоления индивидуальных методических и предметных затруднений.</w:t>
      </w:r>
    </w:p>
    <w:p w:rsidR="0000588B" w:rsidRPr="00AA2699" w:rsidRDefault="0000588B" w:rsidP="0000588B">
      <w:pPr>
        <w:pStyle w:val="ab"/>
        <w:ind w:left="573" w:firstLine="561"/>
        <w:jc w:val="both"/>
        <w:rPr>
          <w:sz w:val="26"/>
          <w:szCs w:val="26"/>
        </w:rPr>
      </w:pPr>
      <w:r w:rsidRPr="00AA2699">
        <w:rPr>
          <w:sz w:val="26"/>
          <w:szCs w:val="26"/>
        </w:rPr>
        <w:t>- Способствовать повышению уровня профессиональных компетенций в вопросах обеспечения необходимого качества образовательных результатов.</w:t>
      </w:r>
    </w:p>
    <w:p w:rsidR="001B41DF" w:rsidRPr="00AA2699" w:rsidRDefault="001B41DF" w:rsidP="001B41DF">
      <w:pPr>
        <w:pStyle w:val="ab"/>
        <w:ind w:left="567" w:right="-7" w:firstLine="567"/>
        <w:jc w:val="both"/>
        <w:rPr>
          <w:sz w:val="26"/>
          <w:szCs w:val="26"/>
          <w:lang w:eastAsia="ru-RU"/>
        </w:rPr>
      </w:pPr>
      <w:r w:rsidRPr="00AA2699">
        <w:rPr>
          <w:sz w:val="26"/>
          <w:szCs w:val="26"/>
          <w:lang w:eastAsia="ru-RU"/>
        </w:rPr>
        <w:t xml:space="preserve">- </w:t>
      </w:r>
      <w:r w:rsidR="0000588B" w:rsidRPr="00AA2699">
        <w:rPr>
          <w:sz w:val="26"/>
          <w:szCs w:val="26"/>
          <w:lang w:eastAsia="ru-RU"/>
        </w:rPr>
        <w:t>О</w:t>
      </w:r>
      <w:r w:rsidRPr="00AA2699">
        <w:rPr>
          <w:sz w:val="26"/>
          <w:szCs w:val="26"/>
          <w:lang w:eastAsia="ru-RU"/>
        </w:rPr>
        <w:t xml:space="preserve">беспечить </w:t>
      </w:r>
      <w:r w:rsidRPr="00AA2699">
        <w:rPr>
          <w:sz w:val="26"/>
          <w:szCs w:val="26"/>
        </w:rPr>
        <w:t>мотивационно-личностный, компетентностный, профессиональный рост всех участников Программы наставничества</w:t>
      </w:r>
      <w:r w:rsidRPr="00AA2699">
        <w:rPr>
          <w:sz w:val="26"/>
          <w:szCs w:val="26"/>
          <w:lang w:eastAsia="ru-RU"/>
        </w:rPr>
        <w:t>.</w:t>
      </w:r>
    </w:p>
    <w:p w:rsidR="001B41DF" w:rsidRPr="00AA2699" w:rsidRDefault="001B41DF" w:rsidP="001B41DF">
      <w:pPr>
        <w:pStyle w:val="ab"/>
        <w:ind w:left="567" w:right="-7" w:firstLine="567"/>
        <w:jc w:val="both"/>
        <w:rPr>
          <w:sz w:val="24"/>
          <w:szCs w:val="24"/>
          <w:lang w:eastAsia="ru-RU"/>
        </w:rPr>
      </w:pPr>
    </w:p>
    <w:tbl>
      <w:tblPr>
        <w:tblW w:w="10206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2459"/>
        <w:gridCol w:w="4111"/>
        <w:gridCol w:w="1168"/>
        <w:gridCol w:w="1984"/>
      </w:tblGrid>
      <w:tr w:rsidR="001B41DF" w:rsidRPr="00AA2699" w:rsidTr="00AA2699">
        <w:tc>
          <w:tcPr>
            <w:tcW w:w="484" w:type="dxa"/>
          </w:tcPr>
          <w:p w:rsidR="001B41DF" w:rsidRPr="00AA2699" w:rsidRDefault="001B41DF" w:rsidP="001E4D2A">
            <w:pPr>
              <w:pStyle w:val="ab"/>
              <w:ind w:right="-7"/>
              <w:jc w:val="both"/>
              <w:rPr>
                <w:b/>
              </w:rPr>
            </w:pPr>
            <w:r w:rsidRPr="00AA2699">
              <w:rPr>
                <w:b/>
              </w:rPr>
              <w:t>№</w:t>
            </w:r>
          </w:p>
        </w:tc>
        <w:tc>
          <w:tcPr>
            <w:tcW w:w="2459" w:type="dxa"/>
          </w:tcPr>
          <w:p w:rsidR="001B41DF" w:rsidRPr="00AA2699" w:rsidRDefault="001B41DF" w:rsidP="001E4D2A">
            <w:pPr>
              <w:pStyle w:val="ab"/>
              <w:ind w:left="117" w:right="-7"/>
              <w:jc w:val="both"/>
              <w:rPr>
                <w:b/>
              </w:rPr>
            </w:pPr>
            <w:r w:rsidRPr="00AA2699">
              <w:rPr>
                <w:b/>
              </w:rPr>
              <w:t>Мероприятие</w:t>
            </w:r>
          </w:p>
        </w:tc>
        <w:tc>
          <w:tcPr>
            <w:tcW w:w="4111" w:type="dxa"/>
          </w:tcPr>
          <w:p w:rsidR="001B41DF" w:rsidRPr="00AA2699" w:rsidRDefault="001B41DF" w:rsidP="001E4D2A">
            <w:pPr>
              <w:pStyle w:val="ab"/>
              <w:ind w:left="117" w:right="-7"/>
              <w:jc w:val="both"/>
              <w:rPr>
                <w:b/>
              </w:rPr>
            </w:pPr>
            <w:r w:rsidRPr="00AA2699">
              <w:rPr>
                <w:b/>
              </w:rPr>
              <w:t xml:space="preserve">Содержание деятельности </w:t>
            </w:r>
          </w:p>
        </w:tc>
        <w:tc>
          <w:tcPr>
            <w:tcW w:w="1168" w:type="dxa"/>
          </w:tcPr>
          <w:p w:rsidR="001B41DF" w:rsidRPr="00AA2699" w:rsidRDefault="001B41DF" w:rsidP="001E4D2A">
            <w:pPr>
              <w:pStyle w:val="ab"/>
              <w:ind w:left="117" w:right="-7"/>
              <w:jc w:val="both"/>
              <w:rPr>
                <w:b/>
              </w:rPr>
            </w:pPr>
            <w:r w:rsidRPr="00AA2699">
              <w:rPr>
                <w:b/>
              </w:rPr>
              <w:t>Сроки</w:t>
            </w:r>
          </w:p>
        </w:tc>
        <w:tc>
          <w:tcPr>
            <w:tcW w:w="1984" w:type="dxa"/>
          </w:tcPr>
          <w:p w:rsidR="001B41DF" w:rsidRPr="00AA2699" w:rsidRDefault="001B41DF" w:rsidP="001E4D2A">
            <w:pPr>
              <w:pStyle w:val="ab"/>
              <w:ind w:left="117" w:right="-7" w:hanging="117"/>
              <w:jc w:val="both"/>
              <w:rPr>
                <w:b/>
              </w:rPr>
            </w:pPr>
            <w:r w:rsidRPr="00AA2699">
              <w:rPr>
                <w:b/>
              </w:rPr>
              <w:t>Ответственные</w:t>
            </w:r>
          </w:p>
        </w:tc>
      </w:tr>
      <w:tr w:rsidR="001B41DF" w:rsidRPr="00AA2699" w:rsidTr="00AA2699">
        <w:tc>
          <w:tcPr>
            <w:tcW w:w="10206" w:type="dxa"/>
            <w:gridSpan w:val="5"/>
          </w:tcPr>
          <w:p w:rsidR="001B41DF" w:rsidRPr="00AA2699" w:rsidRDefault="001B41DF" w:rsidP="001B41DF">
            <w:pPr>
              <w:pStyle w:val="ab"/>
              <w:ind w:left="567" w:right="-7" w:firstLine="567"/>
              <w:jc w:val="both"/>
              <w:rPr>
                <w:b/>
              </w:rPr>
            </w:pPr>
          </w:p>
          <w:p w:rsidR="001B41DF" w:rsidRPr="00AA2699" w:rsidRDefault="001B41DF" w:rsidP="001B41DF">
            <w:pPr>
              <w:pStyle w:val="ab"/>
              <w:ind w:left="567" w:right="-7" w:firstLine="567"/>
              <w:jc w:val="both"/>
              <w:rPr>
                <w:b/>
              </w:rPr>
            </w:pPr>
            <w:r w:rsidRPr="00AA2699">
              <w:rPr>
                <w:b/>
              </w:rPr>
              <w:t>Этап подготовки условий и запуска Программы наставничества</w:t>
            </w:r>
          </w:p>
          <w:p w:rsidR="001B41DF" w:rsidRPr="00AA2699" w:rsidRDefault="001B41DF" w:rsidP="001B41DF">
            <w:pPr>
              <w:pStyle w:val="ab"/>
              <w:ind w:left="567" w:right="-7" w:firstLine="567"/>
              <w:jc w:val="both"/>
              <w:rPr>
                <w:b/>
              </w:rPr>
            </w:pPr>
          </w:p>
        </w:tc>
      </w:tr>
      <w:tr w:rsidR="001B41DF" w:rsidRPr="00AA2699" w:rsidTr="00AA2699">
        <w:tc>
          <w:tcPr>
            <w:tcW w:w="484" w:type="dxa"/>
          </w:tcPr>
          <w:p w:rsidR="001B41DF" w:rsidRPr="00AA2699" w:rsidRDefault="001E4D2A" w:rsidP="001E4D2A">
            <w:pPr>
              <w:pStyle w:val="ab"/>
              <w:ind w:right="-7"/>
              <w:jc w:val="both"/>
            </w:pPr>
            <w:r w:rsidRPr="00AA2699">
              <w:t>1</w:t>
            </w:r>
          </w:p>
        </w:tc>
        <w:tc>
          <w:tcPr>
            <w:tcW w:w="2459" w:type="dxa"/>
          </w:tcPr>
          <w:p w:rsidR="001B41DF" w:rsidRPr="00AA2699" w:rsidRDefault="001B41DF" w:rsidP="001E4D2A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Изучение нормативно-правовой базы </w:t>
            </w:r>
            <w:r w:rsidR="001E4D2A" w:rsidRPr="00AA2699">
              <w:rPr>
                <w:sz w:val="22"/>
                <w:szCs w:val="22"/>
              </w:rPr>
              <w:t>реализации</w:t>
            </w:r>
            <w:r w:rsidRPr="00AA2699">
              <w:rPr>
                <w:sz w:val="22"/>
                <w:szCs w:val="22"/>
              </w:rPr>
              <w:t xml:space="preserve"> </w:t>
            </w:r>
            <w:r w:rsidR="001E4D2A" w:rsidRPr="00AA2699">
              <w:rPr>
                <w:sz w:val="22"/>
                <w:szCs w:val="22"/>
              </w:rPr>
              <w:t xml:space="preserve">ЦМН </w:t>
            </w:r>
            <w:r w:rsidRPr="00AA2699">
              <w:rPr>
                <w:sz w:val="22"/>
                <w:szCs w:val="22"/>
              </w:rPr>
              <w:t xml:space="preserve"> в образовательных организациях РФ и Брянской области</w:t>
            </w:r>
            <w:r w:rsidR="001E4D2A" w:rsidRPr="00AA2699">
              <w:rPr>
                <w:sz w:val="22"/>
                <w:szCs w:val="22"/>
              </w:rPr>
              <w:t xml:space="preserve"> в форме «учитель – учитель»</w:t>
            </w:r>
          </w:p>
        </w:tc>
        <w:tc>
          <w:tcPr>
            <w:tcW w:w="4111" w:type="dxa"/>
          </w:tcPr>
          <w:p w:rsidR="001B41DF" w:rsidRPr="00AA2699" w:rsidRDefault="001B41DF" w:rsidP="00AA2699">
            <w:pPr>
              <w:ind w:right="-7"/>
            </w:pPr>
            <w:r w:rsidRPr="00AA2699">
              <w:t>1. Изучение:</w:t>
            </w:r>
          </w:p>
          <w:p w:rsidR="001E4D2A" w:rsidRPr="00AA2699" w:rsidRDefault="001E4D2A" w:rsidP="00AA2699">
            <w:r w:rsidRPr="00AA2699">
              <w:t>- Письма Минпросвещения РФ, обще-российского Профсоюза работников народного образования и науки РФ от 21 декабря 2021 года № АЗ-1128/08 «Методические рекомендации по разработке и внедрению системы (целевой модели) наставничества педагогических работников в ОО»;</w:t>
            </w:r>
          </w:p>
          <w:p w:rsidR="001E4D2A" w:rsidRPr="00AA2699" w:rsidRDefault="001E4D2A" w:rsidP="00AA2699">
            <w:r w:rsidRPr="00AA2699">
              <w:t xml:space="preserve">- Распоряжение Минпросвещения РФ от 25.01.2020 №Р-145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</w:t>
            </w:r>
            <w:r w:rsidRPr="00AA2699">
              <w:lastRenderedPageBreak/>
              <w:t>общеобразовательным и программам среднего профессионального образования, в том числе с применением лучших практик обмена опытом между обучающимися";</w:t>
            </w:r>
          </w:p>
          <w:p w:rsidR="001B41DF" w:rsidRPr="00AA2699" w:rsidRDefault="001E4D2A" w:rsidP="00AA2699">
            <w:pPr>
              <w:pStyle w:val="ConsPlusTitle"/>
              <w:ind w:right="-7"/>
              <w:rPr>
                <w:rFonts w:ascii="Times New Roman" w:hAnsi="Times New Roman" w:cs="Times New Roman"/>
                <w:b w:val="0"/>
                <w:szCs w:val="22"/>
              </w:rPr>
            </w:pPr>
            <w:r w:rsidRPr="00AA2699">
              <w:rPr>
                <w:rFonts w:ascii="Times New Roman" w:hAnsi="Times New Roman" w:cs="Times New Roman"/>
                <w:b w:val="0"/>
                <w:szCs w:val="22"/>
              </w:rPr>
              <w:t>- новых нормативно-правовых документов (по мере их публикации).</w:t>
            </w:r>
          </w:p>
          <w:p w:rsidR="001E4D2A" w:rsidRPr="00AA2699" w:rsidRDefault="001E4D2A" w:rsidP="00AA2699">
            <w:pPr>
              <w:pStyle w:val="ConsPlusTitle"/>
              <w:ind w:right="-7"/>
              <w:rPr>
                <w:rFonts w:ascii="Times New Roman" w:hAnsi="Times New Roman" w:cs="Times New Roman"/>
                <w:b w:val="0"/>
                <w:szCs w:val="22"/>
              </w:rPr>
            </w:pPr>
          </w:p>
          <w:p w:rsidR="001B41DF" w:rsidRPr="00AA2699" w:rsidRDefault="001B41DF" w:rsidP="00AA2699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2. Ознакомление с образцами документов для внедрения и реализации </w:t>
            </w:r>
            <w:r w:rsidR="001E4D2A" w:rsidRPr="00AA2699">
              <w:rPr>
                <w:sz w:val="22"/>
                <w:szCs w:val="22"/>
              </w:rPr>
              <w:t>ЦМН по форме  «учитель – учитель»</w:t>
            </w:r>
            <w:r w:rsidRPr="00AA2699">
              <w:rPr>
                <w:sz w:val="22"/>
                <w:szCs w:val="22"/>
              </w:rPr>
              <w:t>.</w:t>
            </w:r>
          </w:p>
        </w:tc>
        <w:tc>
          <w:tcPr>
            <w:tcW w:w="1168" w:type="dxa"/>
          </w:tcPr>
          <w:p w:rsidR="001B41DF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lastRenderedPageBreak/>
              <w:t xml:space="preserve">Август </w:t>
            </w:r>
            <w:r w:rsidR="001B41DF" w:rsidRPr="00AA2699">
              <w:rPr>
                <w:sz w:val="22"/>
                <w:szCs w:val="22"/>
              </w:rPr>
              <w:t xml:space="preserve"> </w:t>
            </w:r>
          </w:p>
          <w:p w:rsidR="001B41DF" w:rsidRPr="00AA2699" w:rsidRDefault="001B41DF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202</w:t>
            </w:r>
            <w:r w:rsidR="001E4D2A" w:rsidRPr="00AA2699">
              <w:rPr>
                <w:sz w:val="22"/>
                <w:szCs w:val="22"/>
              </w:rPr>
              <w:t>3</w:t>
            </w:r>
            <w:r w:rsidRPr="00AA269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984" w:type="dxa"/>
          </w:tcPr>
          <w:p w:rsidR="001B41DF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Администрация ОО</w:t>
            </w:r>
          </w:p>
        </w:tc>
      </w:tr>
      <w:tr w:rsidR="001E4D2A" w:rsidRPr="00AA2699" w:rsidTr="00AA2699">
        <w:tc>
          <w:tcPr>
            <w:tcW w:w="484" w:type="dxa"/>
          </w:tcPr>
          <w:p w:rsidR="001E4D2A" w:rsidRPr="00AA2699" w:rsidRDefault="001E4D2A" w:rsidP="001E4D2A">
            <w:pPr>
              <w:pStyle w:val="ab"/>
              <w:ind w:right="-7"/>
              <w:jc w:val="both"/>
            </w:pPr>
            <w:r w:rsidRPr="00AA2699">
              <w:lastRenderedPageBreak/>
              <w:t>2</w:t>
            </w:r>
          </w:p>
        </w:tc>
        <w:tc>
          <w:tcPr>
            <w:tcW w:w="2459" w:type="dxa"/>
          </w:tcPr>
          <w:p w:rsidR="001E4D2A" w:rsidRPr="00AA2699" w:rsidRDefault="001E4D2A" w:rsidP="001E4D2A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Расширение локальной нормативно-правовой базы ОО</w:t>
            </w:r>
          </w:p>
        </w:tc>
        <w:tc>
          <w:tcPr>
            <w:tcW w:w="4111" w:type="dxa"/>
          </w:tcPr>
          <w:p w:rsidR="001E4D2A" w:rsidRPr="00AA2699" w:rsidRDefault="001E4D2A" w:rsidP="00AA2699">
            <w:pPr>
              <w:ind w:right="-7"/>
            </w:pPr>
            <w:r w:rsidRPr="00AA2699">
              <w:t>Пополнение пакета локальной нормативно-правовой документации ОО по вопросам реализации наставнической деятельности</w:t>
            </w:r>
          </w:p>
        </w:tc>
        <w:tc>
          <w:tcPr>
            <w:tcW w:w="1168" w:type="dxa"/>
          </w:tcPr>
          <w:p w:rsidR="001E4D2A" w:rsidRPr="00AA2699" w:rsidRDefault="001E4D2A" w:rsidP="00EA2F1C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Август – сентябрь  </w:t>
            </w:r>
          </w:p>
          <w:p w:rsidR="001E4D2A" w:rsidRPr="00AA2699" w:rsidRDefault="001E4D2A" w:rsidP="00EA2F1C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2023 г.</w:t>
            </w:r>
          </w:p>
        </w:tc>
        <w:tc>
          <w:tcPr>
            <w:tcW w:w="1984" w:type="dxa"/>
          </w:tcPr>
          <w:p w:rsidR="001E4D2A" w:rsidRPr="00AA2699" w:rsidRDefault="001E4D2A" w:rsidP="00EA2F1C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Администрация ОО</w:t>
            </w:r>
          </w:p>
        </w:tc>
      </w:tr>
      <w:tr w:rsidR="001E4D2A" w:rsidRPr="00AA2699" w:rsidTr="00AA2699">
        <w:trPr>
          <w:trHeight w:val="434"/>
        </w:trPr>
        <w:tc>
          <w:tcPr>
            <w:tcW w:w="484" w:type="dxa"/>
            <w:vMerge w:val="restart"/>
          </w:tcPr>
          <w:p w:rsidR="001E4D2A" w:rsidRPr="00AA2699" w:rsidRDefault="001E4D2A" w:rsidP="001E4D2A">
            <w:pPr>
              <w:pStyle w:val="ab"/>
              <w:ind w:right="-7"/>
              <w:jc w:val="both"/>
            </w:pPr>
            <w:r w:rsidRPr="00AA2699">
              <w:t>3</w:t>
            </w:r>
          </w:p>
        </w:tc>
        <w:tc>
          <w:tcPr>
            <w:tcW w:w="2459" w:type="dxa"/>
            <w:vMerge w:val="restart"/>
          </w:tcPr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Обеспечение </w:t>
            </w: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 координации действий </w:t>
            </w: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 между участниками </w:t>
            </w: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 Программы</w:t>
            </w: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4D2A" w:rsidRPr="00AA2699" w:rsidRDefault="00AA2699" w:rsidP="00AA2699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Административное совещание «</w:t>
            </w:r>
            <w:r w:rsidR="001E4D2A" w:rsidRPr="00AA2699">
              <w:rPr>
                <w:sz w:val="24"/>
                <w:szCs w:val="24"/>
                <w:lang w:eastAsia="ru-RU"/>
              </w:rPr>
              <w:t>Анализ потребностей в организации в ОО наставничества по форме «учитель – учитель»</w:t>
            </w:r>
            <w:r w:rsidRPr="00AA2699">
              <w:rPr>
                <w:sz w:val="24"/>
                <w:szCs w:val="24"/>
                <w:lang w:eastAsia="ru-RU"/>
              </w:rPr>
              <w:t>»</w:t>
            </w:r>
            <w:r w:rsidR="001E4D2A" w:rsidRPr="00AA269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8" w:type="dxa"/>
          </w:tcPr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Август  2023 г.</w:t>
            </w:r>
          </w:p>
        </w:tc>
        <w:tc>
          <w:tcPr>
            <w:tcW w:w="1984" w:type="dxa"/>
          </w:tcPr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Директор ОО</w:t>
            </w:r>
          </w:p>
        </w:tc>
      </w:tr>
      <w:tr w:rsidR="001E4D2A" w:rsidRPr="00AA2699" w:rsidTr="00AA2699">
        <w:trPr>
          <w:trHeight w:val="415"/>
        </w:trPr>
        <w:tc>
          <w:tcPr>
            <w:tcW w:w="484" w:type="dxa"/>
            <w:vMerge/>
          </w:tcPr>
          <w:p w:rsidR="001E4D2A" w:rsidRPr="00AA2699" w:rsidRDefault="001E4D2A" w:rsidP="001B41DF">
            <w:pPr>
              <w:pStyle w:val="ab"/>
              <w:ind w:left="567" w:right="-7" w:firstLine="567"/>
              <w:jc w:val="both"/>
            </w:pPr>
          </w:p>
        </w:tc>
        <w:tc>
          <w:tcPr>
            <w:tcW w:w="2459" w:type="dxa"/>
            <w:vMerge/>
          </w:tcPr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4D2A" w:rsidRPr="00AA2699" w:rsidRDefault="001E4D2A" w:rsidP="00AA2699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Назначение куратора школьной Программы наставничества</w:t>
            </w:r>
          </w:p>
        </w:tc>
        <w:tc>
          <w:tcPr>
            <w:tcW w:w="1168" w:type="dxa"/>
          </w:tcPr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Август 2023 г.</w:t>
            </w:r>
          </w:p>
        </w:tc>
        <w:tc>
          <w:tcPr>
            <w:tcW w:w="1984" w:type="dxa"/>
          </w:tcPr>
          <w:p w:rsidR="001E4D2A" w:rsidRPr="00AA2699" w:rsidRDefault="001E4D2A" w:rsidP="00E1185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Директор ОО</w:t>
            </w:r>
          </w:p>
        </w:tc>
      </w:tr>
      <w:tr w:rsidR="001E4D2A" w:rsidRPr="00AA2699" w:rsidTr="00AA2699">
        <w:trPr>
          <w:trHeight w:val="415"/>
        </w:trPr>
        <w:tc>
          <w:tcPr>
            <w:tcW w:w="484" w:type="dxa"/>
            <w:vMerge/>
          </w:tcPr>
          <w:p w:rsidR="001E4D2A" w:rsidRPr="00AA2699" w:rsidRDefault="001E4D2A" w:rsidP="001B41DF">
            <w:pPr>
              <w:pStyle w:val="ab"/>
              <w:ind w:left="567" w:right="-7" w:firstLine="567"/>
              <w:jc w:val="both"/>
            </w:pPr>
          </w:p>
        </w:tc>
        <w:tc>
          <w:tcPr>
            <w:tcW w:w="2459" w:type="dxa"/>
            <w:vMerge/>
          </w:tcPr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1E4D2A" w:rsidRPr="00AA2699" w:rsidRDefault="001E4D2A" w:rsidP="00AA2699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Выявление учителей, нуждающихся в наставнической поддержке</w:t>
            </w:r>
          </w:p>
        </w:tc>
        <w:tc>
          <w:tcPr>
            <w:tcW w:w="1168" w:type="dxa"/>
          </w:tcPr>
          <w:p w:rsidR="001E4D2A" w:rsidRPr="00AA2699" w:rsidRDefault="001E4D2A" w:rsidP="00EA2F1C">
            <w:pPr>
              <w:pStyle w:val="ab"/>
              <w:jc w:val="center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1 неделя сентября 2023 г.</w:t>
            </w:r>
          </w:p>
        </w:tc>
        <w:tc>
          <w:tcPr>
            <w:tcW w:w="1984" w:type="dxa"/>
          </w:tcPr>
          <w:p w:rsidR="001E4D2A" w:rsidRPr="00AA2699" w:rsidRDefault="001E4D2A" w:rsidP="001E4D2A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AA2699" w:rsidRPr="00AA2699" w:rsidTr="00AA2699">
        <w:trPr>
          <w:trHeight w:val="898"/>
        </w:trPr>
        <w:tc>
          <w:tcPr>
            <w:tcW w:w="484" w:type="dxa"/>
            <w:vMerge/>
          </w:tcPr>
          <w:p w:rsidR="00AA2699" w:rsidRPr="00AA2699" w:rsidRDefault="00AA2699" w:rsidP="001B41DF">
            <w:pPr>
              <w:pStyle w:val="ab"/>
              <w:ind w:left="567" w:right="-7" w:firstLine="567"/>
              <w:jc w:val="both"/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Подбор наставников (исходя из потребностей</w:t>
            </w:r>
            <w:r w:rsidRPr="00AA2699">
              <w:rPr>
                <w:sz w:val="24"/>
                <w:szCs w:val="24"/>
                <w:lang w:eastAsia="ru-RU"/>
              </w:rPr>
              <w:t xml:space="preserve"> учителей, нуждающихся в наставнической поддержке</w:t>
            </w:r>
            <w:r w:rsidRPr="00AA269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168" w:type="dxa"/>
          </w:tcPr>
          <w:p w:rsidR="00AA2699" w:rsidRPr="00AA2699" w:rsidRDefault="00AA2699" w:rsidP="00EA2F1C">
            <w:pPr>
              <w:pStyle w:val="ab"/>
              <w:jc w:val="center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1 неделя сентября 2023 г.</w:t>
            </w:r>
          </w:p>
        </w:tc>
        <w:tc>
          <w:tcPr>
            <w:tcW w:w="1984" w:type="dxa"/>
          </w:tcPr>
          <w:p w:rsidR="00AA2699" w:rsidRPr="00AA2699" w:rsidRDefault="00AA2699" w:rsidP="00EA2F1C">
            <w:pPr>
              <w:pStyle w:val="ab"/>
              <w:rPr>
                <w:sz w:val="24"/>
                <w:szCs w:val="24"/>
                <w:lang w:eastAsia="ru-RU"/>
              </w:rPr>
            </w:pPr>
            <w:r w:rsidRPr="00AA2699">
              <w:rPr>
                <w:sz w:val="24"/>
                <w:szCs w:val="24"/>
                <w:lang w:eastAsia="ru-RU"/>
              </w:rPr>
              <w:t>Куратор</w:t>
            </w:r>
          </w:p>
        </w:tc>
      </w:tr>
      <w:tr w:rsidR="001E4D2A" w:rsidRPr="00AA2699" w:rsidTr="00AA2699">
        <w:tc>
          <w:tcPr>
            <w:tcW w:w="484" w:type="dxa"/>
          </w:tcPr>
          <w:p w:rsidR="001E4D2A" w:rsidRPr="00AA2699" w:rsidRDefault="00AA2699" w:rsidP="001E4D2A">
            <w:pPr>
              <w:pStyle w:val="ab"/>
              <w:ind w:right="-7"/>
              <w:jc w:val="both"/>
            </w:pPr>
            <w:r w:rsidRPr="00AA2699">
              <w:t>4</w:t>
            </w:r>
          </w:p>
        </w:tc>
        <w:tc>
          <w:tcPr>
            <w:tcW w:w="2459" w:type="dxa"/>
          </w:tcPr>
          <w:p w:rsidR="001E4D2A" w:rsidRPr="00AA2699" w:rsidRDefault="001E4D2A" w:rsidP="001E4D2A">
            <w:pPr>
              <w:pStyle w:val="ab"/>
              <w:ind w:right="-7"/>
            </w:pPr>
            <w:r w:rsidRPr="00AA2699">
              <w:t>Информирование педколлектива о вхождении в Программу наставничества «учитель – учитель»</w:t>
            </w:r>
          </w:p>
        </w:tc>
        <w:tc>
          <w:tcPr>
            <w:tcW w:w="4111" w:type="dxa"/>
          </w:tcPr>
          <w:p w:rsidR="001E4D2A" w:rsidRPr="00AA2699" w:rsidRDefault="001E4D2A" w:rsidP="00AA2699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Административное совещание </w:t>
            </w:r>
          </w:p>
        </w:tc>
        <w:tc>
          <w:tcPr>
            <w:tcW w:w="1168" w:type="dxa"/>
          </w:tcPr>
          <w:p w:rsidR="001E4D2A" w:rsidRPr="00AA2699" w:rsidRDefault="001E4D2A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Сентябрь 2023 г. ,  2 неделя</w:t>
            </w:r>
          </w:p>
        </w:tc>
        <w:tc>
          <w:tcPr>
            <w:tcW w:w="1984" w:type="dxa"/>
          </w:tcPr>
          <w:p w:rsidR="001E4D2A" w:rsidRPr="00AA2699" w:rsidRDefault="001E4D2A" w:rsidP="001E4D2A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Администрации ОО, куратор Программы</w:t>
            </w:r>
          </w:p>
        </w:tc>
      </w:tr>
      <w:tr w:rsidR="00AA2699" w:rsidRPr="00AA2699" w:rsidTr="00AA2699">
        <w:tc>
          <w:tcPr>
            <w:tcW w:w="484" w:type="dxa"/>
            <w:vMerge w:val="restart"/>
          </w:tcPr>
          <w:p w:rsidR="00AA2699" w:rsidRPr="00AA2699" w:rsidRDefault="00AA2699" w:rsidP="001E4D2A">
            <w:pPr>
              <w:pStyle w:val="ab"/>
              <w:ind w:right="-7"/>
              <w:jc w:val="both"/>
            </w:pPr>
            <w:r w:rsidRPr="00AA2699">
              <w:t>5</w:t>
            </w:r>
          </w:p>
          <w:p w:rsidR="00AA2699" w:rsidRPr="00AA2699" w:rsidRDefault="00AA2699" w:rsidP="001E4D2A">
            <w:pPr>
              <w:pStyle w:val="ab"/>
              <w:ind w:right="-7"/>
              <w:jc w:val="both"/>
            </w:pPr>
          </w:p>
        </w:tc>
        <w:tc>
          <w:tcPr>
            <w:tcW w:w="2459" w:type="dxa"/>
            <w:vMerge w:val="restart"/>
          </w:tcPr>
          <w:p w:rsidR="00AA2699" w:rsidRPr="00AA2699" w:rsidRDefault="00AA2699" w:rsidP="00AA2699">
            <w:pPr>
              <w:pStyle w:val="ab"/>
              <w:ind w:right="-7"/>
            </w:pPr>
            <w:r w:rsidRPr="00AA2699">
              <w:rPr>
                <w:lang w:eastAsia="ru-RU"/>
              </w:rPr>
              <w:t>Запуск механизма наставничества по форме «учитель – учитель»</w:t>
            </w:r>
          </w:p>
        </w:tc>
        <w:tc>
          <w:tcPr>
            <w:tcW w:w="4111" w:type="dxa"/>
          </w:tcPr>
          <w:p w:rsidR="00AA2699" w:rsidRPr="00AA2699" w:rsidRDefault="00AA2699" w:rsidP="00AA2699">
            <w:pPr>
              <w:ind w:right="-7"/>
            </w:pPr>
            <w:r w:rsidRPr="00AA2699">
              <w:t>Издание приказа «О реализации в ОО целевой модели наставничества по форме «учитель – учитель» »</w:t>
            </w:r>
          </w:p>
        </w:tc>
        <w:tc>
          <w:tcPr>
            <w:tcW w:w="1168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Сентябрь 2023 г. ,  2 неделя</w:t>
            </w:r>
          </w:p>
        </w:tc>
        <w:tc>
          <w:tcPr>
            <w:tcW w:w="1984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Директор ОО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E4D2A">
            <w:pPr>
              <w:pStyle w:val="ab"/>
              <w:ind w:right="-7"/>
              <w:jc w:val="both"/>
            </w:pPr>
          </w:p>
        </w:tc>
        <w:tc>
          <w:tcPr>
            <w:tcW w:w="2459" w:type="dxa"/>
            <w:vMerge/>
          </w:tcPr>
          <w:p w:rsidR="00AA2699" w:rsidRPr="00AA2699" w:rsidRDefault="00AA2699" w:rsidP="00AA2699">
            <w:pPr>
              <w:pStyle w:val="ab"/>
              <w:ind w:right="-7"/>
              <w:rPr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Формирование наставнических пар, создание общей рабочей группы  </w:t>
            </w:r>
          </w:p>
        </w:tc>
        <w:tc>
          <w:tcPr>
            <w:tcW w:w="1168" w:type="dxa"/>
          </w:tcPr>
          <w:p w:rsidR="00AA2699" w:rsidRPr="00AA2699" w:rsidRDefault="00AA2699" w:rsidP="00EA2F1C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Сентябрь 2023 г., 1-2 недели</w:t>
            </w:r>
          </w:p>
        </w:tc>
        <w:tc>
          <w:tcPr>
            <w:tcW w:w="1984" w:type="dxa"/>
          </w:tcPr>
          <w:p w:rsidR="00AA2699" w:rsidRPr="00AA2699" w:rsidRDefault="00AA2699" w:rsidP="00EA2F1C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Директор ОО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AA2699">
            <w:pPr>
              <w:pStyle w:val="ab"/>
              <w:ind w:right="-7"/>
              <w:rPr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r w:rsidRPr="00AA2699">
              <w:t>Определение формы наставничества  (исходя из потребностей), выбор модели взаимодействия наставника и наставляемого, технологии, форм и методов совместной работы.</w:t>
            </w:r>
          </w:p>
        </w:tc>
        <w:tc>
          <w:tcPr>
            <w:tcW w:w="1168" w:type="dxa"/>
          </w:tcPr>
          <w:p w:rsidR="00AA2699" w:rsidRPr="00AA2699" w:rsidRDefault="00AA2699" w:rsidP="00EA2F1C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Сентябрь 2023 г., 1-2 недели</w:t>
            </w:r>
          </w:p>
        </w:tc>
        <w:tc>
          <w:tcPr>
            <w:tcW w:w="1984" w:type="dxa"/>
          </w:tcPr>
          <w:p w:rsidR="00AA2699" w:rsidRPr="00AA2699" w:rsidRDefault="00AA2699" w:rsidP="00EA2F1C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Рабочая группа</w:t>
            </w:r>
          </w:p>
        </w:tc>
      </w:tr>
      <w:tr w:rsidR="00AA2699" w:rsidRPr="00AA2699" w:rsidTr="00AA2699">
        <w:tc>
          <w:tcPr>
            <w:tcW w:w="484" w:type="dxa"/>
            <w:vMerge w:val="restart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6</w:t>
            </w:r>
          </w:p>
        </w:tc>
        <w:tc>
          <w:tcPr>
            <w:tcW w:w="2459" w:type="dxa"/>
            <w:vMerge w:val="restart"/>
          </w:tcPr>
          <w:p w:rsidR="00AA2699" w:rsidRPr="00AA2699" w:rsidRDefault="00AA2699" w:rsidP="00AA2699">
            <w:pPr>
              <w:pStyle w:val="ab"/>
              <w:ind w:right="-7"/>
              <w:jc w:val="both"/>
              <w:rPr>
                <w:lang w:eastAsia="ru-RU"/>
              </w:rPr>
            </w:pPr>
            <w:r w:rsidRPr="00AA2699">
              <w:t>Определение профессиональных затруднений наставяляемого педагога</w:t>
            </w: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rPr>
                <w:sz w:val="22"/>
                <w:szCs w:val="22"/>
                <w:lang w:eastAsia="ru-RU"/>
              </w:rPr>
            </w:pPr>
            <w:r w:rsidRPr="00AA2699">
              <w:rPr>
                <w:sz w:val="22"/>
                <w:szCs w:val="22"/>
              </w:rPr>
              <w:t xml:space="preserve">1) </w:t>
            </w:r>
            <w:r w:rsidRPr="00AA2699">
              <w:rPr>
                <w:sz w:val="22"/>
                <w:szCs w:val="22"/>
                <w:lang w:eastAsia="ru-RU"/>
              </w:rPr>
              <w:t xml:space="preserve">Сбор и систематизация предварительных запросов от наставляемого </w:t>
            </w:r>
          </w:p>
          <w:p w:rsidR="00AA2699" w:rsidRPr="00AA2699" w:rsidRDefault="00AA2699" w:rsidP="00AA2699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2) Самоанализ  эффективности работы наставляемого.</w:t>
            </w:r>
          </w:p>
          <w:p w:rsidR="00AA2699" w:rsidRPr="00AA2699" w:rsidRDefault="00AA2699" w:rsidP="00AA2699">
            <w:pPr>
              <w:pStyle w:val="a3"/>
              <w:spacing w:before="6"/>
              <w:ind w:left="0" w:right="-7"/>
              <w:rPr>
                <w:sz w:val="22"/>
                <w:szCs w:val="22"/>
                <w:lang w:eastAsia="ru-RU"/>
              </w:rPr>
            </w:pPr>
            <w:r w:rsidRPr="00AA2699">
              <w:rPr>
                <w:sz w:val="22"/>
                <w:szCs w:val="22"/>
              </w:rPr>
              <w:t xml:space="preserve">3) Оценка начального уровня </w:t>
            </w:r>
            <w:r w:rsidRPr="00AA2699">
              <w:rPr>
                <w:sz w:val="22"/>
                <w:szCs w:val="22"/>
              </w:rPr>
              <w:lastRenderedPageBreak/>
              <w:t xml:space="preserve">сформированности предметных и методических компетенций наставляемого  </w:t>
            </w:r>
          </w:p>
        </w:tc>
        <w:tc>
          <w:tcPr>
            <w:tcW w:w="1168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lastRenderedPageBreak/>
              <w:t>Сентябрь 2023 г., 1-3 недели</w:t>
            </w:r>
          </w:p>
        </w:tc>
        <w:tc>
          <w:tcPr>
            <w:tcW w:w="1984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Наставник, наставляемый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right="-7"/>
              <w:jc w:val="both"/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  <w:lang w:eastAsia="ru-RU"/>
              </w:rPr>
              <w:t>Составление рискового профиля</w:t>
            </w:r>
            <w:r w:rsidRPr="00AA2699">
              <w:rPr>
                <w:lang w:eastAsia="ru-RU"/>
              </w:rPr>
              <w:t xml:space="preserve"> </w:t>
            </w:r>
            <w:r w:rsidRPr="00AA2699">
              <w:rPr>
                <w:sz w:val="22"/>
                <w:szCs w:val="22"/>
                <w:lang w:eastAsia="ru-RU"/>
              </w:rPr>
              <w:t>профессиональных затруднений наставляемого педагога.</w:t>
            </w:r>
          </w:p>
        </w:tc>
        <w:tc>
          <w:tcPr>
            <w:tcW w:w="1168" w:type="dxa"/>
          </w:tcPr>
          <w:p w:rsidR="00AA2699" w:rsidRPr="00AA2699" w:rsidRDefault="00AA2699" w:rsidP="00EA2F1C">
            <w:pPr>
              <w:pStyle w:val="a3"/>
              <w:spacing w:before="6"/>
              <w:ind w:left="0" w:right="-7"/>
              <w:jc w:val="both"/>
              <w:rPr>
                <w:b/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Сентябрь 2023 г. ,  2-3 неделя</w:t>
            </w:r>
          </w:p>
        </w:tc>
        <w:tc>
          <w:tcPr>
            <w:tcW w:w="1984" w:type="dxa"/>
          </w:tcPr>
          <w:p w:rsidR="00AA2699" w:rsidRPr="00AA2699" w:rsidRDefault="00AA2699" w:rsidP="00EA2F1C">
            <w:pPr>
              <w:pStyle w:val="a3"/>
              <w:spacing w:before="6"/>
              <w:ind w:left="0" w:right="-7"/>
              <w:jc w:val="both"/>
              <w:rPr>
                <w:b/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Наставник, куратор </w:t>
            </w:r>
          </w:p>
        </w:tc>
      </w:tr>
      <w:tr w:rsidR="00AA2699" w:rsidRPr="00AA2699" w:rsidTr="00AA2699">
        <w:trPr>
          <w:trHeight w:val="1287"/>
        </w:trPr>
        <w:tc>
          <w:tcPr>
            <w:tcW w:w="484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7</w:t>
            </w:r>
          </w:p>
        </w:tc>
        <w:tc>
          <w:tcPr>
            <w:tcW w:w="2459" w:type="dxa"/>
          </w:tcPr>
          <w:p w:rsidR="00AA2699" w:rsidRPr="00AA2699" w:rsidRDefault="00AA2699" w:rsidP="001E4D2A">
            <w:pPr>
              <w:pStyle w:val="ab"/>
              <w:ind w:right="-7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Подготовка условий</w:t>
            </w:r>
          </w:p>
          <w:p w:rsidR="00AA2699" w:rsidRPr="00AA2699" w:rsidRDefault="00AA2699" w:rsidP="001E4D2A">
            <w:pPr>
              <w:pStyle w:val="ab"/>
              <w:ind w:right="-7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для реализации</w:t>
            </w:r>
          </w:p>
          <w:p w:rsidR="00AA2699" w:rsidRPr="00AA2699" w:rsidRDefault="00AA2699" w:rsidP="001E4D2A">
            <w:pPr>
              <w:pStyle w:val="ab"/>
              <w:ind w:right="-7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Дорожной карты в рамках Программы</w:t>
            </w:r>
          </w:p>
          <w:p w:rsidR="00AA2699" w:rsidRPr="00AA2699" w:rsidRDefault="00AA2699" w:rsidP="001E4D2A">
            <w:pPr>
              <w:pStyle w:val="ab"/>
              <w:ind w:right="-7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наставничества</w:t>
            </w: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5"/>
              <w:ind w:left="0" w:right="-7" w:firstLine="0"/>
              <w:jc w:val="left"/>
            </w:pPr>
            <w:r w:rsidRPr="00AA2699">
              <w:rPr>
                <w:lang w:eastAsia="ru-RU"/>
              </w:rPr>
              <w:t>Детализация рискового профиля профессиональных затруднений наставляемого педагога</w:t>
            </w:r>
          </w:p>
        </w:tc>
        <w:tc>
          <w:tcPr>
            <w:tcW w:w="1168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b/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Сентябрь 2023 г. ,  2 неделя</w:t>
            </w:r>
          </w:p>
        </w:tc>
        <w:tc>
          <w:tcPr>
            <w:tcW w:w="1984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jc w:val="both"/>
              <w:rPr>
                <w:b/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Наставник</w:t>
            </w:r>
          </w:p>
        </w:tc>
      </w:tr>
      <w:tr w:rsidR="00AA2699" w:rsidRPr="00AA2699" w:rsidTr="00AA2699">
        <w:tc>
          <w:tcPr>
            <w:tcW w:w="10206" w:type="dxa"/>
            <w:gridSpan w:val="5"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  <w:r w:rsidRPr="00AA2699">
              <w:rPr>
                <w:b/>
                <w:sz w:val="22"/>
                <w:szCs w:val="22"/>
              </w:rPr>
              <w:t>Этап практической реализации Программы наставничества</w:t>
            </w:r>
          </w:p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</w:tc>
      </w:tr>
      <w:tr w:rsidR="00AA2699" w:rsidRPr="00AA2699" w:rsidTr="00AA2699">
        <w:tc>
          <w:tcPr>
            <w:tcW w:w="484" w:type="dxa"/>
            <w:vMerge w:val="restart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1</w:t>
            </w:r>
          </w:p>
        </w:tc>
        <w:tc>
          <w:tcPr>
            <w:tcW w:w="2459" w:type="dxa"/>
            <w:vMerge w:val="restart"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Практическая реализация</w:t>
            </w:r>
          </w:p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sz w:val="24"/>
                <w:szCs w:val="24"/>
                <w:lang w:eastAsia="ru-RU"/>
              </w:rPr>
            </w:pPr>
            <w:r w:rsidRPr="00AA2699">
              <w:rPr>
                <w:lang w:eastAsia="ru-RU"/>
              </w:rPr>
              <w:t>Программы наставничества</w:t>
            </w:r>
          </w:p>
        </w:tc>
        <w:tc>
          <w:tcPr>
            <w:tcW w:w="4111" w:type="dxa"/>
          </w:tcPr>
          <w:p w:rsidR="00AA2699" w:rsidRPr="00AA2699" w:rsidRDefault="00AA2699" w:rsidP="00AA2699">
            <w:pPr>
              <w:ind w:left="-25" w:right="-7" w:firstLine="25"/>
            </w:pPr>
            <w:r w:rsidRPr="00AA2699">
              <w:t>Актуализация  пакета локальной  документации  по направлению деятельности «Наставничество»</w:t>
            </w:r>
          </w:p>
        </w:tc>
        <w:tc>
          <w:tcPr>
            <w:tcW w:w="1168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2023 – 2025 г.г. (при необход.)</w:t>
            </w:r>
          </w:p>
        </w:tc>
        <w:tc>
          <w:tcPr>
            <w:tcW w:w="1984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Администрация ОО, рабочая команда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ind w:left="-25" w:right="-7" w:firstLine="25"/>
            </w:pPr>
            <w:r w:rsidRPr="00AA2699">
              <w:t>Разработка Программы наставничества в форме «учитель - учитель» - «Вектор роста»</w:t>
            </w:r>
          </w:p>
        </w:tc>
        <w:tc>
          <w:tcPr>
            <w:tcW w:w="1168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Сентябрь 2023 г. </w:t>
            </w:r>
          </w:p>
        </w:tc>
        <w:tc>
          <w:tcPr>
            <w:tcW w:w="1984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Рабочая команда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3"/>
              <w:spacing w:before="6"/>
              <w:ind w:left="-25" w:right="-7" w:firstLine="25"/>
              <w:rPr>
                <w:b/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Детализация и утверждение «дорожной карты» внедрения ЦМН в форме «учитель – учитель» - «Вектор роста»</w:t>
            </w:r>
          </w:p>
        </w:tc>
        <w:tc>
          <w:tcPr>
            <w:tcW w:w="1168" w:type="dxa"/>
          </w:tcPr>
          <w:p w:rsidR="00AA2699" w:rsidRPr="00AA2699" w:rsidRDefault="00AA2699" w:rsidP="0089445E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Сентябрь 2023 г. </w:t>
            </w:r>
          </w:p>
        </w:tc>
        <w:tc>
          <w:tcPr>
            <w:tcW w:w="1984" w:type="dxa"/>
          </w:tcPr>
          <w:p w:rsidR="00AA2699" w:rsidRPr="00AA2699" w:rsidRDefault="00AA2699" w:rsidP="0089445E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Рабочая команда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b"/>
              <w:ind w:left="-25" w:right="-7" w:firstLine="25"/>
            </w:pPr>
            <w:r w:rsidRPr="00AA2699">
              <w:t xml:space="preserve">1) Определение критериальной базы ожидаемых результатов реализации Программы наставничества </w:t>
            </w:r>
          </w:p>
          <w:p w:rsidR="00AA2699" w:rsidRPr="00AA2699" w:rsidRDefault="00AA2699" w:rsidP="00AA2699">
            <w:pPr>
              <w:pStyle w:val="a3"/>
              <w:spacing w:before="6"/>
              <w:ind w:left="-25" w:right="-7" w:firstLine="25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2) Прогнозирование результата</w:t>
            </w:r>
          </w:p>
        </w:tc>
        <w:tc>
          <w:tcPr>
            <w:tcW w:w="1168" w:type="dxa"/>
          </w:tcPr>
          <w:p w:rsidR="00AA2699" w:rsidRPr="00AA2699" w:rsidRDefault="00AA2699" w:rsidP="002E5F32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Сентябрь – октябрь 2023 г.</w:t>
            </w:r>
          </w:p>
        </w:tc>
        <w:tc>
          <w:tcPr>
            <w:tcW w:w="1984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Наставник, куратор 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b"/>
              <w:ind w:left="-25" w:right="-7" w:firstLine="25"/>
            </w:pPr>
            <w:r w:rsidRPr="00AA2699">
              <w:t xml:space="preserve">Оценка рисков, вероятных в ходе реализации Программы наставничества. </w:t>
            </w:r>
          </w:p>
          <w:p w:rsidR="00AA2699" w:rsidRPr="00AA2699" w:rsidRDefault="00AA2699" w:rsidP="00AA2699">
            <w:pPr>
              <w:pStyle w:val="ab"/>
              <w:ind w:left="-25" w:right="-7" w:firstLine="25"/>
              <w:rPr>
                <w:sz w:val="24"/>
                <w:szCs w:val="24"/>
              </w:rPr>
            </w:pPr>
            <w:r w:rsidRPr="00AA2699">
              <w:t>Принятие антирисковых мер.</w:t>
            </w:r>
          </w:p>
        </w:tc>
        <w:tc>
          <w:tcPr>
            <w:tcW w:w="1168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84" w:type="dxa"/>
          </w:tcPr>
          <w:p w:rsidR="00AA2699" w:rsidRPr="00AA2699" w:rsidRDefault="00AA2699" w:rsidP="00E57C92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Наставник, куратор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b"/>
              <w:ind w:left="-25" w:right="-7" w:firstLine="25"/>
              <w:rPr>
                <w:lang w:eastAsia="ru-RU"/>
              </w:rPr>
            </w:pPr>
            <w:r w:rsidRPr="00AA2699">
              <w:rPr>
                <w:lang w:eastAsia="ru-RU"/>
              </w:rPr>
              <w:t>Выполнение мероприятий Дорожной карты</w:t>
            </w:r>
          </w:p>
        </w:tc>
        <w:tc>
          <w:tcPr>
            <w:tcW w:w="1168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2023 – 2024 уч. г., 2024-          2025 уч. г</w:t>
            </w:r>
          </w:p>
        </w:tc>
        <w:tc>
          <w:tcPr>
            <w:tcW w:w="1984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Наставник, наставляемый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B5427E">
            <w:pPr>
              <w:pStyle w:val="a3"/>
              <w:spacing w:before="6"/>
              <w:ind w:left="-25" w:right="-7" w:firstLine="25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Организация индивидуальной работы по повышению уровня предметно-методических компетенций наставляемого учителя в рамках преподаваемой предметной области</w:t>
            </w:r>
          </w:p>
        </w:tc>
        <w:tc>
          <w:tcPr>
            <w:tcW w:w="1168" w:type="dxa"/>
          </w:tcPr>
          <w:p w:rsidR="00AA2699" w:rsidRPr="00AA2699" w:rsidRDefault="00AA2699" w:rsidP="00B5427E">
            <w:pPr>
              <w:pStyle w:val="a3"/>
              <w:spacing w:before="6"/>
              <w:ind w:left="-74" w:right="-108"/>
              <w:rPr>
                <w:sz w:val="20"/>
                <w:szCs w:val="20"/>
              </w:rPr>
            </w:pPr>
            <w:r w:rsidRPr="00AA2699">
              <w:rPr>
                <w:sz w:val="20"/>
                <w:szCs w:val="20"/>
              </w:rPr>
              <w:t>В течение периода действия Программы</w:t>
            </w:r>
          </w:p>
        </w:tc>
        <w:tc>
          <w:tcPr>
            <w:tcW w:w="1984" w:type="dxa"/>
          </w:tcPr>
          <w:p w:rsidR="00AA2699" w:rsidRPr="00AA2699" w:rsidRDefault="00AA2699" w:rsidP="00B5427E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Наставник, наставляемый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ind w:left="-25" w:right="-7" w:firstLine="25"/>
            </w:pPr>
            <w:r w:rsidRPr="00AA2699">
              <w:t>Реализация Программы наставничества в форме «учитель - учитель» - «Вектор роста»</w:t>
            </w:r>
          </w:p>
        </w:tc>
        <w:tc>
          <w:tcPr>
            <w:tcW w:w="1168" w:type="dxa"/>
          </w:tcPr>
          <w:p w:rsidR="00AA2699" w:rsidRPr="00AA2699" w:rsidRDefault="00AA2699" w:rsidP="00E54C27">
            <w:pPr>
              <w:pStyle w:val="a3"/>
              <w:spacing w:before="6"/>
              <w:ind w:left="0" w:right="-142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2023 – 2024 уч. г., 2024-          2025 уч. г.</w:t>
            </w:r>
          </w:p>
        </w:tc>
        <w:tc>
          <w:tcPr>
            <w:tcW w:w="1984" w:type="dxa"/>
          </w:tcPr>
          <w:p w:rsidR="00AA2699" w:rsidRPr="00AA2699" w:rsidRDefault="00AA2699" w:rsidP="00E54C27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Наставник, наставляемый</w:t>
            </w:r>
          </w:p>
        </w:tc>
      </w:tr>
      <w:tr w:rsidR="00AA2699" w:rsidRPr="00AA2699" w:rsidTr="00AA2699">
        <w:tc>
          <w:tcPr>
            <w:tcW w:w="484" w:type="dxa"/>
            <w:vMerge w:val="restart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2</w:t>
            </w:r>
          </w:p>
        </w:tc>
        <w:tc>
          <w:tcPr>
            <w:tcW w:w="2459" w:type="dxa"/>
            <w:vMerge w:val="restart"/>
          </w:tcPr>
          <w:p w:rsidR="00AA2699" w:rsidRPr="00AA2699" w:rsidRDefault="00AA2699" w:rsidP="00AA2699">
            <w:pPr>
              <w:pStyle w:val="ab"/>
              <w:ind w:left="-25" w:right="-7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Промежуточный мониторинг эффективности реализации Программы  наставничества</w:t>
            </w:r>
          </w:p>
        </w:tc>
        <w:tc>
          <w:tcPr>
            <w:tcW w:w="4111" w:type="dxa"/>
          </w:tcPr>
          <w:p w:rsidR="00AA2699" w:rsidRPr="00AA2699" w:rsidRDefault="00AA2699" w:rsidP="00AA2699">
            <w:pPr>
              <w:ind w:left="-25" w:right="-7" w:firstLine="25"/>
            </w:pPr>
            <w:r w:rsidRPr="00AA2699">
              <w:t>Промежуточный мониторинг качества процесса реализации Программы наставничества</w:t>
            </w:r>
          </w:p>
        </w:tc>
        <w:tc>
          <w:tcPr>
            <w:tcW w:w="1168" w:type="dxa"/>
            <w:vMerge w:val="restart"/>
          </w:tcPr>
          <w:p w:rsidR="00AA2699" w:rsidRPr="00AA2699" w:rsidRDefault="00AA2699" w:rsidP="00AA2699">
            <w:pPr>
              <w:pStyle w:val="a3"/>
              <w:spacing w:before="6"/>
              <w:ind w:left="0" w:right="-142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Декабрь 2023 г., май-июнь 2024 г.; декабрь 2024 г.</w:t>
            </w:r>
          </w:p>
        </w:tc>
        <w:tc>
          <w:tcPr>
            <w:tcW w:w="1984" w:type="dxa"/>
            <w:vMerge w:val="restart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Куратор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ind w:left="-25" w:right="-7" w:firstLine="25"/>
            </w:pPr>
            <w:r w:rsidRPr="00AA2699">
              <w:t>Промежуточный мониторинг влияния Программы наставничества на всех участников:</w:t>
            </w:r>
          </w:p>
          <w:p w:rsidR="00AA2699" w:rsidRPr="00AA2699" w:rsidRDefault="00AA2699" w:rsidP="00AA2699">
            <w:pPr>
              <w:ind w:left="-25" w:right="-7" w:firstLine="25"/>
            </w:pPr>
            <w:r w:rsidRPr="00AA2699">
              <w:lastRenderedPageBreak/>
              <w:t>1) Анализ личной удовлетворенности участием в Программе наставничества</w:t>
            </w:r>
          </w:p>
          <w:p w:rsidR="00AA2699" w:rsidRPr="00AA2699" w:rsidRDefault="00AA2699" w:rsidP="00AA2699">
            <w:pPr>
              <w:ind w:left="-25" w:right="-7" w:firstLine="25"/>
            </w:pPr>
            <w:r w:rsidRPr="00AA2699">
              <w:t xml:space="preserve">2) Анализ динамики уровня сформированности профессиональных компетенций  </w:t>
            </w:r>
          </w:p>
          <w:p w:rsidR="00AA2699" w:rsidRPr="00AA2699" w:rsidRDefault="00AA2699" w:rsidP="00AA2699">
            <w:pPr>
              <w:ind w:left="-25" w:right="-7" w:firstLine="25"/>
            </w:pPr>
            <w:r w:rsidRPr="00AA2699">
              <w:t>3) Выявление признаков мотивационно-личностного, компетентностного, профессионального роста всех участников Программы</w:t>
            </w:r>
          </w:p>
        </w:tc>
        <w:tc>
          <w:tcPr>
            <w:tcW w:w="1168" w:type="dxa"/>
            <w:vMerge/>
          </w:tcPr>
          <w:p w:rsidR="00AA2699" w:rsidRPr="00AA2699" w:rsidRDefault="00AA2699" w:rsidP="00AA2699">
            <w:pPr>
              <w:pStyle w:val="a3"/>
              <w:spacing w:before="6"/>
              <w:ind w:left="-74" w:right="-142" w:firstLine="1208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</w:p>
        </w:tc>
      </w:tr>
      <w:tr w:rsidR="00AA2699" w:rsidRPr="00AA2699" w:rsidTr="00AA2699">
        <w:tc>
          <w:tcPr>
            <w:tcW w:w="484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459" w:type="dxa"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Коррекция Программы наставничества</w:t>
            </w:r>
          </w:p>
        </w:tc>
        <w:tc>
          <w:tcPr>
            <w:tcW w:w="4111" w:type="dxa"/>
          </w:tcPr>
          <w:p w:rsidR="00AA2699" w:rsidRPr="00AA2699" w:rsidRDefault="00AA2699" w:rsidP="00AA2699">
            <w:pPr>
              <w:ind w:left="-25" w:right="-7" w:firstLine="25"/>
            </w:pPr>
            <w:r w:rsidRPr="00AA2699">
              <w:t>Коррекция планов совместной деятельности наставника  и наставляемого в зависимости от итогов промежуточного мониторинга эффективности реализации Программы</w:t>
            </w:r>
          </w:p>
        </w:tc>
        <w:tc>
          <w:tcPr>
            <w:tcW w:w="1168" w:type="dxa"/>
          </w:tcPr>
          <w:p w:rsidR="00AA2699" w:rsidRPr="00AA2699" w:rsidRDefault="00AA2699" w:rsidP="00AA2699">
            <w:pPr>
              <w:pStyle w:val="a3"/>
              <w:spacing w:before="6"/>
              <w:ind w:left="-74"/>
              <w:rPr>
                <w:sz w:val="22"/>
                <w:szCs w:val="22"/>
              </w:rPr>
            </w:pPr>
            <w:r w:rsidRPr="00AA2699">
              <w:rPr>
                <w:sz w:val="20"/>
                <w:szCs w:val="20"/>
              </w:rPr>
              <w:t>В течение периода действия Программы</w:t>
            </w:r>
          </w:p>
        </w:tc>
        <w:tc>
          <w:tcPr>
            <w:tcW w:w="1984" w:type="dxa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Наставник, наставляемый</w:t>
            </w:r>
          </w:p>
        </w:tc>
      </w:tr>
      <w:tr w:rsidR="00AA2699" w:rsidRPr="00AA2699" w:rsidTr="00AA2699">
        <w:tc>
          <w:tcPr>
            <w:tcW w:w="484" w:type="dxa"/>
            <w:vMerge w:val="restart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4</w:t>
            </w:r>
          </w:p>
        </w:tc>
        <w:tc>
          <w:tcPr>
            <w:tcW w:w="2459" w:type="dxa"/>
            <w:vMerge w:val="restart"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Мониторинг эффективности реализации Программы  наставничества</w:t>
            </w:r>
          </w:p>
        </w:tc>
        <w:tc>
          <w:tcPr>
            <w:tcW w:w="4111" w:type="dxa"/>
          </w:tcPr>
          <w:p w:rsidR="00AA2699" w:rsidRPr="00AA2699" w:rsidRDefault="00AA2699" w:rsidP="00AA2699">
            <w:pPr>
              <w:ind w:left="-25" w:right="-7" w:firstLine="25"/>
            </w:pPr>
            <w:r w:rsidRPr="00AA2699">
              <w:t>Мониторинг качества процесса реализации Программы наставничества</w:t>
            </w:r>
          </w:p>
        </w:tc>
        <w:tc>
          <w:tcPr>
            <w:tcW w:w="1168" w:type="dxa"/>
            <w:vMerge w:val="restart"/>
          </w:tcPr>
          <w:p w:rsidR="00AA2699" w:rsidRPr="00AA2699" w:rsidRDefault="00AA2699" w:rsidP="00AA2699">
            <w:pPr>
              <w:pStyle w:val="a3"/>
              <w:spacing w:before="6"/>
              <w:ind w:left="-74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  Май-   </w:t>
            </w:r>
          </w:p>
          <w:p w:rsidR="00AA2699" w:rsidRPr="00AA2699" w:rsidRDefault="00AA2699" w:rsidP="00AA2699">
            <w:pPr>
              <w:pStyle w:val="a3"/>
              <w:spacing w:before="6"/>
              <w:ind w:left="-74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  июнь </w:t>
            </w:r>
          </w:p>
          <w:p w:rsidR="00AA2699" w:rsidRPr="00AA2699" w:rsidRDefault="00AA2699" w:rsidP="00AA2699">
            <w:pPr>
              <w:pStyle w:val="a3"/>
              <w:spacing w:before="6"/>
              <w:ind w:left="-74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  2025 г.</w:t>
            </w:r>
          </w:p>
        </w:tc>
        <w:tc>
          <w:tcPr>
            <w:tcW w:w="1984" w:type="dxa"/>
            <w:vMerge w:val="restart"/>
          </w:tcPr>
          <w:p w:rsidR="00AA2699" w:rsidRPr="00AA2699" w:rsidRDefault="00AA2699" w:rsidP="00AA2699">
            <w:pPr>
              <w:pStyle w:val="a3"/>
              <w:spacing w:before="6"/>
              <w:ind w:left="0" w:right="-7"/>
              <w:jc w:val="both"/>
              <w:rPr>
                <w:b/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 xml:space="preserve">Куратор </w:t>
            </w:r>
          </w:p>
        </w:tc>
      </w:tr>
      <w:tr w:rsidR="00AA2699" w:rsidRPr="00AA2699" w:rsidTr="00AA2699">
        <w:tc>
          <w:tcPr>
            <w:tcW w:w="4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59" w:type="dxa"/>
            <w:vMerge/>
          </w:tcPr>
          <w:p w:rsidR="00AA2699" w:rsidRPr="00AA2699" w:rsidRDefault="00AA2699" w:rsidP="001E4D2A">
            <w:pPr>
              <w:pStyle w:val="ab"/>
              <w:ind w:left="-25" w:right="-7" w:firstLine="2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ind w:left="-25" w:right="-7" w:firstLine="25"/>
            </w:pPr>
            <w:r w:rsidRPr="00AA2699">
              <w:t>Мониторинг влияния Программы наставничества на всех участников:</w:t>
            </w:r>
          </w:p>
          <w:p w:rsidR="00AA2699" w:rsidRPr="00AA2699" w:rsidRDefault="00AA2699" w:rsidP="00AA2699">
            <w:pPr>
              <w:ind w:left="-25" w:right="-7" w:firstLine="25"/>
            </w:pPr>
            <w:r w:rsidRPr="00AA2699">
              <w:t>1) Анализ личной удовлетворенности участием в Программе наставничества</w:t>
            </w:r>
          </w:p>
          <w:p w:rsidR="00AA2699" w:rsidRPr="00AA2699" w:rsidRDefault="00AA2699" w:rsidP="00AA2699">
            <w:pPr>
              <w:ind w:left="-25" w:right="-7" w:firstLine="25"/>
            </w:pPr>
            <w:r w:rsidRPr="00AA2699">
              <w:t xml:space="preserve">2) Анализ динамики уровня сформированности профессиональных компетенций  </w:t>
            </w:r>
          </w:p>
          <w:p w:rsidR="00AA2699" w:rsidRPr="00AA2699" w:rsidRDefault="00AA2699" w:rsidP="00AA2699">
            <w:pPr>
              <w:ind w:left="-25" w:right="-7" w:firstLine="25"/>
            </w:pPr>
            <w:r w:rsidRPr="00AA2699">
              <w:t>3) Выявление признаков мотивационно-личностного, компетентностного, профессионального роста всех участников Программы</w:t>
            </w:r>
          </w:p>
        </w:tc>
        <w:tc>
          <w:tcPr>
            <w:tcW w:w="1168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</w:tc>
      </w:tr>
      <w:tr w:rsidR="00AA2699" w:rsidRPr="00AA2699" w:rsidTr="00AA2699">
        <w:tc>
          <w:tcPr>
            <w:tcW w:w="10206" w:type="dxa"/>
            <w:gridSpan w:val="5"/>
          </w:tcPr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  <w:r w:rsidRPr="00AA2699">
              <w:rPr>
                <w:b/>
                <w:sz w:val="22"/>
                <w:szCs w:val="22"/>
              </w:rPr>
              <w:t>Этап завершения Программы наставничества</w:t>
            </w:r>
          </w:p>
          <w:p w:rsidR="00AA2699" w:rsidRPr="00AA2699" w:rsidRDefault="00AA2699" w:rsidP="001B41DF">
            <w:pPr>
              <w:pStyle w:val="a3"/>
              <w:spacing w:before="6"/>
              <w:ind w:left="567" w:right="-7" w:firstLine="567"/>
              <w:jc w:val="both"/>
              <w:rPr>
                <w:b/>
                <w:sz w:val="22"/>
                <w:szCs w:val="22"/>
              </w:rPr>
            </w:pPr>
          </w:p>
        </w:tc>
      </w:tr>
      <w:tr w:rsidR="00AA2699" w:rsidRPr="00AA2699" w:rsidTr="00AA2699">
        <w:tc>
          <w:tcPr>
            <w:tcW w:w="484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1</w:t>
            </w:r>
          </w:p>
        </w:tc>
        <w:tc>
          <w:tcPr>
            <w:tcW w:w="2459" w:type="dxa"/>
          </w:tcPr>
          <w:p w:rsidR="00AA2699" w:rsidRPr="00AA2699" w:rsidRDefault="00AA2699" w:rsidP="001E4D2A">
            <w:pPr>
              <w:pStyle w:val="ab"/>
              <w:ind w:right="-7" w:hanging="25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Завершение</w:t>
            </w:r>
          </w:p>
          <w:p w:rsidR="00AA2699" w:rsidRPr="00AA2699" w:rsidRDefault="00AA2699" w:rsidP="001E4D2A">
            <w:pPr>
              <w:pStyle w:val="ab"/>
              <w:ind w:right="-7" w:hanging="25"/>
              <w:jc w:val="both"/>
              <w:rPr>
                <w:lang w:eastAsia="ru-RU"/>
              </w:rPr>
            </w:pPr>
            <w:r w:rsidRPr="00AA2699">
              <w:rPr>
                <w:lang w:eastAsia="ru-RU"/>
              </w:rPr>
              <w:t>Программы</w:t>
            </w:r>
          </w:p>
          <w:p w:rsidR="00AA2699" w:rsidRPr="00AA2699" w:rsidRDefault="00AA2699" w:rsidP="001E4D2A">
            <w:pPr>
              <w:pStyle w:val="ab"/>
              <w:ind w:right="-7" w:hanging="25"/>
              <w:jc w:val="both"/>
              <w:rPr>
                <w:sz w:val="24"/>
                <w:szCs w:val="24"/>
                <w:lang w:eastAsia="ru-RU"/>
              </w:rPr>
            </w:pPr>
            <w:r w:rsidRPr="00AA2699">
              <w:rPr>
                <w:lang w:eastAsia="ru-RU"/>
              </w:rPr>
              <w:t>наставничества</w:t>
            </w:r>
          </w:p>
        </w:tc>
        <w:tc>
          <w:tcPr>
            <w:tcW w:w="4111" w:type="dxa"/>
          </w:tcPr>
          <w:p w:rsidR="00AA2699" w:rsidRPr="00AA2699" w:rsidRDefault="00AA2699" w:rsidP="00AA2699">
            <w:pPr>
              <w:pStyle w:val="ab"/>
              <w:ind w:right="-7" w:hanging="25"/>
            </w:pPr>
            <w:r w:rsidRPr="00AA2699">
              <w:t>1) Подведение итогов работы наставнических пар.</w:t>
            </w:r>
          </w:p>
          <w:p w:rsidR="00AA2699" w:rsidRPr="00AA2699" w:rsidRDefault="00AA2699" w:rsidP="00AA2699">
            <w:pPr>
              <w:pStyle w:val="ab"/>
              <w:ind w:right="-7" w:hanging="25"/>
            </w:pPr>
            <w:r w:rsidRPr="00AA2699">
              <w:t xml:space="preserve">2) Оценка результативности деятельности наставнических пар. </w:t>
            </w:r>
          </w:p>
          <w:p w:rsidR="00AA2699" w:rsidRPr="00AA2699" w:rsidRDefault="00AA2699" w:rsidP="00AA2699">
            <w:pPr>
              <w:pStyle w:val="ab"/>
              <w:ind w:right="-7" w:hanging="25"/>
            </w:pPr>
            <w:r w:rsidRPr="00AA2699">
              <w:t>3) Выявление признаков мотивационно-личностного, компетентностного, профессионального роста участников Программы.</w:t>
            </w:r>
          </w:p>
          <w:p w:rsidR="00AA2699" w:rsidRPr="00AA2699" w:rsidRDefault="00AA2699" w:rsidP="00AA2699">
            <w:pPr>
              <w:pStyle w:val="ab"/>
              <w:ind w:right="-7" w:hanging="25"/>
            </w:pPr>
            <w:r w:rsidRPr="00AA2699">
              <w:t>4) Информирование педколлектива о результатах реализации Программы.</w:t>
            </w:r>
          </w:p>
          <w:p w:rsidR="00AA2699" w:rsidRPr="00AA2699" w:rsidRDefault="00AA2699" w:rsidP="00AA2699">
            <w:pPr>
              <w:pStyle w:val="ab"/>
              <w:ind w:right="-7" w:hanging="25"/>
              <w:rPr>
                <w:sz w:val="24"/>
                <w:szCs w:val="24"/>
                <w:lang w:eastAsia="ru-RU"/>
              </w:rPr>
            </w:pPr>
            <w:r w:rsidRPr="00AA2699">
              <w:t xml:space="preserve">5)  Постановка новых перспективных задач.  </w:t>
            </w:r>
          </w:p>
        </w:tc>
        <w:tc>
          <w:tcPr>
            <w:tcW w:w="1168" w:type="dxa"/>
          </w:tcPr>
          <w:p w:rsidR="00AA2699" w:rsidRPr="00AA2699" w:rsidRDefault="00AA2699" w:rsidP="00AA2699">
            <w:pPr>
              <w:ind w:right="-7" w:hanging="25"/>
              <w:jc w:val="both"/>
            </w:pPr>
            <w:r w:rsidRPr="00AA2699">
              <w:t>Июнь-август 2025 г.</w:t>
            </w:r>
          </w:p>
        </w:tc>
        <w:tc>
          <w:tcPr>
            <w:tcW w:w="1984" w:type="dxa"/>
          </w:tcPr>
          <w:p w:rsidR="00AA2699" w:rsidRPr="00AA2699" w:rsidRDefault="00AA2699" w:rsidP="00AA2699">
            <w:pPr>
              <w:ind w:right="-7" w:hanging="25"/>
            </w:pPr>
            <w:r w:rsidRPr="00AA2699">
              <w:t xml:space="preserve">Администрация ОО, участники Программы </w:t>
            </w:r>
          </w:p>
        </w:tc>
      </w:tr>
      <w:tr w:rsidR="00AA2699" w:rsidRPr="00AA2699" w:rsidTr="00AA2699">
        <w:tc>
          <w:tcPr>
            <w:tcW w:w="484" w:type="dxa"/>
          </w:tcPr>
          <w:p w:rsidR="00AA2699" w:rsidRPr="00AA2699" w:rsidRDefault="00AA2699" w:rsidP="001E4D2A">
            <w:pPr>
              <w:pStyle w:val="a3"/>
              <w:spacing w:before="6"/>
              <w:ind w:left="0" w:right="-7"/>
              <w:jc w:val="both"/>
              <w:rPr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2</w:t>
            </w:r>
          </w:p>
        </w:tc>
        <w:tc>
          <w:tcPr>
            <w:tcW w:w="2459" w:type="dxa"/>
          </w:tcPr>
          <w:p w:rsidR="00AA2699" w:rsidRPr="00AA2699" w:rsidRDefault="00AA2699" w:rsidP="00AA2699">
            <w:pPr>
              <w:ind w:right="-7" w:hanging="25"/>
            </w:pPr>
            <w:r w:rsidRPr="00AA2699">
              <w:t>Мотивация и поощрение наставников</w:t>
            </w:r>
          </w:p>
          <w:p w:rsidR="00AA2699" w:rsidRPr="00AA2699" w:rsidRDefault="00AA2699" w:rsidP="001E4D2A">
            <w:pPr>
              <w:pStyle w:val="ab"/>
              <w:ind w:right="-7" w:hanging="25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AA2699" w:rsidRPr="00AA2699" w:rsidRDefault="00AA2699" w:rsidP="00AA2699">
            <w:pPr>
              <w:ind w:right="-7" w:hanging="25"/>
            </w:pPr>
            <w:r w:rsidRPr="00AA2699">
              <w:t>1)  Приказ о поощрении наставников</w:t>
            </w:r>
          </w:p>
          <w:p w:rsidR="00AA2699" w:rsidRPr="00AA2699" w:rsidRDefault="00AA2699" w:rsidP="00AA2699">
            <w:pPr>
              <w:ind w:right="-7" w:hanging="25"/>
            </w:pPr>
            <w:r w:rsidRPr="00AA2699">
              <w:t xml:space="preserve">2) Распространение положительного опыта реализации Программы наставничества </w:t>
            </w:r>
          </w:p>
        </w:tc>
        <w:tc>
          <w:tcPr>
            <w:tcW w:w="1168" w:type="dxa"/>
          </w:tcPr>
          <w:p w:rsidR="00AA2699" w:rsidRPr="00AA2699" w:rsidRDefault="00AA2699" w:rsidP="00AA2699">
            <w:pPr>
              <w:ind w:right="-7" w:hanging="25"/>
              <w:jc w:val="both"/>
            </w:pPr>
            <w:r w:rsidRPr="00AA2699">
              <w:t>Июнь-август 2025 г.</w:t>
            </w:r>
          </w:p>
        </w:tc>
        <w:tc>
          <w:tcPr>
            <w:tcW w:w="1984" w:type="dxa"/>
          </w:tcPr>
          <w:p w:rsidR="00AA2699" w:rsidRPr="00AA2699" w:rsidRDefault="00AA2699" w:rsidP="00AA2699">
            <w:pPr>
              <w:pStyle w:val="a3"/>
              <w:spacing w:before="6"/>
              <w:ind w:left="0" w:right="-7" w:hanging="25"/>
              <w:jc w:val="both"/>
              <w:rPr>
                <w:b/>
                <w:sz w:val="22"/>
                <w:szCs w:val="22"/>
              </w:rPr>
            </w:pPr>
            <w:r w:rsidRPr="00AA2699">
              <w:rPr>
                <w:sz w:val="22"/>
                <w:szCs w:val="22"/>
              </w:rPr>
              <w:t>Администрация ОО</w:t>
            </w:r>
          </w:p>
        </w:tc>
      </w:tr>
    </w:tbl>
    <w:p w:rsidR="001B41DF" w:rsidRPr="00AA2699" w:rsidRDefault="001B41DF" w:rsidP="001B41DF">
      <w:pPr>
        <w:pStyle w:val="a3"/>
        <w:spacing w:before="6"/>
        <w:ind w:left="567" w:right="-7" w:firstLine="567"/>
        <w:jc w:val="both"/>
        <w:rPr>
          <w:b/>
          <w:sz w:val="24"/>
        </w:rPr>
      </w:pPr>
    </w:p>
    <w:p w:rsidR="001B41DF" w:rsidRPr="00AA2699" w:rsidRDefault="001B41DF" w:rsidP="001B41DF">
      <w:pPr>
        <w:spacing w:before="128" w:line="275" w:lineRule="exact"/>
        <w:ind w:left="567" w:right="-7" w:firstLine="567"/>
        <w:jc w:val="both"/>
        <w:rPr>
          <w:sz w:val="24"/>
        </w:rPr>
      </w:pPr>
    </w:p>
    <w:p w:rsidR="001B41DF" w:rsidRPr="00AA2699" w:rsidRDefault="001B41DF" w:rsidP="001B41DF">
      <w:pPr>
        <w:spacing w:before="128" w:line="275" w:lineRule="exact"/>
        <w:ind w:left="567" w:right="-7" w:firstLine="567"/>
        <w:jc w:val="both"/>
        <w:rPr>
          <w:sz w:val="24"/>
        </w:rPr>
      </w:pPr>
    </w:p>
    <w:p w:rsidR="001B41DF" w:rsidRPr="00AA2699" w:rsidRDefault="001B41DF">
      <w:pPr>
        <w:spacing w:before="128" w:line="275" w:lineRule="exact"/>
        <w:ind w:left="9004" w:right="165"/>
        <w:jc w:val="center"/>
        <w:rPr>
          <w:sz w:val="24"/>
        </w:rPr>
      </w:pPr>
    </w:p>
    <w:p w:rsidR="00935460" w:rsidRPr="00AA2699" w:rsidRDefault="00EC390C">
      <w:pPr>
        <w:spacing w:before="128" w:line="275" w:lineRule="exact"/>
        <w:ind w:left="9004" w:right="165"/>
        <w:jc w:val="center"/>
        <w:rPr>
          <w:sz w:val="24"/>
        </w:rPr>
      </w:pPr>
      <w:r w:rsidRPr="00AA2699">
        <w:rPr>
          <w:sz w:val="24"/>
        </w:rPr>
        <w:lastRenderedPageBreak/>
        <w:t>Приложение</w:t>
      </w:r>
      <w:r w:rsidRPr="00AA2699">
        <w:rPr>
          <w:spacing w:val="2"/>
          <w:sz w:val="24"/>
        </w:rPr>
        <w:t xml:space="preserve"> </w:t>
      </w:r>
    </w:p>
    <w:p w:rsidR="00935460" w:rsidRPr="00AA2699" w:rsidRDefault="00EC390C">
      <w:pPr>
        <w:spacing w:line="275" w:lineRule="exact"/>
        <w:ind w:left="550" w:right="165"/>
        <w:jc w:val="center"/>
        <w:rPr>
          <w:sz w:val="24"/>
        </w:rPr>
      </w:pPr>
      <w:r w:rsidRPr="00AA2699">
        <w:rPr>
          <w:sz w:val="24"/>
        </w:rPr>
        <w:t>Опросный</w:t>
      </w:r>
      <w:r w:rsidRPr="00AA2699">
        <w:rPr>
          <w:spacing w:val="-1"/>
          <w:sz w:val="24"/>
        </w:rPr>
        <w:t xml:space="preserve"> </w:t>
      </w:r>
      <w:r w:rsidRPr="00AA2699">
        <w:rPr>
          <w:sz w:val="24"/>
        </w:rPr>
        <w:t>лист</w:t>
      </w:r>
    </w:p>
    <w:p w:rsidR="00935460" w:rsidRPr="00AA2699" w:rsidRDefault="00EC390C">
      <w:pPr>
        <w:spacing w:before="5" w:line="237" w:lineRule="auto"/>
        <w:ind w:left="3732" w:right="1278" w:hanging="2055"/>
        <w:rPr>
          <w:sz w:val="24"/>
        </w:rPr>
      </w:pPr>
      <w:r w:rsidRPr="00AA2699">
        <w:rPr>
          <w:sz w:val="24"/>
        </w:rPr>
        <w:t>по выявлению профессиональных затруднений педагогического работника</w:t>
      </w:r>
      <w:r w:rsidRPr="00AA2699">
        <w:rPr>
          <w:spacing w:val="-58"/>
          <w:sz w:val="24"/>
        </w:rPr>
        <w:t xml:space="preserve"> </w:t>
      </w:r>
      <w:r w:rsidRPr="00AA2699">
        <w:rPr>
          <w:sz w:val="24"/>
        </w:rPr>
        <w:t>общеобразовательной</w:t>
      </w:r>
      <w:r w:rsidRPr="00AA2699">
        <w:rPr>
          <w:spacing w:val="-8"/>
          <w:sz w:val="24"/>
        </w:rPr>
        <w:t xml:space="preserve"> </w:t>
      </w:r>
      <w:r w:rsidRPr="00AA2699">
        <w:rPr>
          <w:sz w:val="24"/>
        </w:rPr>
        <w:t>организации</w:t>
      </w:r>
    </w:p>
    <w:p w:rsidR="00935460" w:rsidRPr="00AA2699" w:rsidRDefault="00935460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8"/>
        <w:gridCol w:w="990"/>
        <w:gridCol w:w="994"/>
        <w:gridCol w:w="850"/>
        <w:gridCol w:w="874"/>
      </w:tblGrid>
      <w:tr w:rsidR="00935460" w:rsidRPr="00AA2699">
        <w:trPr>
          <w:trHeight w:val="517"/>
        </w:trPr>
        <w:tc>
          <w:tcPr>
            <w:tcW w:w="6358" w:type="dxa"/>
            <w:vMerge w:val="restart"/>
          </w:tcPr>
          <w:p w:rsidR="00935460" w:rsidRPr="00AA2699" w:rsidRDefault="00935460">
            <w:pPr>
              <w:pStyle w:val="TableParagraph"/>
              <w:rPr>
                <w:sz w:val="26"/>
              </w:rPr>
            </w:pPr>
          </w:p>
          <w:p w:rsidR="00935460" w:rsidRPr="00AA2699" w:rsidRDefault="00935460">
            <w:pPr>
              <w:pStyle w:val="TableParagraph"/>
              <w:rPr>
                <w:sz w:val="26"/>
              </w:rPr>
            </w:pPr>
          </w:p>
          <w:p w:rsidR="00935460" w:rsidRPr="00AA2699" w:rsidRDefault="00935460">
            <w:pPr>
              <w:pStyle w:val="TableParagraph"/>
              <w:rPr>
                <w:sz w:val="26"/>
              </w:rPr>
            </w:pPr>
          </w:p>
          <w:p w:rsidR="00935460" w:rsidRPr="00AA2699" w:rsidRDefault="00935460">
            <w:pPr>
              <w:pStyle w:val="TableParagraph"/>
              <w:rPr>
                <w:sz w:val="26"/>
              </w:rPr>
            </w:pPr>
          </w:p>
          <w:p w:rsidR="00935460" w:rsidRPr="00AA2699" w:rsidRDefault="00935460">
            <w:pPr>
              <w:pStyle w:val="TableParagraph"/>
              <w:spacing w:before="11"/>
              <w:rPr>
                <w:sz w:val="30"/>
              </w:rPr>
            </w:pPr>
          </w:p>
          <w:p w:rsidR="00935460" w:rsidRPr="00AA2699" w:rsidRDefault="00EC390C">
            <w:pPr>
              <w:pStyle w:val="TableParagraph"/>
              <w:ind w:left="2520" w:right="2508"/>
              <w:jc w:val="center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Показатели</w:t>
            </w:r>
          </w:p>
        </w:tc>
        <w:tc>
          <w:tcPr>
            <w:tcW w:w="3708" w:type="dxa"/>
            <w:gridSpan w:val="4"/>
          </w:tcPr>
          <w:p w:rsidR="00935460" w:rsidRPr="00AA2699" w:rsidRDefault="00EC390C">
            <w:pPr>
              <w:pStyle w:val="TableParagraph"/>
              <w:spacing w:line="273" w:lineRule="exact"/>
              <w:ind w:left="1151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Затруднения</w:t>
            </w:r>
          </w:p>
        </w:tc>
      </w:tr>
      <w:tr w:rsidR="00935460" w:rsidRPr="00AA2699">
        <w:trPr>
          <w:trHeight w:val="1540"/>
        </w:trPr>
        <w:tc>
          <w:tcPr>
            <w:tcW w:w="6358" w:type="dxa"/>
            <w:vMerge/>
            <w:tcBorders>
              <w:top w:val="nil"/>
            </w:tcBorders>
          </w:tcPr>
          <w:p w:rsidR="00935460" w:rsidRPr="00AA2699" w:rsidRDefault="00935460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extDirection w:val="btLr"/>
          </w:tcPr>
          <w:p w:rsidR="00935460" w:rsidRPr="00AA2699" w:rsidRDefault="00EC390C">
            <w:pPr>
              <w:pStyle w:val="TableParagraph"/>
              <w:spacing w:before="106" w:line="247" w:lineRule="auto"/>
              <w:ind w:left="-1" w:right="539"/>
              <w:rPr>
                <w:sz w:val="20"/>
              </w:rPr>
            </w:pPr>
            <w:r w:rsidRPr="00AA2699">
              <w:rPr>
                <w:sz w:val="20"/>
              </w:rPr>
              <w:t>Нет. Могу</w:t>
            </w:r>
            <w:r w:rsidRPr="00AA2699">
              <w:rPr>
                <w:spacing w:val="1"/>
                <w:sz w:val="20"/>
              </w:rPr>
              <w:t xml:space="preserve"> </w:t>
            </w:r>
            <w:r w:rsidRPr="00AA2699">
              <w:rPr>
                <w:sz w:val="20"/>
              </w:rPr>
              <w:t>поделиться</w:t>
            </w:r>
            <w:r w:rsidRPr="00AA2699">
              <w:rPr>
                <w:spacing w:val="-43"/>
                <w:sz w:val="20"/>
              </w:rPr>
              <w:t xml:space="preserve"> </w:t>
            </w:r>
            <w:r w:rsidRPr="00AA2699">
              <w:rPr>
                <w:sz w:val="20"/>
              </w:rPr>
              <w:t>опытом</w:t>
            </w:r>
          </w:p>
        </w:tc>
        <w:tc>
          <w:tcPr>
            <w:tcW w:w="994" w:type="dxa"/>
            <w:textDirection w:val="btLr"/>
          </w:tcPr>
          <w:p w:rsidR="00935460" w:rsidRPr="00AA2699" w:rsidRDefault="00EC390C">
            <w:pPr>
              <w:pStyle w:val="TableParagraph"/>
              <w:spacing w:before="110" w:line="244" w:lineRule="auto"/>
              <w:ind w:left="-1" w:right="159"/>
              <w:rPr>
                <w:sz w:val="20"/>
              </w:rPr>
            </w:pPr>
            <w:r w:rsidRPr="00AA2699">
              <w:rPr>
                <w:sz w:val="20"/>
              </w:rPr>
              <w:t>Скорее нет, чем</w:t>
            </w:r>
            <w:r w:rsidRPr="00AA2699">
              <w:rPr>
                <w:spacing w:val="-43"/>
                <w:sz w:val="20"/>
              </w:rPr>
              <w:t xml:space="preserve"> </w:t>
            </w:r>
            <w:r w:rsidRPr="00AA2699">
              <w:rPr>
                <w:sz w:val="20"/>
              </w:rPr>
              <w:t>да</w:t>
            </w:r>
          </w:p>
        </w:tc>
        <w:tc>
          <w:tcPr>
            <w:tcW w:w="850" w:type="dxa"/>
            <w:textDirection w:val="btLr"/>
          </w:tcPr>
          <w:p w:rsidR="00935460" w:rsidRPr="00AA2699" w:rsidRDefault="00EC390C">
            <w:pPr>
              <w:pStyle w:val="TableParagraph"/>
              <w:spacing w:before="110" w:line="244" w:lineRule="auto"/>
              <w:ind w:left="-1" w:right="235"/>
              <w:rPr>
                <w:sz w:val="20"/>
              </w:rPr>
            </w:pPr>
            <w:r w:rsidRPr="00AA2699">
              <w:rPr>
                <w:sz w:val="20"/>
              </w:rPr>
              <w:t>Скорее да, чем</w:t>
            </w:r>
            <w:r w:rsidRPr="00AA2699">
              <w:rPr>
                <w:spacing w:val="-43"/>
                <w:sz w:val="20"/>
              </w:rPr>
              <w:t xml:space="preserve"> </w:t>
            </w:r>
            <w:r w:rsidRPr="00AA2699">
              <w:rPr>
                <w:sz w:val="20"/>
              </w:rPr>
              <w:t>нет</w:t>
            </w:r>
          </w:p>
        </w:tc>
        <w:tc>
          <w:tcPr>
            <w:tcW w:w="874" w:type="dxa"/>
            <w:textDirection w:val="btLr"/>
          </w:tcPr>
          <w:p w:rsidR="00935460" w:rsidRPr="00AA2699" w:rsidRDefault="00EC390C">
            <w:pPr>
              <w:pStyle w:val="TableParagraph"/>
              <w:spacing w:before="110" w:line="244" w:lineRule="auto"/>
              <w:ind w:left="-1" w:right="14"/>
              <w:rPr>
                <w:sz w:val="20"/>
              </w:rPr>
            </w:pPr>
            <w:r w:rsidRPr="00AA2699">
              <w:rPr>
                <w:sz w:val="20"/>
              </w:rPr>
              <w:t>Да. Хотелось бы</w:t>
            </w:r>
            <w:r w:rsidRPr="00AA2699">
              <w:rPr>
                <w:spacing w:val="1"/>
                <w:sz w:val="20"/>
              </w:rPr>
              <w:t xml:space="preserve"> </w:t>
            </w:r>
            <w:r w:rsidRPr="00AA2699">
              <w:rPr>
                <w:sz w:val="20"/>
              </w:rPr>
              <w:t>получить</w:t>
            </w:r>
            <w:r w:rsidRPr="00AA2699">
              <w:rPr>
                <w:spacing w:val="-8"/>
                <w:sz w:val="20"/>
              </w:rPr>
              <w:t xml:space="preserve"> </w:t>
            </w:r>
            <w:r w:rsidRPr="00AA2699">
              <w:rPr>
                <w:sz w:val="20"/>
              </w:rPr>
              <w:t>помощь</w:t>
            </w:r>
          </w:p>
        </w:tc>
      </w:tr>
      <w:tr w:rsidR="00935460" w:rsidRPr="00AA2699">
        <w:trPr>
          <w:trHeight w:val="518"/>
        </w:trPr>
        <w:tc>
          <w:tcPr>
            <w:tcW w:w="10066" w:type="dxa"/>
            <w:gridSpan w:val="5"/>
          </w:tcPr>
          <w:p w:rsidR="00935460" w:rsidRPr="00AA2699" w:rsidRDefault="00EC390C">
            <w:pPr>
              <w:pStyle w:val="TableParagraph"/>
              <w:spacing w:line="273" w:lineRule="exact"/>
              <w:ind w:left="2833" w:right="2830"/>
              <w:jc w:val="center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Общепедагогические</w:t>
            </w:r>
            <w:r w:rsidRPr="00AA2699">
              <w:rPr>
                <w:b/>
                <w:spacing w:val="55"/>
                <w:sz w:val="24"/>
              </w:rPr>
              <w:t xml:space="preserve"> </w:t>
            </w:r>
            <w:r w:rsidRPr="00AA2699">
              <w:rPr>
                <w:b/>
                <w:sz w:val="24"/>
              </w:rPr>
              <w:t>затруднения</w:t>
            </w:r>
          </w:p>
        </w:tc>
      </w:tr>
      <w:tr w:rsidR="00935460" w:rsidRPr="00AA2699">
        <w:trPr>
          <w:trHeight w:val="446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1.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Знание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применение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нормативно-правовых</w:t>
            </w:r>
            <w:r w:rsidRPr="00AA2699">
              <w:rPr>
                <w:spacing w:val="-10"/>
                <w:sz w:val="24"/>
              </w:rPr>
              <w:t xml:space="preserve"> </w:t>
            </w:r>
            <w:r w:rsidRPr="00AA2699">
              <w:rPr>
                <w:sz w:val="24"/>
              </w:rPr>
              <w:t>документов: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551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- Федеральный закон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«Об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образовании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в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Российской</w:t>
            </w:r>
          </w:p>
          <w:p w:rsidR="00935460" w:rsidRPr="00AA2699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Федерации»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277"/>
        </w:trPr>
        <w:tc>
          <w:tcPr>
            <w:tcW w:w="6358" w:type="dxa"/>
          </w:tcPr>
          <w:p w:rsidR="00935460" w:rsidRPr="00AA2699" w:rsidRDefault="00EC390C" w:rsidP="005D4D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-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обновленные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ФГОС</w:t>
            </w:r>
            <w:r w:rsidRPr="00AA2699">
              <w:rPr>
                <w:spacing w:val="-1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С</w:t>
            </w:r>
            <w:r w:rsidRPr="00AA2699">
              <w:rPr>
                <w:sz w:val="24"/>
              </w:rPr>
              <w:t>ОО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5D4D6A" w:rsidRPr="00AA2699">
        <w:trPr>
          <w:trHeight w:val="277"/>
        </w:trPr>
        <w:tc>
          <w:tcPr>
            <w:tcW w:w="6358" w:type="dxa"/>
          </w:tcPr>
          <w:p w:rsidR="005D4D6A" w:rsidRPr="00AA2699" w:rsidRDefault="005D4D6A" w:rsidP="005D4D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- ФОП СОО (федеральная рабочая программа СОО по математике)</w:t>
            </w:r>
          </w:p>
        </w:tc>
        <w:tc>
          <w:tcPr>
            <w:tcW w:w="990" w:type="dxa"/>
          </w:tcPr>
          <w:p w:rsidR="005D4D6A" w:rsidRPr="00AA2699" w:rsidRDefault="005D4D6A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5D4D6A" w:rsidRPr="00AA2699" w:rsidRDefault="005D4D6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5D4D6A" w:rsidRPr="00AA2699" w:rsidRDefault="005D4D6A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5D4D6A" w:rsidRPr="00AA2699" w:rsidRDefault="005D4D6A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277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-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федеральный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перечень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учебников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273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-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стратегии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концепции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(по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направлению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деятельности)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551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2.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Ориентация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в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отборе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содержания</w:t>
            </w:r>
            <w:r w:rsidRPr="00AA2699">
              <w:rPr>
                <w:spacing w:val="-10"/>
                <w:sz w:val="24"/>
              </w:rPr>
              <w:t xml:space="preserve"> </w:t>
            </w:r>
            <w:r w:rsidRPr="00AA2699">
              <w:rPr>
                <w:sz w:val="24"/>
              </w:rPr>
              <w:t>обучения на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основе</w:t>
            </w:r>
          </w:p>
          <w:p w:rsidR="00935460" w:rsidRPr="00AA2699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научных</w:t>
            </w:r>
            <w:r w:rsidRPr="00AA2699">
              <w:rPr>
                <w:spacing w:val="-8"/>
                <w:sz w:val="24"/>
              </w:rPr>
              <w:t xml:space="preserve"> </w:t>
            </w:r>
            <w:r w:rsidRPr="00AA2699">
              <w:rPr>
                <w:sz w:val="24"/>
              </w:rPr>
              <w:t>данных,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фактов,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понятий,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законов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278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3.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Использование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здоровьесберегающих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технологий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551"/>
        </w:trPr>
        <w:tc>
          <w:tcPr>
            <w:tcW w:w="6358" w:type="dxa"/>
          </w:tcPr>
          <w:p w:rsidR="00935460" w:rsidRPr="00AA2699" w:rsidRDefault="00EC390C" w:rsidP="005D4D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4.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Измерение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образовательных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результатов</w:t>
            </w:r>
            <w:r w:rsidRPr="00AA2699">
              <w:rPr>
                <w:spacing w:val="-4"/>
                <w:sz w:val="24"/>
              </w:rPr>
              <w:t xml:space="preserve"> </w:t>
            </w:r>
            <w:r w:rsidR="005D4D6A" w:rsidRPr="00AA2699">
              <w:rPr>
                <w:spacing w:val="-4"/>
                <w:sz w:val="24"/>
              </w:rPr>
              <w:t>в рамках урочной и внеурочной деятельности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552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5.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Планирование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своего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рабочего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времени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для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достижения</w:t>
            </w:r>
          </w:p>
          <w:p w:rsidR="00935460" w:rsidRPr="00AA2699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результата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830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6.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Проведение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рефлексии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своей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профессиональной</w:t>
            </w:r>
          </w:p>
          <w:p w:rsidR="00935460" w:rsidRPr="00AA2699" w:rsidRDefault="00EC390C">
            <w:pPr>
              <w:pStyle w:val="TableParagraph"/>
              <w:spacing w:line="274" w:lineRule="exact"/>
              <w:ind w:left="110" w:right="161"/>
              <w:rPr>
                <w:sz w:val="24"/>
              </w:rPr>
            </w:pPr>
            <w:r w:rsidRPr="00AA2699">
              <w:rPr>
                <w:sz w:val="24"/>
              </w:rPr>
              <w:t>деятельности,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корректировка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по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результатам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самооценки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57"/>
                <w:sz w:val="24"/>
              </w:rPr>
              <w:t xml:space="preserve"> </w:t>
            </w:r>
            <w:r w:rsidRPr="00AA2699">
              <w:rPr>
                <w:sz w:val="24"/>
              </w:rPr>
              <w:t>внешней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оценки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513"/>
        </w:trPr>
        <w:tc>
          <w:tcPr>
            <w:tcW w:w="10066" w:type="dxa"/>
            <w:gridSpan w:val="5"/>
          </w:tcPr>
          <w:p w:rsidR="00935460" w:rsidRPr="00AA2699" w:rsidRDefault="00EC390C">
            <w:pPr>
              <w:pStyle w:val="TableParagraph"/>
              <w:spacing w:line="273" w:lineRule="exact"/>
              <w:ind w:left="2835" w:right="2830"/>
              <w:jc w:val="center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Методические</w:t>
            </w:r>
            <w:r w:rsidRPr="00AA2699">
              <w:rPr>
                <w:b/>
                <w:spacing w:val="-3"/>
                <w:sz w:val="24"/>
              </w:rPr>
              <w:t xml:space="preserve"> </w:t>
            </w:r>
            <w:r w:rsidRPr="00AA2699">
              <w:rPr>
                <w:b/>
                <w:sz w:val="24"/>
              </w:rPr>
              <w:t>затруднения</w:t>
            </w:r>
          </w:p>
        </w:tc>
      </w:tr>
      <w:tr w:rsidR="00935460" w:rsidRPr="00AA2699">
        <w:trPr>
          <w:trHeight w:val="278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1.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Разработка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рабочих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программ</w:t>
            </w:r>
            <w:r w:rsidR="005D4D6A" w:rsidRPr="00AA2699">
              <w:rPr>
                <w:sz w:val="24"/>
              </w:rPr>
              <w:t xml:space="preserve"> и КТП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1012"/>
        </w:trPr>
        <w:tc>
          <w:tcPr>
            <w:tcW w:w="6358" w:type="dxa"/>
          </w:tcPr>
          <w:p w:rsidR="00935460" w:rsidRPr="00AA2699" w:rsidRDefault="00EC390C" w:rsidP="005D4D6A">
            <w:pPr>
              <w:pStyle w:val="TableParagraph"/>
              <w:ind w:left="110" w:right="254"/>
              <w:rPr>
                <w:sz w:val="24"/>
              </w:rPr>
            </w:pPr>
            <w:r w:rsidRPr="00AA2699">
              <w:rPr>
                <w:sz w:val="24"/>
              </w:rPr>
              <w:t>2. Выбор учебников и учебно-методической литературы в</w:t>
            </w:r>
            <w:r w:rsidRPr="00AA2699">
              <w:rPr>
                <w:spacing w:val="-58"/>
                <w:sz w:val="24"/>
              </w:rPr>
              <w:t xml:space="preserve"> </w:t>
            </w:r>
            <w:r w:rsidRPr="00AA2699">
              <w:rPr>
                <w:sz w:val="24"/>
              </w:rPr>
              <w:t>соответствии с требованиями обновленн</w:t>
            </w:r>
            <w:r w:rsidR="005D4D6A" w:rsidRPr="00AA2699">
              <w:rPr>
                <w:sz w:val="24"/>
              </w:rPr>
              <w:t>ого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ФГОС</w:t>
            </w:r>
            <w:r w:rsidRPr="00AA2699">
              <w:rPr>
                <w:spacing w:val="-1"/>
                <w:sz w:val="24"/>
              </w:rPr>
              <w:t xml:space="preserve"> </w:t>
            </w:r>
            <w:r w:rsidR="005D4D6A" w:rsidRPr="00AA2699">
              <w:rPr>
                <w:spacing w:val="-1"/>
                <w:sz w:val="24"/>
              </w:rPr>
              <w:t>С</w:t>
            </w:r>
            <w:r w:rsidRPr="00AA2699">
              <w:rPr>
                <w:sz w:val="24"/>
              </w:rPr>
              <w:t>ОО</w:t>
            </w:r>
            <w:r w:rsidR="005D4D6A" w:rsidRPr="00AA2699">
              <w:rPr>
                <w:sz w:val="24"/>
              </w:rPr>
              <w:t xml:space="preserve"> для обучения математике на базовом уровне и на углубленном уровне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 w:rsidTr="005D4D6A">
        <w:trPr>
          <w:trHeight w:val="253"/>
        </w:trPr>
        <w:tc>
          <w:tcPr>
            <w:tcW w:w="6358" w:type="dxa"/>
          </w:tcPr>
          <w:p w:rsidR="00935460" w:rsidRPr="00AA2699" w:rsidRDefault="00EC390C" w:rsidP="005D4D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3. </w:t>
            </w:r>
            <w:r w:rsidR="005D4D6A" w:rsidRPr="00AA2699">
              <w:rPr>
                <w:sz w:val="24"/>
              </w:rPr>
              <w:t>Разработка</w:t>
            </w:r>
            <w:r w:rsidRPr="00AA2699">
              <w:rPr>
                <w:spacing w:val="-7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технологических карт уроков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278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4.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Формирование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индивидуального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учебного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плана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273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5. Знание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типологии уроков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по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ФГОС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277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6.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Структура</w:t>
            </w:r>
            <w:r w:rsidRPr="00AA2699">
              <w:rPr>
                <w:spacing w:val="2"/>
                <w:sz w:val="24"/>
              </w:rPr>
              <w:t xml:space="preserve"> </w:t>
            </w:r>
            <w:r w:rsidRPr="00AA2699">
              <w:rPr>
                <w:sz w:val="24"/>
              </w:rPr>
              <w:t>урока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в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соответствии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с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типологией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549"/>
        </w:trPr>
        <w:tc>
          <w:tcPr>
            <w:tcW w:w="6358" w:type="dxa"/>
            <w:tcBorders>
              <w:bottom w:val="single" w:sz="6" w:space="0" w:color="000000"/>
            </w:tcBorders>
          </w:tcPr>
          <w:p w:rsidR="00935460" w:rsidRPr="00AA2699" w:rsidRDefault="00EC390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7. Применение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современных</w:t>
            </w:r>
            <w:r w:rsidRPr="00AA2699">
              <w:rPr>
                <w:spacing w:val="-11"/>
                <w:sz w:val="24"/>
              </w:rPr>
              <w:t xml:space="preserve"> </w:t>
            </w:r>
            <w:r w:rsidRPr="00AA2699">
              <w:rPr>
                <w:sz w:val="24"/>
              </w:rPr>
              <w:t>образовательных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технологий</w:t>
            </w:r>
          </w:p>
          <w:p w:rsidR="00935460" w:rsidRPr="00AA2699" w:rsidRDefault="00EC390C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при реализации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ФГОС</w:t>
            </w:r>
            <w:r w:rsidR="005D4D6A" w:rsidRPr="00AA2699">
              <w:rPr>
                <w:sz w:val="24"/>
              </w:rPr>
              <w:t xml:space="preserve"> СОО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549"/>
        </w:trPr>
        <w:tc>
          <w:tcPr>
            <w:tcW w:w="6358" w:type="dxa"/>
            <w:tcBorders>
              <w:top w:val="single" w:sz="6" w:space="0" w:color="000000"/>
            </w:tcBorders>
          </w:tcPr>
          <w:p w:rsidR="00935460" w:rsidRPr="00AA2699" w:rsidRDefault="00EC39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lastRenderedPageBreak/>
              <w:t>8.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Использование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разнообразных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форм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организации</w:t>
            </w:r>
          </w:p>
          <w:p w:rsidR="00935460" w:rsidRPr="00AA2699" w:rsidRDefault="00EC390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работы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на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уроке</w:t>
            </w:r>
          </w:p>
        </w:tc>
        <w:tc>
          <w:tcPr>
            <w:tcW w:w="990" w:type="dxa"/>
            <w:tcBorders>
              <w:top w:val="single" w:sz="6" w:space="0" w:color="000000"/>
            </w:tcBorders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  <w:tcBorders>
              <w:top w:val="single" w:sz="6" w:space="0" w:color="000000"/>
            </w:tcBorders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273"/>
        </w:trPr>
        <w:tc>
          <w:tcPr>
            <w:tcW w:w="6358" w:type="dxa"/>
          </w:tcPr>
          <w:p w:rsidR="00935460" w:rsidRPr="00AA2699" w:rsidRDefault="00EC390C" w:rsidP="005D4D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9. </w:t>
            </w:r>
            <w:r w:rsidR="005D4D6A" w:rsidRPr="00AA2699">
              <w:rPr>
                <w:sz w:val="24"/>
              </w:rPr>
              <w:t>Организация эффективной подготовки к ЕГЭ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 w:rsidTr="005D4D6A">
        <w:trPr>
          <w:trHeight w:val="784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ind w:left="110" w:right="513"/>
              <w:rPr>
                <w:sz w:val="24"/>
              </w:rPr>
            </w:pPr>
            <w:r w:rsidRPr="00AA2699">
              <w:rPr>
                <w:sz w:val="24"/>
              </w:rPr>
              <w:t>10.</w:t>
            </w:r>
            <w:r w:rsidRPr="00AA2699">
              <w:rPr>
                <w:spacing w:val="2"/>
                <w:sz w:val="24"/>
              </w:rPr>
              <w:t xml:space="preserve"> </w:t>
            </w:r>
            <w:r w:rsidRPr="00AA2699">
              <w:rPr>
                <w:sz w:val="24"/>
              </w:rPr>
              <w:t>Создание условий</w:t>
            </w:r>
            <w:r w:rsidRPr="00AA2699">
              <w:rPr>
                <w:spacing w:val="2"/>
                <w:sz w:val="24"/>
              </w:rPr>
              <w:t xml:space="preserve"> </w:t>
            </w:r>
            <w:r w:rsidRPr="00AA2699">
              <w:rPr>
                <w:sz w:val="24"/>
              </w:rPr>
              <w:t>для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достижения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всеми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обучающимися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запланированных</w:t>
            </w:r>
            <w:r w:rsidRPr="00AA2699">
              <w:rPr>
                <w:spacing w:val="-9"/>
                <w:sz w:val="24"/>
              </w:rPr>
              <w:t xml:space="preserve"> </w:t>
            </w:r>
            <w:r w:rsidRPr="00AA2699">
              <w:rPr>
                <w:sz w:val="24"/>
              </w:rPr>
              <w:t>результатов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освоения</w:t>
            </w:r>
            <w:r w:rsidRPr="00AA2699">
              <w:rPr>
                <w:spacing w:val="-57"/>
                <w:sz w:val="24"/>
              </w:rPr>
              <w:t xml:space="preserve"> </w:t>
            </w:r>
            <w:r w:rsidRPr="00AA2699">
              <w:rPr>
                <w:sz w:val="24"/>
              </w:rPr>
              <w:t>образовательной</w:t>
            </w:r>
            <w:r w:rsidRPr="00AA2699">
              <w:rPr>
                <w:spacing w:val="2"/>
                <w:sz w:val="24"/>
              </w:rPr>
              <w:t xml:space="preserve"> </w:t>
            </w:r>
            <w:r w:rsidRPr="00AA2699">
              <w:rPr>
                <w:sz w:val="24"/>
              </w:rPr>
              <w:t>программы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359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11.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Методы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приемы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мотивации</w:t>
            </w:r>
            <w:r w:rsidRPr="00AA2699">
              <w:rPr>
                <w:spacing w:val="-10"/>
                <w:sz w:val="24"/>
              </w:rPr>
              <w:t xml:space="preserve"> </w:t>
            </w:r>
            <w:r w:rsidRPr="00AA2699"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278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12.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Формирование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универсальных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учебных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действий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552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13.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Формирование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навыков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самооценки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рефлексии</w:t>
            </w:r>
            <w:r w:rsidRPr="00AA2699">
              <w:rPr>
                <w:spacing w:val="3"/>
                <w:sz w:val="24"/>
              </w:rPr>
              <w:t xml:space="preserve"> </w:t>
            </w:r>
            <w:r w:rsidRPr="00AA2699">
              <w:rPr>
                <w:sz w:val="24"/>
              </w:rPr>
              <w:t>у</w:t>
            </w:r>
          </w:p>
          <w:p w:rsidR="00935460" w:rsidRPr="00AA2699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551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14.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Обеспечения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охраны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жизни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здоровья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обучающихся</w:t>
            </w:r>
          </w:p>
          <w:p w:rsidR="00935460" w:rsidRPr="00AA2699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(знание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СанПиН)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551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15.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Применение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специальных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педагогических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подходов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</w:p>
          <w:p w:rsidR="00935460" w:rsidRPr="00AA2699" w:rsidRDefault="00EC390C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методов</w:t>
            </w:r>
            <w:r w:rsidRPr="00AA2699">
              <w:rPr>
                <w:spacing w:val="-10"/>
                <w:sz w:val="24"/>
              </w:rPr>
              <w:t xml:space="preserve"> </w:t>
            </w:r>
            <w:r w:rsidRPr="00AA2699">
              <w:rPr>
                <w:sz w:val="24"/>
              </w:rPr>
              <w:t>обучения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воспитания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обучающихся</w:t>
            </w:r>
            <w:r w:rsidRPr="00AA2699">
              <w:rPr>
                <w:spacing w:val="2"/>
                <w:sz w:val="24"/>
              </w:rPr>
              <w:t xml:space="preserve"> </w:t>
            </w:r>
            <w:r w:rsidRPr="00AA2699">
              <w:rPr>
                <w:sz w:val="24"/>
              </w:rPr>
              <w:t>с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ОВЗ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 w:rsidTr="005D4D6A">
        <w:trPr>
          <w:trHeight w:val="729"/>
        </w:trPr>
        <w:tc>
          <w:tcPr>
            <w:tcW w:w="6358" w:type="dxa"/>
          </w:tcPr>
          <w:p w:rsidR="00935460" w:rsidRPr="00AA2699" w:rsidRDefault="00EC390C" w:rsidP="005D4D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16</w:t>
            </w:r>
            <w:r w:rsidR="005D4D6A" w:rsidRPr="00AA2699">
              <w:rPr>
                <w:sz w:val="24"/>
              </w:rPr>
              <w:t>. Организация и сопровождение учебно-</w:t>
            </w:r>
            <w:r w:rsidR="005D4D6A" w:rsidRPr="00AA2699">
              <w:rPr>
                <w:spacing w:val="1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исследовательской и проектной деятельности</w:t>
            </w:r>
            <w:r w:rsidR="005D4D6A" w:rsidRPr="00AA2699">
              <w:rPr>
                <w:spacing w:val="1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обучающихся</w:t>
            </w:r>
            <w:r w:rsidR="005D4D6A" w:rsidRPr="00AA2699">
              <w:rPr>
                <w:spacing w:val="-3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(в</w:t>
            </w:r>
            <w:r w:rsidR="005D4D6A" w:rsidRPr="00AA2699">
              <w:rPr>
                <w:spacing w:val="-2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том</w:t>
            </w:r>
            <w:r w:rsidR="005D4D6A" w:rsidRPr="00AA2699">
              <w:rPr>
                <w:spacing w:val="-1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числе</w:t>
            </w:r>
            <w:r w:rsidR="005D4D6A" w:rsidRPr="00AA2699">
              <w:rPr>
                <w:spacing w:val="-9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выполнение</w:t>
            </w:r>
            <w:r w:rsidR="005D4D6A" w:rsidRPr="00AA2699">
              <w:rPr>
                <w:spacing w:val="-8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индивидуального</w:t>
            </w:r>
            <w:r w:rsidR="005D4D6A" w:rsidRPr="00AA2699">
              <w:rPr>
                <w:spacing w:val="-57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проекта)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 w:rsidTr="005D4D6A">
        <w:trPr>
          <w:trHeight w:val="487"/>
        </w:trPr>
        <w:tc>
          <w:tcPr>
            <w:tcW w:w="6358" w:type="dxa"/>
          </w:tcPr>
          <w:p w:rsidR="005D4D6A" w:rsidRPr="00AA2699" w:rsidRDefault="00EC390C" w:rsidP="005D4D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17. </w:t>
            </w:r>
            <w:r w:rsidR="005D4D6A" w:rsidRPr="00AA2699">
              <w:rPr>
                <w:sz w:val="24"/>
              </w:rPr>
              <w:t>Проведение</w:t>
            </w:r>
            <w:r w:rsidR="005D4D6A" w:rsidRPr="00AA2699">
              <w:rPr>
                <w:spacing w:val="-4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диагностики</w:t>
            </w:r>
            <w:r w:rsidR="005D4D6A" w:rsidRPr="00AA2699">
              <w:rPr>
                <w:spacing w:val="-3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уровня</w:t>
            </w:r>
            <w:r w:rsidR="005D4D6A" w:rsidRPr="00AA2699">
              <w:rPr>
                <w:spacing w:val="-8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достижения</w:t>
            </w:r>
          </w:p>
          <w:p w:rsidR="00935460" w:rsidRPr="00AA2699" w:rsidRDefault="005D4D6A" w:rsidP="005D4D6A">
            <w:pPr>
              <w:pStyle w:val="TableParagraph"/>
              <w:ind w:left="110" w:right="161"/>
              <w:rPr>
                <w:sz w:val="24"/>
              </w:rPr>
            </w:pPr>
            <w:r w:rsidRPr="00AA2699">
              <w:rPr>
                <w:sz w:val="24"/>
              </w:rPr>
              <w:t>планируемых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результатов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освоения ООП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 w:rsidTr="005D4D6A">
        <w:trPr>
          <w:trHeight w:val="632"/>
        </w:trPr>
        <w:tc>
          <w:tcPr>
            <w:tcW w:w="6358" w:type="dxa"/>
          </w:tcPr>
          <w:p w:rsidR="005D4D6A" w:rsidRPr="00AA2699" w:rsidRDefault="00EC390C" w:rsidP="005D4D6A">
            <w:pPr>
              <w:pStyle w:val="TableParagraph"/>
              <w:spacing w:line="237" w:lineRule="auto"/>
              <w:ind w:left="110" w:right="506"/>
              <w:rPr>
                <w:sz w:val="24"/>
              </w:rPr>
            </w:pPr>
            <w:r w:rsidRPr="00AA2699">
              <w:rPr>
                <w:sz w:val="24"/>
              </w:rPr>
              <w:t>18.</w:t>
            </w:r>
            <w:r w:rsidRPr="00AA2699">
              <w:rPr>
                <w:spacing w:val="-2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Оценка уровня достижения обучающимися</w:t>
            </w:r>
            <w:r w:rsidR="005D4D6A" w:rsidRPr="00AA2699">
              <w:rPr>
                <w:spacing w:val="1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предметных,</w:t>
            </w:r>
            <w:r w:rsidR="005D4D6A" w:rsidRPr="00AA2699">
              <w:rPr>
                <w:spacing w:val="-4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метапредметных,</w:t>
            </w:r>
            <w:r w:rsidR="005D4D6A" w:rsidRPr="00AA2699">
              <w:rPr>
                <w:spacing w:val="-4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личностных</w:t>
            </w:r>
            <w:r w:rsidR="005D4D6A" w:rsidRPr="00AA2699">
              <w:rPr>
                <w:spacing w:val="-9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результатов</w:t>
            </w:r>
          </w:p>
          <w:p w:rsidR="00935460" w:rsidRPr="00AA2699" w:rsidRDefault="005D4D6A" w:rsidP="005D4D6A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освоения ООП СОО на базовом и углубленном уровне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 w:rsidTr="005D4D6A">
        <w:trPr>
          <w:trHeight w:val="516"/>
        </w:trPr>
        <w:tc>
          <w:tcPr>
            <w:tcW w:w="6358" w:type="dxa"/>
          </w:tcPr>
          <w:p w:rsidR="005D4D6A" w:rsidRPr="00AA2699" w:rsidRDefault="00EC390C" w:rsidP="005D4D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19. </w:t>
            </w:r>
            <w:r w:rsidR="005D4D6A" w:rsidRPr="00AA2699">
              <w:rPr>
                <w:sz w:val="24"/>
              </w:rPr>
              <w:t>Оценка</w:t>
            </w:r>
            <w:r w:rsidR="005D4D6A" w:rsidRPr="00AA2699">
              <w:rPr>
                <w:spacing w:val="-5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динамики</w:t>
            </w:r>
            <w:r w:rsidR="005D4D6A" w:rsidRPr="00AA2699">
              <w:rPr>
                <w:spacing w:val="-3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индивидуальных</w:t>
            </w:r>
            <w:r w:rsidR="005D4D6A" w:rsidRPr="00AA2699">
              <w:rPr>
                <w:spacing w:val="-9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достижений</w:t>
            </w:r>
          </w:p>
          <w:p w:rsidR="00935460" w:rsidRPr="00AA2699" w:rsidRDefault="005D4D6A" w:rsidP="005D4D6A">
            <w:pPr>
              <w:pStyle w:val="TableParagraph"/>
              <w:spacing w:line="237" w:lineRule="auto"/>
              <w:ind w:left="110" w:right="506"/>
              <w:rPr>
                <w:sz w:val="24"/>
              </w:rPr>
            </w:pPr>
            <w:r w:rsidRPr="00AA2699">
              <w:rPr>
                <w:sz w:val="24"/>
              </w:rPr>
              <w:t>обучающихся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551"/>
        </w:trPr>
        <w:tc>
          <w:tcPr>
            <w:tcW w:w="6358" w:type="dxa"/>
          </w:tcPr>
          <w:p w:rsidR="005D4D6A" w:rsidRPr="00AA2699" w:rsidRDefault="00EC390C" w:rsidP="005D4D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20.</w:t>
            </w:r>
            <w:r w:rsidRPr="00AA2699">
              <w:rPr>
                <w:spacing w:val="-3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Инструментарий</w:t>
            </w:r>
            <w:r w:rsidR="005D4D6A" w:rsidRPr="00AA2699">
              <w:rPr>
                <w:spacing w:val="-2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по</w:t>
            </w:r>
            <w:r w:rsidR="005D4D6A" w:rsidRPr="00AA2699">
              <w:rPr>
                <w:spacing w:val="-3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оценке</w:t>
            </w:r>
            <w:r w:rsidR="005D4D6A" w:rsidRPr="00AA2699">
              <w:rPr>
                <w:spacing w:val="-4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достижения</w:t>
            </w:r>
            <w:r w:rsidR="005D4D6A" w:rsidRPr="00AA2699">
              <w:rPr>
                <w:spacing w:val="-7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планируемых</w:t>
            </w:r>
          </w:p>
          <w:p w:rsidR="00935460" w:rsidRPr="00AA2699" w:rsidRDefault="005D4D6A" w:rsidP="005D4D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результатов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 w:rsidTr="005D4D6A">
        <w:trPr>
          <w:trHeight w:val="266"/>
        </w:trPr>
        <w:tc>
          <w:tcPr>
            <w:tcW w:w="6358" w:type="dxa"/>
          </w:tcPr>
          <w:p w:rsidR="00935460" w:rsidRPr="00AA2699" w:rsidRDefault="00EC390C" w:rsidP="005D4D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21.</w:t>
            </w:r>
            <w:r w:rsidRPr="00AA2699">
              <w:rPr>
                <w:spacing w:val="-2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Банк</w:t>
            </w:r>
            <w:r w:rsidR="005D4D6A" w:rsidRPr="00AA2699">
              <w:rPr>
                <w:spacing w:val="-11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оценочных</w:t>
            </w:r>
            <w:r w:rsidR="005D4D6A" w:rsidRPr="00AA2699">
              <w:rPr>
                <w:spacing w:val="-6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процедур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277"/>
        </w:trPr>
        <w:tc>
          <w:tcPr>
            <w:tcW w:w="6358" w:type="dxa"/>
          </w:tcPr>
          <w:p w:rsidR="00935460" w:rsidRPr="00AA2699" w:rsidRDefault="00EC390C" w:rsidP="005D4D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22. </w:t>
            </w:r>
            <w:r w:rsidR="005D4D6A" w:rsidRPr="00AA2699">
              <w:rPr>
                <w:sz w:val="24"/>
              </w:rPr>
              <w:t>Внутренняя</w:t>
            </w:r>
            <w:r w:rsidR="005D4D6A" w:rsidRPr="00AA2699">
              <w:rPr>
                <w:spacing w:val="-1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и внешняя</w:t>
            </w:r>
            <w:r w:rsidR="005D4D6A" w:rsidRPr="00AA2699">
              <w:rPr>
                <w:spacing w:val="-6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оценка</w:t>
            </w:r>
            <w:r w:rsidR="005D4D6A" w:rsidRPr="00AA2699">
              <w:rPr>
                <w:spacing w:val="-2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качества</w:t>
            </w:r>
            <w:r w:rsidR="005D4D6A" w:rsidRPr="00AA2699">
              <w:rPr>
                <w:spacing w:val="-7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образования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278"/>
        </w:trPr>
        <w:tc>
          <w:tcPr>
            <w:tcW w:w="6358" w:type="dxa"/>
          </w:tcPr>
          <w:p w:rsidR="005D4D6A" w:rsidRPr="00AA2699" w:rsidRDefault="00EC390C" w:rsidP="005D4D6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23. </w:t>
            </w:r>
            <w:r w:rsidR="005D4D6A" w:rsidRPr="00AA2699">
              <w:rPr>
                <w:sz w:val="24"/>
              </w:rPr>
              <w:t>Организация индивидуальной работы с одаренными</w:t>
            </w:r>
            <w:r w:rsidR="005D4D6A" w:rsidRPr="00AA2699">
              <w:rPr>
                <w:spacing w:val="1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обучающимися</w:t>
            </w:r>
            <w:r w:rsidR="005D4D6A" w:rsidRPr="00AA2699">
              <w:rPr>
                <w:spacing w:val="-4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и</w:t>
            </w:r>
            <w:r w:rsidR="005D4D6A" w:rsidRPr="00AA2699">
              <w:rPr>
                <w:spacing w:val="-6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обучающимися,</w:t>
            </w:r>
            <w:r w:rsidR="005D4D6A" w:rsidRPr="00AA2699">
              <w:rPr>
                <w:spacing w:val="-6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имеющими</w:t>
            </w:r>
            <w:r w:rsidR="005D4D6A" w:rsidRPr="00AA2699">
              <w:rPr>
                <w:spacing w:val="-2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трудности</w:t>
            </w:r>
            <w:r w:rsidR="005D4D6A" w:rsidRPr="00AA2699">
              <w:rPr>
                <w:spacing w:val="-3"/>
                <w:sz w:val="24"/>
              </w:rPr>
              <w:t xml:space="preserve"> </w:t>
            </w:r>
            <w:r w:rsidR="005D4D6A" w:rsidRPr="00AA2699">
              <w:rPr>
                <w:sz w:val="24"/>
              </w:rPr>
              <w:t>в</w:t>
            </w:r>
          </w:p>
          <w:p w:rsidR="00935460" w:rsidRPr="00AA2699" w:rsidRDefault="005D4D6A" w:rsidP="005D4D6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обучении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518"/>
        </w:trPr>
        <w:tc>
          <w:tcPr>
            <w:tcW w:w="10066" w:type="dxa"/>
            <w:gridSpan w:val="5"/>
          </w:tcPr>
          <w:p w:rsidR="00935460" w:rsidRPr="00AA2699" w:rsidRDefault="00EC390C">
            <w:pPr>
              <w:pStyle w:val="TableParagraph"/>
              <w:spacing w:line="273" w:lineRule="exact"/>
              <w:ind w:left="2839" w:right="2830"/>
              <w:jc w:val="center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Психолого-педагогические</w:t>
            </w:r>
            <w:r w:rsidRPr="00AA2699">
              <w:rPr>
                <w:b/>
                <w:spacing w:val="-4"/>
                <w:sz w:val="24"/>
              </w:rPr>
              <w:t xml:space="preserve"> </w:t>
            </w:r>
            <w:r w:rsidRPr="00AA2699">
              <w:rPr>
                <w:b/>
                <w:sz w:val="24"/>
              </w:rPr>
              <w:t>затруднения</w:t>
            </w:r>
          </w:p>
        </w:tc>
      </w:tr>
      <w:tr w:rsidR="00935460" w:rsidRPr="00AA2699" w:rsidTr="005D4D6A">
        <w:trPr>
          <w:trHeight w:val="456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76" w:lineRule="auto"/>
              <w:ind w:left="110" w:right="410"/>
              <w:rPr>
                <w:sz w:val="24"/>
              </w:rPr>
            </w:pPr>
            <w:r w:rsidRPr="00AA2699">
              <w:rPr>
                <w:sz w:val="24"/>
              </w:rPr>
              <w:t>1. Знание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учет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возрастных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особенностей</w:t>
            </w:r>
            <w:r w:rsidRPr="00AA2699">
              <w:rPr>
                <w:spacing w:val="-10"/>
                <w:sz w:val="24"/>
              </w:rPr>
              <w:t xml:space="preserve"> </w:t>
            </w:r>
            <w:r w:rsidRPr="00AA2699">
              <w:rPr>
                <w:sz w:val="24"/>
              </w:rPr>
              <w:t>обучающихся</w:t>
            </w:r>
            <w:r w:rsidRPr="00AA2699">
              <w:rPr>
                <w:spacing w:val="-57"/>
                <w:sz w:val="24"/>
              </w:rPr>
              <w:t xml:space="preserve"> </w:t>
            </w:r>
            <w:r w:rsidRPr="00AA2699">
              <w:rPr>
                <w:sz w:val="24"/>
              </w:rPr>
              <w:t>при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отборе содержания,</w:t>
            </w:r>
            <w:r w:rsidRPr="00AA2699">
              <w:rPr>
                <w:spacing w:val="3"/>
                <w:sz w:val="24"/>
              </w:rPr>
              <w:t xml:space="preserve"> </w:t>
            </w:r>
            <w:r w:rsidRPr="00AA2699">
              <w:rPr>
                <w:sz w:val="24"/>
              </w:rPr>
              <w:t>форм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методов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обучения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 w:rsidTr="005D4D6A">
        <w:trPr>
          <w:trHeight w:val="663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76" w:lineRule="auto"/>
              <w:ind w:left="110" w:right="287"/>
              <w:rPr>
                <w:sz w:val="24"/>
              </w:rPr>
            </w:pPr>
            <w:r w:rsidRPr="00AA2699">
              <w:rPr>
                <w:sz w:val="24"/>
              </w:rPr>
              <w:t>2. Знание и применение диагностических методов оценки</w:t>
            </w:r>
            <w:r w:rsidRPr="00AA2699">
              <w:rPr>
                <w:spacing w:val="-57"/>
                <w:sz w:val="24"/>
              </w:rPr>
              <w:t xml:space="preserve"> </w:t>
            </w:r>
            <w:r w:rsidRPr="00AA2699">
              <w:rPr>
                <w:sz w:val="24"/>
              </w:rPr>
              <w:t>развития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различных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сторон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психики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личности</w:t>
            </w:r>
            <w:r w:rsidRPr="00AA2699">
              <w:rPr>
                <w:spacing w:val="-9"/>
                <w:sz w:val="24"/>
              </w:rPr>
              <w:t xml:space="preserve"> </w:t>
            </w:r>
            <w:r w:rsidRPr="00AA2699">
              <w:rPr>
                <w:sz w:val="24"/>
              </w:rPr>
              <w:t>школьника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 w:rsidTr="005D4D6A">
        <w:trPr>
          <w:trHeight w:val="402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76" w:lineRule="auto"/>
              <w:ind w:left="110" w:right="224"/>
              <w:rPr>
                <w:sz w:val="24"/>
              </w:rPr>
            </w:pPr>
            <w:r w:rsidRPr="00AA2699">
              <w:rPr>
                <w:sz w:val="24"/>
              </w:rPr>
              <w:t>3. Организация сотрудничества с педагогом-психологом и</w:t>
            </w:r>
            <w:r w:rsidRPr="00AA2699">
              <w:rPr>
                <w:spacing w:val="-57"/>
                <w:sz w:val="24"/>
              </w:rPr>
              <w:t xml:space="preserve"> </w:t>
            </w:r>
            <w:r w:rsidRPr="00AA2699">
              <w:rPr>
                <w:sz w:val="24"/>
              </w:rPr>
              <w:t>социальным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педагогом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513"/>
        </w:trPr>
        <w:tc>
          <w:tcPr>
            <w:tcW w:w="10066" w:type="dxa"/>
            <w:gridSpan w:val="5"/>
          </w:tcPr>
          <w:p w:rsidR="00935460" w:rsidRPr="00AA2699" w:rsidRDefault="00EC390C">
            <w:pPr>
              <w:pStyle w:val="TableParagraph"/>
              <w:spacing w:line="273" w:lineRule="exact"/>
              <w:ind w:left="2834" w:right="2830"/>
              <w:jc w:val="center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Информационные</w:t>
            </w:r>
            <w:r w:rsidRPr="00AA2699">
              <w:rPr>
                <w:b/>
                <w:spacing w:val="-4"/>
                <w:sz w:val="24"/>
              </w:rPr>
              <w:t xml:space="preserve"> </w:t>
            </w:r>
            <w:r w:rsidRPr="00AA2699">
              <w:rPr>
                <w:b/>
                <w:sz w:val="24"/>
              </w:rPr>
              <w:t>затруднения</w:t>
            </w:r>
          </w:p>
        </w:tc>
      </w:tr>
      <w:tr w:rsidR="00935460" w:rsidRPr="00AA2699">
        <w:trPr>
          <w:trHeight w:val="1108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ind w:left="110" w:right="880"/>
              <w:rPr>
                <w:sz w:val="24"/>
              </w:rPr>
            </w:pPr>
            <w:r w:rsidRPr="00AA2699">
              <w:rPr>
                <w:sz w:val="24"/>
              </w:rPr>
              <w:t>1. Использование возможностей информационно-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коммуникационных</w:t>
            </w:r>
            <w:r w:rsidRPr="00AA2699">
              <w:rPr>
                <w:spacing w:val="-10"/>
                <w:sz w:val="24"/>
              </w:rPr>
              <w:t xml:space="preserve"> </w:t>
            </w:r>
            <w:r w:rsidRPr="00AA2699">
              <w:rPr>
                <w:sz w:val="24"/>
              </w:rPr>
              <w:t>технологий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при</w:t>
            </w:r>
            <w:r w:rsidRPr="00AA2699">
              <w:rPr>
                <w:spacing w:val="-9"/>
                <w:sz w:val="24"/>
              </w:rPr>
              <w:t xml:space="preserve"> </w:t>
            </w:r>
            <w:r w:rsidRPr="00AA2699">
              <w:rPr>
                <w:sz w:val="24"/>
              </w:rPr>
              <w:t>осуществлении</w:t>
            </w:r>
            <w:r w:rsidRPr="00AA2699">
              <w:rPr>
                <w:spacing w:val="-57"/>
                <w:sz w:val="24"/>
              </w:rPr>
              <w:t xml:space="preserve"> </w:t>
            </w:r>
            <w:r w:rsidRPr="00AA2699">
              <w:rPr>
                <w:sz w:val="24"/>
              </w:rPr>
              <w:t>самостоятельного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поиска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анализа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информации,</w:t>
            </w:r>
          </w:p>
          <w:p w:rsidR="00935460" w:rsidRPr="00AA2699" w:rsidRDefault="00EC390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проведении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уроков: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825"/>
        </w:trPr>
        <w:tc>
          <w:tcPr>
            <w:tcW w:w="6358" w:type="dxa"/>
          </w:tcPr>
          <w:p w:rsidR="005D4D6A" w:rsidRPr="00AA2699" w:rsidRDefault="005D4D6A" w:rsidP="005D4D6A">
            <w:pPr>
              <w:pStyle w:val="ab"/>
            </w:pPr>
            <w:r w:rsidRPr="00AA2699">
              <w:lastRenderedPageBreak/>
              <w:t xml:space="preserve">- </w:t>
            </w:r>
            <w:r w:rsidR="00EC390C" w:rsidRPr="00AA2699">
              <w:t>работа с конструктором рабочих программ на портале</w:t>
            </w:r>
          </w:p>
          <w:p w:rsidR="00935460" w:rsidRPr="00AA2699" w:rsidRDefault="005D4D6A" w:rsidP="005D4D6A">
            <w:pPr>
              <w:pStyle w:val="ab"/>
              <w:rPr>
                <w:sz w:val="24"/>
              </w:rPr>
            </w:pPr>
            <w:r w:rsidRPr="00AA2699">
              <w:t xml:space="preserve">  </w:t>
            </w:r>
            <w:r w:rsidR="00EC390C" w:rsidRPr="00AA2699">
              <w:rPr>
                <w:spacing w:val="-57"/>
              </w:rPr>
              <w:t xml:space="preserve"> </w:t>
            </w:r>
            <w:r w:rsidRPr="00AA2699">
              <w:rPr>
                <w:spacing w:val="-57"/>
              </w:rPr>
              <w:t xml:space="preserve">       </w:t>
            </w:r>
            <w:r w:rsidR="00EC390C" w:rsidRPr="00AA2699">
              <w:t>Единое содержание</w:t>
            </w:r>
            <w:r w:rsidR="00EC390C" w:rsidRPr="00AA2699">
              <w:rPr>
                <w:spacing w:val="-4"/>
              </w:rPr>
              <w:t xml:space="preserve"> </w:t>
            </w:r>
            <w:r w:rsidR="00EC390C" w:rsidRPr="00AA2699">
              <w:t>общего</w:t>
            </w:r>
            <w:r w:rsidR="00EC390C" w:rsidRPr="00AA2699">
              <w:rPr>
                <w:spacing w:val="-3"/>
              </w:rPr>
              <w:t xml:space="preserve"> </w:t>
            </w:r>
            <w:r w:rsidR="00EC390C" w:rsidRPr="00AA2699">
              <w:t>образования</w:t>
            </w:r>
            <w:r w:rsidRPr="00AA2699">
              <w:t xml:space="preserve"> </w:t>
            </w:r>
            <w:r w:rsidR="00EC390C" w:rsidRPr="00AA2699">
              <w:rPr>
                <w:sz w:val="24"/>
              </w:rPr>
              <w:t>(https://edsoo.ru/constructor/)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278"/>
        </w:trPr>
        <w:tc>
          <w:tcPr>
            <w:tcW w:w="6358" w:type="dxa"/>
          </w:tcPr>
          <w:p w:rsidR="00935460" w:rsidRPr="00AA2699" w:rsidRDefault="005D4D6A" w:rsidP="005D4D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- </w:t>
            </w:r>
            <w:r w:rsidR="00EC390C" w:rsidRPr="00AA2699">
              <w:rPr>
                <w:sz w:val="24"/>
              </w:rPr>
              <w:t>работа</w:t>
            </w:r>
            <w:r w:rsidR="00EC390C" w:rsidRPr="00AA2699">
              <w:rPr>
                <w:spacing w:val="-1"/>
                <w:sz w:val="24"/>
              </w:rPr>
              <w:t xml:space="preserve"> </w:t>
            </w:r>
            <w:r w:rsidR="00EC390C" w:rsidRPr="00AA2699">
              <w:rPr>
                <w:sz w:val="24"/>
              </w:rPr>
              <w:t>с</w:t>
            </w:r>
            <w:r w:rsidR="00EC390C" w:rsidRPr="00AA2699">
              <w:rPr>
                <w:spacing w:val="-1"/>
                <w:sz w:val="24"/>
              </w:rPr>
              <w:t xml:space="preserve"> </w:t>
            </w:r>
            <w:r w:rsidR="00EC390C" w:rsidRPr="00AA2699">
              <w:rPr>
                <w:sz w:val="24"/>
              </w:rPr>
              <w:t>текстовыми</w:t>
            </w:r>
            <w:r w:rsidR="00EC390C" w:rsidRPr="00AA2699">
              <w:rPr>
                <w:spacing w:val="-3"/>
                <w:sz w:val="24"/>
              </w:rPr>
              <w:t xml:space="preserve"> </w:t>
            </w:r>
            <w:r w:rsidR="00EC390C" w:rsidRPr="00AA2699">
              <w:rPr>
                <w:sz w:val="24"/>
              </w:rPr>
              <w:t>редакторами</w:t>
            </w:r>
            <w:r w:rsidRPr="00AA2699">
              <w:rPr>
                <w:sz w:val="24"/>
              </w:rPr>
              <w:t>, электронными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таблицами, интерактивными материалами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273"/>
        </w:trPr>
        <w:tc>
          <w:tcPr>
            <w:tcW w:w="6358" w:type="dxa"/>
          </w:tcPr>
          <w:p w:rsidR="00935460" w:rsidRPr="00AA2699" w:rsidRDefault="005D4D6A" w:rsidP="005D4D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- работа в ЦОС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273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2.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Работа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с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электронными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учебниками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277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3.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Создание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презентаций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  <w:rPr>
                <w:sz w:val="20"/>
              </w:rPr>
            </w:pPr>
          </w:p>
        </w:tc>
      </w:tr>
      <w:tr w:rsidR="00935460" w:rsidRPr="00AA2699">
        <w:trPr>
          <w:trHeight w:val="1104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ind w:left="110" w:right="1235"/>
              <w:jc w:val="both"/>
              <w:rPr>
                <w:sz w:val="24"/>
              </w:rPr>
            </w:pPr>
            <w:r w:rsidRPr="00AA2699">
              <w:rPr>
                <w:sz w:val="24"/>
              </w:rPr>
              <w:t>4.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Применение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дистанционных</w:t>
            </w:r>
            <w:r w:rsidRPr="00AA2699">
              <w:rPr>
                <w:spacing w:val="-14"/>
                <w:sz w:val="24"/>
              </w:rPr>
              <w:t xml:space="preserve"> </w:t>
            </w:r>
            <w:r w:rsidRPr="00AA2699">
              <w:rPr>
                <w:sz w:val="24"/>
              </w:rPr>
              <w:t>образовательных</w:t>
            </w:r>
            <w:r w:rsidRPr="00AA2699">
              <w:rPr>
                <w:spacing w:val="-57"/>
                <w:sz w:val="24"/>
              </w:rPr>
              <w:t xml:space="preserve"> </w:t>
            </w:r>
            <w:r w:rsidRPr="00AA2699">
              <w:rPr>
                <w:sz w:val="24"/>
              </w:rPr>
              <w:t>технологий</w:t>
            </w:r>
            <w:r w:rsidRPr="00AA2699">
              <w:rPr>
                <w:spacing w:val="-8"/>
                <w:sz w:val="24"/>
              </w:rPr>
              <w:t xml:space="preserve"> </w:t>
            </w:r>
            <w:r w:rsidRPr="00AA2699">
              <w:rPr>
                <w:sz w:val="24"/>
              </w:rPr>
              <w:t>(для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проведения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уроков,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внеурочной</w:t>
            </w:r>
            <w:r w:rsidRPr="00AA2699">
              <w:rPr>
                <w:spacing w:val="-58"/>
                <w:sz w:val="24"/>
              </w:rPr>
              <w:t xml:space="preserve"> </w:t>
            </w:r>
            <w:r w:rsidRPr="00AA2699">
              <w:rPr>
                <w:sz w:val="24"/>
              </w:rPr>
              <w:t>деятельности,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коррекционной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работы, работы с</w:t>
            </w:r>
          </w:p>
          <w:p w:rsidR="00935460" w:rsidRPr="00AA2699" w:rsidRDefault="00EC390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 w:rsidRPr="00AA2699">
              <w:rPr>
                <w:sz w:val="24"/>
              </w:rPr>
              <w:t>одаренными детьми и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др.)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517"/>
        </w:trPr>
        <w:tc>
          <w:tcPr>
            <w:tcW w:w="10066" w:type="dxa"/>
            <w:gridSpan w:val="5"/>
          </w:tcPr>
          <w:p w:rsidR="00935460" w:rsidRPr="00AA2699" w:rsidRDefault="00EC390C">
            <w:pPr>
              <w:pStyle w:val="TableParagraph"/>
              <w:spacing w:line="273" w:lineRule="exact"/>
              <w:ind w:left="2838" w:right="2830"/>
              <w:jc w:val="center"/>
              <w:rPr>
                <w:b/>
                <w:sz w:val="24"/>
              </w:rPr>
            </w:pPr>
            <w:r w:rsidRPr="00AA2699">
              <w:rPr>
                <w:b/>
                <w:sz w:val="24"/>
              </w:rPr>
              <w:t>Коммуникативные</w:t>
            </w:r>
            <w:r w:rsidRPr="00AA2699">
              <w:rPr>
                <w:b/>
                <w:spacing w:val="-3"/>
                <w:sz w:val="24"/>
              </w:rPr>
              <w:t xml:space="preserve"> </w:t>
            </w:r>
            <w:r w:rsidRPr="00AA2699">
              <w:rPr>
                <w:b/>
                <w:sz w:val="24"/>
              </w:rPr>
              <w:t>затруднения</w:t>
            </w:r>
          </w:p>
        </w:tc>
      </w:tr>
      <w:tr w:rsidR="00935460" w:rsidRPr="00AA2699">
        <w:trPr>
          <w:trHeight w:val="633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1.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Обобщение,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описание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представление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своего</w:t>
            </w:r>
          </w:p>
          <w:p w:rsidR="00935460" w:rsidRPr="00AA2699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педагогического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опыта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954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76" w:lineRule="auto"/>
              <w:ind w:left="110" w:right="1035"/>
              <w:rPr>
                <w:sz w:val="24"/>
              </w:rPr>
            </w:pPr>
            <w:r w:rsidRPr="00AA2699">
              <w:rPr>
                <w:sz w:val="24"/>
              </w:rPr>
              <w:t>2.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Способность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разрешать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конфликтные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ситуации,</w:t>
            </w:r>
            <w:r w:rsidRPr="00AA2699">
              <w:rPr>
                <w:spacing w:val="-57"/>
                <w:sz w:val="24"/>
              </w:rPr>
              <w:t xml:space="preserve"> </w:t>
            </w:r>
            <w:r w:rsidRPr="00AA2699">
              <w:rPr>
                <w:sz w:val="24"/>
              </w:rPr>
              <w:t>оказывать</w:t>
            </w:r>
            <w:r w:rsidRPr="00AA2699">
              <w:rPr>
                <w:spacing w:val="2"/>
                <w:sz w:val="24"/>
              </w:rPr>
              <w:t xml:space="preserve"> </w:t>
            </w:r>
            <w:r w:rsidRPr="00AA2699">
              <w:rPr>
                <w:sz w:val="24"/>
              </w:rPr>
              <w:t>поддержку</w:t>
            </w:r>
            <w:r w:rsidRPr="00AA2699">
              <w:rPr>
                <w:spacing w:val="-9"/>
                <w:sz w:val="24"/>
              </w:rPr>
              <w:t xml:space="preserve"> </w:t>
            </w:r>
            <w:r w:rsidRPr="00AA2699">
              <w:rPr>
                <w:sz w:val="24"/>
              </w:rPr>
              <w:t>партнерам</w:t>
            </w:r>
            <w:r w:rsidRPr="00AA2699">
              <w:rPr>
                <w:spacing w:val="2"/>
                <w:sz w:val="24"/>
              </w:rPr>
              <w:t xml:space="preserve"> </w:t>
            </w:r>
            <w:r w:rsidRPr="00AA2699">
              <w:rPr>
                <w:sz w:val="24"/>
              </w:rPr>
              <w:t>по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общению</w:t>
            </w:r>
            <w:r w:rsidRPr="00AA2699">
              <w:rPr>
                <w:spacing w:val="57"/>
                <w:sz w:val="24"/>
              </w:rPr>
              <w:t xml:space="preserve"> </w:t>
            </w:r>
            <w:r w:rsidRPr="00AA2699">
              <w:rPr>
                <w:sz w:val="24"/>
              </w:rPr>
              <w:t>в</w:t>
            </w:r>
          </w:p>
          <w:p w:rsidR="00935460" w:rsidRPr="00AA2699" w:rsidRDefault="00EC390C">
            <w:pPr>
              <w:pStyle w:val="TableParagraph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проблемных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и кризисных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ситуациях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633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3. Участие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в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профессиональных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дискуссиях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и</w:t>
            </w:r>
          </w:p>
          <w:p w:rsidR="00935460" w:rsidRPr="00AA2699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обсуждениях,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подготовка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публичного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выступления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633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4. Представление</w:t>
            </w:r>
            <w:r w:rsidRPr="00AA2699">
              <w:rPr>
                <w:spacing w:val="-8"/>
                <w:sz w:val="24"/>
              </w:rPr>
              <w:t xml:space="preserve"> </w:t>
            </w:r>
            <w:r w:rsidRPr="00AA2699">
              <w:rPr>
                <w:sz w:val="24"/>
              </w:rPr>
              <w:t>опыта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работы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через</w:t>
            </w:r>
            <w:r w:rsidRPr="00AA2699">
              <w:rPr>
                <w:spacing w:val="-1"/>
                <w:sz w:val="24"/>
              </w:rPr>
              <w:t xml:space="preserve"> </w:t>
            </w:r>
            <w:r w:rsidRPr="00AA2699">
              <w:rPr>
                <w:sz w:val="24"/>
              </w:rPr>
              <w:t>участие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в</w:t>
            </w:r>
            <w:r w:rsidRPr="00AA2699">
              <w:rPr>
                <w:spacing w:val="-5"/>
                <w:sz w:val="24"/>
              </w:rPr>
              <w:t xml:space="preserve"> </w:t>
            </w:r>
            <w:r w:rsidRPr="00AA2699">
              <w:rPr>
                <w:sz w:val="24"/>
              </w:rPr>
              <w:t>конкурсах</w:t>
            </w:r>
          </w:p>
          <w:p w:rsidR="00935460" w:rsidRPr="00AA2699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AA2699">
              <w:rPr>
                <w:sz w:val="24"/>
              </w:rPr>
              <w:t>профессионального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мастерства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321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5. Взаимодействие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с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коллегами с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целью: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316"/>
        </w:trPr>
        <w:tc>
          <w:tcPr>
            <w:tcW w:w="6358" w:type="dxa"/>
          </w:tcPr>
          <w:p w:rsidR="00935460" w:rsidRPr="00AA2699" w:rsidRDefault="005D4D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- </w:t>
            </w:r>
            <w:r w:rsidR="00EC390C" w:rsidRPr="00AA2699">
              <w:rPr>
                <w:sz w:val="24"/>
              </w:rPr>
              <w:t>обмена</w:t>
            </w:r>
            <w:r w:rsidR="00EC390C" w:rsidRPr="00AA2699">
              <w:rPr>
                <w:spacing w:val="-4"/>
                <w:sz w:val="24"/>
              </w:rPr>
              <w:t xml:space="preserve"> </w:t>
            </w:r>
            <w:r w:rsidR="00EC390C" w:rsidRPr="00AA2699">
              <w:rPr>
                <w:sz w:val="24"/>
              </w:rPr>
              <w:t>опытом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316"/>
        </w:trPr>
        <w:tc>
          <w:tcPr>
            <w:tcW w:w="6358" w:type="dxa"/>
          </w:tcPr>
          <w:p w:rsidR="00935460" w:rsidRPr="00AA2699" w:rsidRDefault="005D4D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- </w:t>
            </w:r>
            <w:r w:rsidR="00EC390C" w:rsidRPr="00AA2699">
              <w:rPr>
                <w:sz w:val="24"/>
              </w:rPr>
              <w:t>организации</w:t>
            </w:r>
            <w:r w:rsidR="00EC390C" w:rsidRPr="00AA2699">
              <w:rPr>
                <w:spacing w:val="-4"/>
                <w:sz w:val="24"/>
              </w:rPr>
              <w:t xml:space="preserve"> </w:t>
            </w:r>
            <w:r w:rsidR="00EC390C" w:rsidRPr="00AA2699">
              <w:rPr>
                <w:sz w:val="24"/>
              </w:rPr>
              <w:t>совместной</w:t>
            </w:r>
            <w:r w:rsidR="00EC390C" w:rsidRPr="00AA2699">
              <w:rPr>
                <w:spacing w:val="-3"/>
                <w:sz w:val="24"/>
              </w:rPr>
              <w:t xml:space="preserve"> </w:t>
            </w:r>
            <w:r w:rsidR="00EC390C" w:rsidRPr="00AA2699">
              <w:rPr>
                <w:sz w:val="24"/>
              </w:rPr>
              <w:t>деятельности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316"/>
        </w:trPr>
        <w:tc>
          <w:tcPr>
            <w:tcW w:w="6358" w:type="dxa"/>
          </w:tcPr>
          <w:p w:rsidR="00935460" w:rsidRPr="00AA2699" w:rsidRDefault="005D4D6A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 xml:space="preserve">- </w:t>
            </w:r>
            <w:r w:rsidR="00EC390C" w:rsidRPr="00AA2699">
              <w:rPr>
                <w:sz w:val="24"/>
              </w:rPr>
              <w:t>наставничества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  <w:tr w:rsidR="00935460" w:rsidRPr="00AA2699">
        <w:trPr>
          <w:trHeight w:val="633"/>
        </w:trPr>
        <w:tc>
          <w:tcPr>
            <w:tcW w:w="6358" w:type="dxa"/>
          </w:tcPr>
          <w:p w:rsidR="00935460" w:rsidRPr="00AA2699" w:rsidRDefault="00EC390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A2699">
              <w:rPr>
                <w:sz w:val="24"/>
              </w:rPr>
              <w:t>6.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Взаимодействие</w:t>
            </w:r>
            <w:r w:rsidRPr="00AA2699">
              <w:rPr>
                <w:spacing w:val="-3"/>
                <w:sz w:val="24"/>
              </w:rPr>
              <w:t xml:space="preserve"> </w:t>
            </w:r>
            <w:r w:rsidRPr="00AA2699">
              <w:rPr>
                <w:sz w:val="24"/>
              </w:rPr>
              <w:t>с</w:t>
            </w:r>
            <w:r w:rsidRPr="00AA2699">
              <w:rPr>
                <w:spacing w:val="-4"/>
                <w:sz w:val="24"/>
              </w:rPr>
              <w:t xml:space="preserve"> </w:t>
            </w:r>
            <w:r w:rsidRPr="00AA2699">
              <w:rPr>
                <w:sz w:val="24"/>
              </w:rPr>
              <w:t>родителями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обучающихся</w:t>
            </w:r>
            <w:r w:rsidRPr="00AA2699">
              <w:rPr>
                <w:spacing w:val="1"/>
                <w:sz w:val="24"/>
              </w:rPr>
              <w:t xml:space="preserve"> </w:t>
            </w:r>
            <w:r w:rsidRPr="00AA2699">
              <w:rPr>
                <w:sz w:val="24"/>
              </w:rPr>
              <w:t>(в</w:t>
            </w:r>
            <w:r w:rsidRPr="00AA2699">
              <w:rPr>
                <w:spacing w:val="-2"/>
                <w:sz w:val="24"/>
              </w:rPr>
              <w:t xml:space="preserve"> </w:t>
            </w:r>
            <w:r w:rsidRPr="00AA2699">
              <w:rPr>
                <w:sz w:val="24"/>
              </w:rPr>
              <w:t>том</w:t>
            </w:r>
          </w:p>
          <w:p w:rsidR="00935460" w:rsidRPr="00AA2699" w:rsidRDefault="00EC390C">
            <w:pPr>
              <w:pStyle w:val="TableParagraph"/>
              <w:spacing w:before="41"/>
              <w:ind w:left="110"/>
              <w:rPr>
                <w:sz w:val="24"/>
              </w:rPr>
            </w:pPr>
            <w:r w:rsidRPr="00AA2699">
              <w:rPr>
                <w:sz w:val="24"/>
              </w:rPr>
              <w:t>числе</w:t>
            </w:r>
            <w:r w:rsidRPr="00AA2699">
              <w:rPr>
                <w:spacing w:val="-7"/>
                <w:sz w:val="24"/>
              </w:rPr>
              <w:t xml:space="preserve"> </w:t>
            </w:r>
            <w:r w:rsidRPr="00AA2699">
              <w:rPr>
                <w:sz w:val="24"/>
              </w:rPr>
              <w:t>индивидуальное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консультирование</w:t>
            </w:r>
            <w:r w:rsidRPr="00AA2699">
              <w:rPr>
                <w:spacing w:val="-6"/>
                <w:sz w:val="24"/>
              </w:rPr>
              <w:t xml:space="preserve"> </w:t>
            </w:r>
            <w:r w:rsidRPr="00AA2699">
              <w:rPr>
                <w:sz w:val="24"/>
              </w:rPr>
              <w:t>родителей)</w:t>
            </w:r>
          </w:p>
        </w:tc>
        <w:tc>
          <w:tcPr>
            <w:tcW w:w="99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994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50" w:type="dxa"/>
          </w:tcPr>
          <w:p w:rsidR="00935460" w:rsidRPr="00AA2699" w:rsidRDefault="00935460">
            <w:pPr>
              <w:pStyle w:val="TableParagraph"/>
            </w:pPr>
          </w:p>
        </w:tc>
        <w:tc>
          <w:tcPr>
            <w:tcW w:w="874" w:type="dxa"/>
          </w:tcPr>
          <w:p w:rsidR="00935460" w:rsidRPr="00AA2699" w:rsidRDefault="00935460">
            <w:pPr>
              <w:pStyle w:val="TableParagraph"/>
            </w:pPr>
          </w:p>
        </w:tc>
      </w:tr>
    </w:tbl>
    <w:p w:rsidR="00935460" w:rsidRPr="00AA2699" w:rsidRDefault="00935460" w:rsidP="00882B31">
      <w:pPr>
        <w:pStyle w:val="a3"/>
        <w:spacing w:before="128"/>
        <w:ind w:left="0" w:right="184"/>
        <w:jc w:val="right"/>
      </w:pPr>
    </w:p>
    <w:sectPr w:rsidR="00935460" w:rsidRPr="00AA2699" w:rsidSect="00882B31">
      <w:pgSz w:w="11910" w:h="16840"/>
      <w:pgMar w:top="1660" w:right="660" w:bottom="1780" w:left="560" w:header="288" w:footer="15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6AE" w:rsidRDefault="00EB56AE" w:rsidP="00935460">
      <w:r>
        <w:separator/>
      </w:r>
    </w:p>
  </w:endnote>
  <w:endnote w:type="continuationSeparator" w:id="0">
    <w:p w:rsidR="00EB56AE" w:rsidRDefault="00EB56AE" w:rsidP="009354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686234"/>
      <w:docPartObj>
        <w:docPartGallery w:val="Page Numbers (Bottom of Page)"/>
        <w:docPartUnique/>
      </w:docPartObj>
    </w:sdtPr>
    <w:sdtContent>
      <w:p w:rsidR="0000588B" w:rsidRDefault="00891637">
        <w:pPr>
          <w:pStyle w:val="a8"/>
          <w:jc w:val="right"/>
        </w:pPr>
        <w:fldSimple w:instr=" PAGE   \* MERGEFORMAT ">
          <w:r w:rsidR="00D53352">
            <w:rPr>
              <w:noProof/>
            </w:rPr>
            <w:t>1</w:t>
          </w:r>
        </w:fldSimple>
      </w:p>
    </w:sdtContent>
  </w:sdt>
  <w:p w:rsidR="0000588B" w:rsidRDefault="0000588B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6AE" w:rsidRDefault="00EB56AE" w:rsidP="00935460">
      <w:r>
        <w:separator/>
      </w:r>
    </w:p>
  </w:footnote>
  <w:footnote w:type="continuationSeparator" w:id="0">
    <w:p w:rsidR="00EB56AE" w:rsidRDefault="00EB56AE" w:rsidP="009354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88B" w:rsidRDefault="0000588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336"/>
    <w:multiLevelType w:val="hybridMultilevel"/>
    <w:tmpl w:val="7AD84736"/>
    <w:lvl w:ilvl="0" w:tplc="625A8A38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DAA152C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C21EB202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F985418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7FBE0ED0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B314A57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2D882548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8EC47626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19E6EDDC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">
    <w:nsid w:val="12613E9F"/>
    <w:multiLevelType w:val="hybridMultilevel"/>
    <w:tmpl w:val="1AA23200"/>
    <w:lvl w:ilvl="0" w:tplc="77F454F0">
      <w:numFmt w:val="bullet"/>
      <w:lvlText w:val=""/>
      <w:lvlJc w:val="left"/>
      <w:pPr>
        <w:ind w:left="784" w:hanging="21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02CAE2C">
      <w:numFmt w:val="bullet"/>
      <w:lvlText w:val="●"/>
      <w:lvlJc w:val="left"/>
      <w:pPr>
        <w:ind w:left="573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438255AA">
      <w:numFmt w:val="bullet"/>
      <w:lvlText w:val="•"/>
      <w:lvlJc w:val="left"/>
      <w:pPr>
        <w:ind w:left="1880" w:hanging="269"/>
      </w:pPr>
      <w:rPr>
        <w:rFonts w:hint="default"/>
        <w:lang w:val="ru-RU" w:eastAsia="en-US" w:bidi="ar-SA"/>
      </w:rPr>
    </w:lvl>
    <w:lvl w:ilvl="3" w:tplc="D3749E24">
      <w:numFmt w:val="bullet"/>
      <w:lvlText w:val="•"/>
      <w:lvlJc w:val="left"/>
      <w:pPr>
        <w:ind w:left="2980" w:hanging="269"/>
      </w:pPr>
      <w:rPr>
        <w:rFonts w:hint="default"/>
        <w:lang w:val="ru-RU" w:eastAsia="en-US" w:bidi="ar-SA"/>
      </w:rPr>
    </w:lvl>
    <w:lvl w:ilvl="4" w:tplc="71DECDC4">
      <w:numFmt w:val="bullet"/>
      <w:lvlText w:val="•"/>
      <w:lvlJc w:val="left"/>
      <w:pPr>
        <w:ind w:left="4081" w:hanging="269"/>
      </w:pPr>
      <w:rPr>
        <w:rFonts w:hint="default"/>
        <w:lang w:val="ru-RU" w:eastAsia="en-US" w:bidi="ar-SA"/>
      </w:rPr>
    </w:lvl>
    <w:lvl w:ilvl="5" w:tplc="7A300B50">
      <w:numFmt w:val="bullet"/>
      <w:lvlText w:val="•"/>
      <w:lvlJc w:val="left"/>
      <w:pPr>
        <w:ind w:left="5181" w:hanging="269"/>
      </w:pPr>
      <w:rPr>
        <w:rFonts w:hint="default"/>
        <w:lang w:val="ru-RU" w:eastAsia="en-US" w:bidi="ar-SA"/>
      </w:rPr>
    </w:lvl>
    <w:lvl w:ilvl="6" w:tplc="4F3C30FE">
      <w:numFmt w:val="bullet"/>
      <w:lvlText w:val="•"/>
      <w:lvlJc w:val="left"/>
      <w:pPr>
        <w:ind w:left="6282" w:hanging="269"/>
      </w:pPr>
      <w:rPr>
        <w:rFonts w:hint="default"/>
        <w:lang w:val="ru-RU" w:eastAsia="en-US" w:bidi="ar-SA"/>
      </w:rPr>
    </w:lvl>
    <w:lvl w:ilvl="7" w:tplc="0E04363C">
      <w:numFmt w:val="bullet"/>
      <w:lvlText w:val="•"/>
      <w:lvlJc w:val="left"/>
      <w:pPr>
        <w:ind w:left="7382" w:hanging="269"/>
      </w:pPr>
      <w:rPr>
        <w:rFonts w:hint="default"/>
        <w:lang w:val="ru-RU" w:eastAsia="en-US" w:bidi="ar-SA"/>
      </w:rPr>
    </w:lvl>
    <w:lvl w:ilvl="8" w:tplc="1B5A89FE">
      <w:numFmt w:val="bullet"/>
      <w:lvlText w:val="•"/>
      <w:lvlJc w:val="left"/>
      <w:pPr>
        <w:ind w:left="8483" w:hanging="269"/>
      </w:pPr>
      <w:rPr>
        <w:rFonts w:hint="default"/>
        <w:lang w:val="ru-RU" w:eastAsia="en-US" w:bidi="ar-SA"/>
      </w:rPr>
    </w:lvl>
  </w:abstractNum>
  <w:abstractNum w:abstractNumId="2">
    <w:nsid w:val="1C91213B"/>
    <w:multiLevelType w:val="hybridMultilevel"/>
    <w:tmpl w:val="8060701A"/>
    <w:lvl w:ilvl="0" w:tplc="0A6AD934">
      <w:numFmt w:val="bullet"/>
      <w:lvlText w:val=""/>
      <w:lvlJc w:val="left"/>
      <w:pPr>
        <w:ind w:left="2204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200CB1BE">
      <w:numFmt w:val="bullet"/>
      <w:lvlText w:val="•"/>
      <w:lvlJc w:val="left"/>
      <w:pPr>
        <w:ind w:left="3068" w:hanging="360"/>
      </w:pPr>
      <w:rPr>
        <w:rFonts w:hint="default"/>
        <w:lang w:val="ru-RU" w:eastAsia="en-US" w:bidi="ar-SA"/>
      </w:rPr>
    </w:lvl>
    <w:lvl w:ilvl="2" w:tplc="6A2A5706"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3" w:tplc="EDE04FC6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4" w:tplc="F34C50F6">
      <w:numFmt w:val="bullet"/>
      <w:lvlText w:val="•"/>
      <w:lvlJc w:val="left"/>
      <w:pPr>
        <w:ind w:left="5673" w:hanging="360"/>
      </w:pPr>
      <w:rPr>
        <w:rFonts w:hint="default"/>
        <w:lang w:val="ru-RU" w:eastAsia="en-US" w:bidi="ar-SA"/>
      </w:rPr>
    </w:lvl>
    <w:lvl w:ilvl="5" w:tplc="81B0C126">
      <w:numFmt w:val="bullet"/>
      <w:lvlText w:val="•"/>
      <w:lvlJc w:val="left"/>
      <w:pPr>
        <w:ind w:left="6542" w:hanging="360"/>
      </w:pPr>
      <w:rPr>
        <w:rFonts w:hint="default"/>
        <w:lang w:val="ru-RU" w:eastAsia="en-US" w:bidi="ar-SA"/>
      </w:rPr>
    </w:lvl>
    <w:lvl w:ilvl="6" w:tplc="4648A904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  <w:lvl w:ilvl="7" w:tplc="A0E4C15E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A590FE48">
      <w:numFmt w:val="bullet"/>
      <w:lvlText w:val="•"/>
      <w:lvlJc w:val="left"/>
      <w:pPr>
        <w:ind w:left="9147" w:hanging="360"/>
      </w:pPr>
      <w:rPr>
        <w:rFonts w:hint="default"/>
        <w:lang w:val="ru-RU" w:eastAsia="en-US" w:bidi="ar-SA"/>
      </w:rPr>
    </w:lvl>
  </w:abstractNum>
  <w:abstractNum w:abstractNumId="3">
    <w:nsid w:val="1E8C2558"/>
    <w:multiLevelType w:val="hybridMultilevel"/>
    <w:tmpl w:val="9C9C886A"/>
    <w:lvl w:ilvl="0" w:tplc="D02A9B84">
      <w:start w:val="1"/>
      <w:numFmt w:val="upperRoman"/>
      <w:lvlText w:val="%1."/>
      <w:lvlJc w:val="left"/>
      <w:pPr>
        <w:ind w:left="4063" w:hanging="235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8BEEA83A">
      <w:start w:val="1"/>
      <w:numFmt w:val="decimal"/>
      <w:lvlText w:val="%2."/>
      <w:lvlJc w:val="left"/>
      <w:pPr>
        <w:ind w:left="395" w:hanging="7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F2E172C">
      <w:numFmt w:val="bullet"/>
      <w:lvlText w:val="•"/>
      <w:lvlJc w:val="left"/>
      <w:pPr>
        <w:ind w:left="4778" w:hanging="711"/>
      </w:pPr>
      <w:rPr>
        <w:rFonts w:hint="default"/>
        <w:lang w:val="ru-RU" w:eastAsia="en-US" w:bidi="ar-SA"/>
      </w:rPr>
    </w:lvl>
    <w:lvl w:ilvl="3" w:tplc="6292D6A4">
      <w:numFmt w:val="bullet"/>
      <w:lvlText w:val="•"/>
      <w:lvlJc w:val="left"/>
      <w:pPr>
        <w:ind w:left="5494" w:hanging="711"/>
      </w:pPr>
      <w:rPr>
        <w:rFonts w:hint="default"/>
        <w:lang w:val="ru-RU" w:eastAsia="en-US" w:bidi="ar-SA"/>
      </w:rPr>
    </w:lvl>
    <w:lvl w:ilvl="4" w:tplc="E9283148">
      <w:numFmt w:val="bullet"/>
      <w:lvlText w:val="•"/>
      <w:lvlJc w:val="left"/>
      <w:pPr>
        <w:ind w:left="6210" w:hanging="711"/>
      </w:pPr>
      <w:rPr>
        <w:rFonts w:hint="default"/>
        <w:lang w:val="ru-RU" w:eastAsia="en-US" w:bidi="ar-SA"/>
      </w:rPr>
    </w:lvl>
    <w:lvl w:ilvl="5" w:tplc="F5626E68">
      <w:numFmt w:val="bullet"/>
      <w:lvlText w:val="•"/>
      <w:lvlJc w:val="left"/>
      <w:pPr>
        <w:ind w:left="6926" w:hanging="711"/>
      </w:pPr>
      <w:rPr>
        <w:rFonts w:hint="default"/>
        <w:lang w:val="ru-RU" w:eastAsia="en-US" w:bidi="ar-SA"/>
      </w:rPr>
    </w:lvl>
    <w:lvl w:ilvl="6" w:tplc="294E0E6E">
      <w:numFmt w:val="bullet"/>
      <w:lvlText w:val="•"/>
      <w:lvlJc w:val="left"/>
      <w:pPr>
        <w:ind w:left="7642" w:hanging="711"/>
      </w:pPr>
      <w:rPr>
        <w:rFonts w:hint="default"/>
        <w:lang w:val="ru-RU" w:eastAsia="en-US" w:bidi="ar-SA"/>
      </w:rPr>
    </w:lvl>
    <w:lvl w:ilvl="7" w:tplc="E5323F38">
      <w:numFmt w:val="bullet"/>
      <w:lvlText w:val="•"/>
      <w:lvlJc w:val="left"/>
      <w:pPr>
        <w:ind w:left="8358" w:hanging="711"/>
      </w:pPr>
      <w:rPr>
        <w:rFonts w:hint="default"/>
        <w:lang w:val="ru-RU" w:eastAsia="en-US" w:bidi="ar-SA"/>
      </w:rPr>
    </w:lvl>
    <w:lvl w:ilvl="8" w:tplc="D20A4A84">
      <w:numFmt w:val="bullet"/>
      <w:lvlText w:val="•"/>
      <w:lvlJc w:val="left"/>
      <w:pPr>
        <w:ind w:left="9074" w:hanging="711"/>
      </w:pPr>
      <w:rPr>
        <w:rFonts w:hint="default"/>
        <w:lang w:val="ru-RU" w:eastAsia="en-US" w:bidi="ar-SA"/>
      </w:rPr>
    </w:lvl>
  </w:abstractNum>
  <w:abstractNum w:abstractNumId="4">
    <w:nsid w:val="1E9628CA"/>
    <w:multiLevelType w:val="hybridMultilevel"/>
    <w:tmpl w:val="F7E817A4"/>
    <w:lvl w:ilvl="0" w:tplc="6FC66194">
      <w:numFmt w:val="bullet"/>
      <w:lvlText w:val=""/>
      <w:lvlJc w:val="left"/>
      <w:pPr>
        <w:ind w:left="573" w:hanging="342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7F46842">
      <w:numFmt w:val="bullet"/>
      <w:lvlText w:val="•"/>
      <w:lvlJc w:val="left"/>
      <w:pPr>
        <w:ind w:left="1590" w:hanging="342"/>
      </w:pPr>
      <w:rPr>
        <w:rFonts w:hint="default"/>
        <w:lang w:val="ru-RU" w:eastAsia="en-US" w:bidi="ar-SA"/>
      </w:rPr>
    </w:lvl>
    <w:lvl w:ilvl="2" w:tplc="498003E6">
      <w:numFmt w:val="bullet"/>
      <w:lvlText w:val="•"/>
      <w:lvlJc w:val="left"/>
      <w:pPr>
        <w:ind w:left="2600" w:hanging="342"/>
      </w:pPr>
      <w:rPr>
        <w:rFonts w:hint="default"/>
        <w:lang w:val="ru-RU" w:eastAsia="en-US" w:bidi="ar-SA"/>
      </w:rPr>
    </w:lvl>
    <w:lvl w:ilvl="3" w:tplc="01AA3FE4">
      <w:numFmt w:val="bullet"/>
      <w:lvlText w:val="•"/>
      <w:lvlJc w:val="left"/>
      <w:pPr>
        <w:ind w:left="3611" w:hanging="342"/>
      </w:pPr>
      <w:rPr>
        <w:rFonts w:hint="default"/>
        <w:lang w:val="ru-RU" w:eastAsia="en-US" w:bidi="ar-SA"/>
      </w:rPr>
    </w:lvl>
    <w:lvl w:ilvl="4" w:tplc="63F4F00E">
      <w:numFmt w:val="bullet"/>
      <w:lvlText w:val="•"/>
      <w:lvlJc w:val="left"/>
      <w:pPr>
        <w:ind w:left="4621" w:hanging="342"/>
      </w:pPr>
      <w:rPr>
        <w:rFonts w:hint="default"/>
        <w:lang w:val="ru-RU" w:eastAsia="en-US" w:bidi="ar-SA"/>
      </w:rPr>
    </w:lvl>
    <w:lvl w:ilvl="5" w:tplc="CDEED5C4">
      <w:numFmt w:val="bullet"/>
      <w:lvlText w:val="•"/>
      <w:lvlJc w:val="left"/>
      <w:pPr>
        <w:ind w:left="5632" w:hanging="342"/>
      </w:pPr>
      <w:rPr>
        <w:rFonts w:hint="default"/>
        <w:lang w:val="ru-RU" w:eastAsia="en-US" w:bidi="ar-SA"/>
      </w:rPr>
    </w:lvl>
    <w:lvl w:ilvl="6" w:tplc="6F208FE6">
      <w:numFmt w:val="bullet"/>
      <w:lvlText w:val="•"/>
      <w:lvlJc w:val="left"/>
      <w:pPr>
        <w:ind w:left="6642" w:hanging="342"/>
      </w:pPr>
      <w:rPr>
        <w:rFonts w:hint="default"/>
        <w:lang w:val="ru-RU" w:eastAsia="en-US" w:bidi="ar-SA"/>
      </w:rPr>
    </w:lvl>
    <w:lvl w:ilvl="7" w:tplc="F80A3DA0">
      <w:numFmt w:val="bullet"/>
      <w:lvlText w:val="•"/>
      <w:lvlJc w:val="left"/>
      <w:pPr>
        <w:ind w:left="7652" w:hanging="342"/>
      </w:pPr>
      <w:rPr>
        <w:rFonts w:hint="default"/>
        <w:lang w:val="ru-RU" w:eastAsia="en-US" w:bidi="ar-SA"/>
      </w:rPr>
    </w:lvl>
    <w:lvl w:ilvl="8" w:tplc="A31C120C">
      <w:numFmt w:val="bullet"/>
      <w:lvlText w:val="•"/>
      <w:lvlJc w:val="left"/>
      <w:pPr>
        <w:ind w:left="8663" w:hanging="342"/>
      </w:pPr>
      <w:rPr>
        <w:rFonts w:hint="default"/>
        <w:lang w:val="ru-RU" w:eastAsia="en-US" w:bidi="ar-SA"/>
      </w:rPr>
    </w:lvl>
  </w:abstractNum>
  <w:abstractNum w:abstractNumId="5">
    <w:nsid w:val="221E1213"/>
    <w:multiLevelType w:val="hybridMultilevel"/>
    <w:tmpl w:val="3D4265A4"/>
    <w:lvl w:ilvl="0" w:tplc="CC348E30">
      <w:start w:val="1"/>
      <w:numFmt w:val="decimal"/>
      <w:lvlText w:val="%1."/>
      <w:lvlJc w:val="left"/>
      <w:pPr>
        <w:ind w:left="4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24865D7"/>
    <w:multiLevelType w:val="hybridMultilevel"/>
    <w:tmpl w:val="789EC7A8"/>
    <w:lvl w:ilvl="0" w:tplc="15142682">
      <w:numFmt w:val="bullet"/>
      <w:lvlText w:val=""/>
      <w:lvlJc w:val="left"/>
      <w:pPr>
        <w:ind w:left="573" w:hanging="23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B874E882">
      <w:numFmt w:val="bullet"/>
      <w:lvlText w:val="•"/>
      <w:lvlJc w:val="left"/>
      <w:pPr>
        <w:ind w:left="1590" w:hanging="231"/>
      </w:pPr>
      <w:rPr>
        <w:rFonts w:hint="default"/>
        <w:lang w:val="ru-RU" w:eastAsia="en-US" w:bidi="ar-SA"/>
      </w:rPr>
    </w:lvl>
    <w:lvl w:ilvl="2" w:tplc="7096BD46">
      <w:numFmt w:val="bullet"/>
      <w:lvlText w:val="•"/>
      <w:lvlJc w:val="left"/>
      <w:pPr>
        <w:ind w:left="2600" w:hanging="231"/>
      </w:pPr>
      <w:rPr>
        <w:rFonts w:hint="default"/>
        <w:lang w:val="ru-RU" w:eastAsia="en-US" w:bidi="ar-SA"/>
      </w:rPr>
    </w:lvl>
    <w:lvl w:ilvl="3" w:tplc="AFB8BC86">
      <w:numFmt w:val="bullet"/>
      <w:lvlText w:val="•"/>
      <w:lvlJc w:val="left"/>
      <w:pPr>
        <w:ind w:left="3611" w:hanging="231"/>
      </w:pPr>
      <w:rPr>
        <w:rFonts w:hint="default"/>
        <w:lang w:val="ru-RU" w:eastAsia="en-US" w:bidi="ar-SA"/>
      </w:rPr>
    </w:lvl>
    <w:lvl w:ilvl="4" w:tplc="16AC32B8">
      <w:numFmt w:val="bullet"/>
      <w:lvlText w:val="•"/>
      <w:lvlJc w:val="left"/>
      <w:pPr>
        <w:ind w:left="4621" w:hanging="231"/>
      </w:pPr>
      <w:rPr>
        <w:rFonts w:hint="default"/>
        <w:lang w:val="ru-RU" w:eastAsia="en-US" w:bidi="ar-SA"/>
      </w:rPr>
    </w:lvl>
    <w:lvl w:ilvl="5" w:tplc="4D9A8032">
      <w:numFmt w:val="bullet"/>
      <w:lvlText w:val="•"/>
      <w:lvlJc w:val="left"/>
      <w:pPr>
        <w:ind w:left="5632" w:hanging="231"/>
      </w:pPr>
      <w:rPr>
        <w:rFonts w:hint="default"/>
        <w:lang w:val="ru-RU" w:eastAsia="en-US" w:bidi="ar-SA"/>
      </w:rPr>
    </w:lvl>
    <w:lvl w:ilvl="6" w:tplc="7A464C4E">
      <w:numFmt w:val="bullet"/>
      <w:lvlText w:val="•"/>
      <w:lvlJc w:val="left"/>
      <w:pPr>
        <w:ind w:left="6642" w:hanging="231"/>
      </w:pPr>
      <w:rPr>
        <w:rFonts w:hint="default"/>
        <w:lang w:val="ru-RU" w:eastAsia="en-US" w:bidi="ar-SA"/>
      </w:rPr>
    </w:lvl>
    <w:lvl w:ilvl="7" w:tplc="E27431B0">
      <w:numFmt w:val="bullet"/>
      <w:lvlText w:val="•"/>
      <w:lvlJc w:val="left"/>
      <w:pPr>
        <w:ind w:left="7652" w:hanging="231"/>
      </w:pPr>
      <w:rPr>
        <w:rFonts w:hint="default"/>
        <w:lang w:val="ru-RU" w:eastAsia="en-US" w:bidi="ar-SA"/>
      </w:rPr>
    </w:lvl>
    <w:lvl w:ilvl="8" w:tplc="A7329288">
      <w:numFmt w:val="bullet"/>
      <w:lvlText w:val="•"/>
      <w:lvlJc w:val="left"/>
      <w:pPr>
        <w:ind w:left="8663" w:hanging="231"/>
      </w:pPr>
      <w:rPr>
        <w:rFonts w:hint="default"/>
        <w:lang w:val="ru-RU" w:eastAsia="en-US" w:bidi="ar-SA"/>
      </w:rPr>
    </w:lvl>
  </w:abstractNum>
  <w:abstractNum w:abstractNumId="7">
    <w:nsid w:val="29C63A8C"/>
    <w:multiLevelType w:val="hybridMultilevel"/>
    <w:tmpl w:val="B8DA385E"/>
    <w:lvl w:ilvl="0" w:tplc="5AD5359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>
    <w:nsid w:val="3605264B"/>
    <w:multiLevelType w:val="hybridMultilevel"/>
    <w:tmpl w:val="9BEE86E8"/>
    <w:lvl w:ilvl="0" w:tplc="F45C222E">
      <w:start w:val="3"/>
      <w:numFmt w:val="decimal"/>
      <w:lvlText w:val="%1"/>
      <w:lvlJc w:val="left"/>
      <w:pPr>
        <w:ind w:left="3795" w:hanging="394"/>
        <w:jc w:val="left"/>
      </w:pPr>
      <w:rPr>
        <w:rFonts w:hint="default"/>
        <w:lang w:val="ru-RU" w:eastAsia="en-US" w:bidi="ar-SA"/>
      </w:rPr>
    </w:lvl>
    <w:lvl w:ilvl="1" w:tplc="BE64981A">
      <w:numFmt w:val="none"/>
      <w:lvlText w:val=""/>
      <w:lvlJc w:val="left"/>
      <w:pPr>
        <w:tabs>
          <w:tab w:val="num" w:pos="360"/>
        </w:tabs>
      </w:pPr>
    </w:lvl>
    <w:lvl w:ilvl="2" w:tplc="A314B22E">
      <w:numFmt w:val="bullet"/>
      <w:lvlText w:val="•"/>
      <w:lvlJc w:val="left"/>
      <w:pPr>
        <w:ind w:left="5176" w:hanging="394"/>
      </w:pPr>
      <w:rPr>
        <w:rFonts w:hint="default"/>
        <w:lang w:val="ru-RU" w:eastAsia="en-US" w:bidi="ar-SA"/>
      </w:rPr>
    </w:lvl>
    <w:lvl w:ilvl="3" w:tplc="1DCEC3A8">
      <w:numFmt w:val="bullet"/>
      <w:lvlText w:val="•"/>
      <w:lvlJc w:val="left"/>
      <w:pPr>
        <w:ind w:left="5865" w:hanging="394"/>
      </w:pPr>
      <w:rPr>
        <w:rFonts w:hint="default"/>
        <w:lang w:val="ru-RU" w:eastAsia="en-US" w:bidi="ar-SA"/>
      </w:rPr>
    </w:lvl>
    <w:lvl w:ilvl="4" w:tplc="A97ED35A">
      <w:numFmt w:val="bullet"/>
      <w:lvlText w:val="•"/>
      <w:lvlJc w:val="left"/>
      <w:pPr>
        <w:ind w:left="6553" w:hanging="394"/>
      </w:pPr>
      <w:rPr>
        <w:rFonts w:hint="default"/>
        <w:lang w:val="ru-RU" w:eastAsia="en-US" w:bidi="ar-SA"/>
      </w:rPr>
    </w:lvl>
    <w:lvl w:ilvl="5" w:tplc="D304FA68">
      <w:numFmt w:val="bullet"/>
      <w:lvlText w:val="•"/>
      <w:lvlJc w:val="left"/>
      <w:pPr>
        <w:ind w:left="7242" w:hanging="394"/>
      </w:pPr>
      <w:rPr>
        <w:rFonts w:hint="default"/>
        <w:lang w:val="ru-RU" w:eastAsia="en-US" w:bidi="ar-SA"/>
      </w:rPr>
    </w:lvl>
    <w:lvl w:ilvl="6" w:tplc="F286B806">
      <w:numFmt w:val="bullet"/>
      <w:lvlText w:val="•"/>
      <w:lvlJc w:val="left"/>
      <w:pPr>
        <w:ind w:left="7930" w:hanging="394"/>
      </w:pPr>
      <w:rPr>
        <w:rFonts w:hint="default"/>
        <w:lang w:val="ru-RU" w:eastAsia="en-US" w:bidi="ar-SA"/>
      </w:rPr>
    </w:lvl>
    <w:lvl w:ilvl="7" w:tplc="3F44A466">
      <w:numFmt w:val="bullet"/>
      <w:lvlText w:val="•"/>
      <w:lvlJc w:val="left"/>
      <w:pPr>
        <w:ind w:left="8618" w:hanging="394"/>
      </w:pPr>
      <w:rPr>
        <w:rFonts w:hint="default"/>
        <w:lang w:val="ru-RU" w:eastAsia="en-US" w:bidi="ar-SA"/>
      </w:rPr>
    </w:lvl>
    <w:lvl w:ilvl="8" w:tplc="70E22328">
      <w:numFmt w:val="bullet"/>
      <w:lvlText w:val="•"/>
      <w:lvlJc w:val="left"/>
      <w:pPr>
        <w:ind w:left="9307" w:hanging="394"/>
      </w:pPr>
      <w:rPr>
        <w:rFonts w:hint="default"/>
        <w:lang w:val="ru-RU" w:eastAsia="en-US" w:bidi="ar-SA"/>
      </w:rPr>
    </w:lvl>
  </w:abstractNum>
  <w:abstractNum w:abstractNumId="9">
    <w:nsid w:val="3CA13D67"/>
    <w:multiLevelType w:val="hybridMultilevel"/>
    <w:tmpl w:val="FBD00D76"/>
    <w:lvl w:ilvl="0" w:tplc="C5CA82D8">
      <w:start w:val="1"/>
      <w:numFmt w:val="decimal"/>
      <w:lvlText w:val="%1"/>
      <w:lvlJc w:val="left"/>
      <w:pPr>
        <w:ind w:left="1835" w:hanging="393"/>
        <w:jc w:val="left"/>
      </w:pPr>
      <w:rPr>
        <w:rFonts w:hint="default"/>
        <w:lang w:val="ru-RU" w:eastAsia="en-US" w:bidi="ar-SA"/>
      </w:rPr>
    </w:lvl>
    <w:lvl w:ilvl="1" w:tplc="F8EC1B8A">
      <w:numFmt w:val="none"/>
      <w:lvlText w:val=""/>
      <w:lvlJc w:val="left"/>
      <w:pPr>
        <w:tabs>
          <w:tab w:val="num" w:pos="360"/>
        </w:tabs>
      </w:pPr>
    </w:lvl>
    <w:lvl w:ilvl="2" w:tplc="C4D493B0">
      <w:numFmt w:val="bullet"/>
      <w:lvlText w:val="•"/>
      <w:lvlJc w:val="left"/>
      <w:pPr>
        <w:ind w:left="3608" w:hanging="393"/>
      </w:pPr>
      <w:rPr>
        <w:rFonts w:hint="default"/>
        <w:lang w:val="ru-RU" w:eastAsia="en-US" w:bidi="ar-SA"/>
      </w:rPr>
    </w:lvl>
    <w:lvl w:ilvl="3" w:tplc="42C6FD1E">
      <w:numFmt w:val="bullet"/>
      <w:lvlText w:val="•"/>
      <w:lvlJc w:val="left"/>
      <w:pPr>
        <w:ind w:left="4493" w:hanging="393"/>
      </w:pPr>
      <w:rPr>
        <w:rFonts w:hint="default"/>
        <w:lang w:val="ru-RU" w:eastAsia="en-US" w:bidi="ar-SA"/>
      </w:rPr>
    </w:lvl>
    <w:lvl w:ilvl="4" w:tplc="2E8E653C">
      <w:numFmt w:val="bullet"/>
      <w:lvlText w:val="•"/>
      <w:lvlJc w:val="left"/>
      <w:pPr>
        <w:ind w:left="5377" w:hanging="393"/>
      </w:pPr>
      <w:rPr>
        <w:rFonts w:hint="default"/>
        <w:lang w:val="ru-RU" w:eastAsia="en-US" w:bidi="ar-SA"/>
      </w:rPr>
    </w:lvl>
    <w:lvl w:ilvl="5" w:tplc="04241A84">
      <w:numFmt w:val="bullet"/>
      <w:lvlText w:val="•"/>
      <w:lvlJc w:val="left"/>
      <w:pPr>
        <w:ind w:left="6262" w:hanging="393"/>
      </w:pPr>
      <w:rPr>
        <w:rFonts w:hint="default"/>
        <w:lang w:val="ru-RU" w:eastAsia="en-US" w:bidi="ar-SA"/>
      </w:rPr>
    </w:lvl>
    <w:lvl w:ilvl="6" w:tplc="8182DEF4">
      <w:numFmt w:val="bullet"/>
      <w:lvlText w:val="•"/>
      <w:lvlJc w:val="left"/>
      <w:pPr>
        <w:ind w:left="7146" w:hanging="393"/>
      </w:pPr>
      <w:rPr>
        <w:rFonts w:hint="default"/>
        <w:lang w:val="ru-RU" w:eastAsia="en-US" w:bidi="ar-SA"/>
      </w:rPr>
    </w:lvl>
    <w:lvl w:ilvl="7" w:tplc="B10CA18E">
      <w:numFmt w:val="bullet"/>
      <w:lvlText w:val="•"/>
      <w:lvlJc w:val="left"/>
      <w:pPr>
        <w:ind w:left="8030" w:hanging="393"/>
      </w:pPr>
      <w:rPr>
        <w:rFonts w:hint="default"/>
        <w:lang w:val="ru-RU" w:eastAsia="en-US" w:bidi="ar-SA"/>
      </w:rPr>
    </w:lvl>
    <w:lvl w:ilvl="8" w:tplc="2BBC27D0">
      <w:numFmt w:val="bullet"/>
      <w:lvlText w:val="•"/>
      <w:lvlJc w:val="left"/>
      <w:pPr>
        <w:ind w:left="8915" w:hanging="393"/>
      </w:pPr>
      <w:rPr>
        <w:rFonts w:hint="default"/>
        <w:lang w:val="ru-RU" w:eastAsia="en-US" w:bidi="ar-SA"/>
      </w:rPr>
    </w:lvl>
  </w:abstractNum>
  <w:abstractNum w:abstractNumId="10">
    <w:nsid w:val="4377D8C0"/>
    <w:multiLevelType w:val="hybridMultilevel"/>
    <w:tmpl w:val="42C4D0E0"/>
    <w:lvl w:ilvl="0" w:tplc="5AD5359C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7840D6AE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8EA6F2B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26CFA44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231BCCAA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C3B3FD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3ADD4E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85D572B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246FE46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>
    <w:nsid w:val="43D4527E"/>
    <w:multiLevelType w:val="hybridMultilevel"/>
    <w:tmpl w:val="CD18A598"/>
    <w:lvl w:ilvl="0" w:tplc="66CAC566">
      <w:start w:val="4"/>
      <w:numFmt w:val="decimal"/>
      <w:lvlText w:val="%1)"/>
      <w:lvlJc w:val="left"/>
      <w:pPr>
        <w:ind w:left="1500" w:hanging="2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1C8DCA">
      <w:numFmt w:val="bullet"/>
      <w:lvlText w:val="•"/>
      <w:lvlJc w:val="left"/>
      <w:pPr>
        <w:ind w:left="2418" w:hanging="217"/>
      </w:pPr>
      <w:rPr>
        <w:rFonts w:hint="default"/>
        <w:lang w:val="ru-RU" w:eastAsia="en-US" w:bidi="ar-SA"/>
      </w:rPr>
    </w:lvl>
    <w:lvl w:ilvl="2" w:tplc="E196C906">
      <w:numFmt w:val="bullet"/>
      <w:lvlText w:val="•"/>
      <w:lvlJc w:val="left"/>
      <w:pPr>
        <w:ind w:left="3336" w:hanging="217"/>
      </w:pPr>
      <w:rPr>
        <w:rFonts w:hint="default"/>
        <w:lang w:val="ru-RU" w:eastAsia="en-US" w:bidi="ar-SA"/>
      </w:rPr>
    </w:lvl>
    <w:lvl w:ilvl="3" w:tplc="95206A60">
      <w:numFmt w:val="bullet"/>
      <w:lvlText w:val="•"/>
      <w:lvlJc w:val="left"/>
      <w:pPr>
        <w:ind w:left="4255" w:hanging="217"/>
      </w:pPr>
      <w:rPr>
        <w:rFonts w:hint="default"/>
        <w:lang w:val="ru-RU" w:eastAsia="en-US" w:bidi="ar-SA"/>
      </w:rPr>
    </w:lvl>
    <w:lvl w:ilvl="4" w:tplc="501A6074">
      <w:numFmt w:val="bullet"/>
      <w:lvlText w:val="•"/>
      <w:lvlJc w:val="left"/>
      <w:pPr>
        <w:ind w:left="5173" w:hanging="217"/>
      </w:pPr>
      <w:rPr>
        <w:rFonts w:hint="default"/>
        <w:lang w:val="ru-RU" w:eastAsia="en-US" w:bidi="ar-SA"/>
      </w:rPr>
    </w:lvl>
    <w:lvl w:ilvl="5" w:tplc="D0CE0912">
      <w:numFmt w:val="bullet"/>
      <w:lvlText w:val="•"/>
      <w:lvlJc w:val="left"/>
      <w:pPr>
        <w:ind w:left="6092" w:hanging="217"/>
      </w:pPr>
      <w:rPr>
        <w:rFonts w:hint="default"/>
        <w:lang w:val="ru-RU" w:eastAsia="en-US" w:bidi="ar-SA"/>
      </w:rPr>
    </w:lvl>
    <w:lvl w:ilvl="6" w:tplc="65700810">
      <w:numFmt w:val="bullet"/>
      <w:lvlText w:val="•"/>
      <w:lvlJc w:val="left"/>
      <w:pPr>
        <w:ind w:left="7010" w:hanging="217"/>
      </w:pPr>
      <w:rPr>
        <w:rFonts w:hint="default"/>
        <w:lang w:val="ru-RU" w:eastAsia="en-US" w:bidi="ar-SA"/>
      </w:rPr>
    </w:lvl>
    <w:lvl w:ilvl="7" w:tplc="AF863C94">
      <w:numFmt w:val="bullet"/>
      <w:lvlText w:val="•"/>
      <w:lvlJc w:val="left"/>
      <w:pPr>
        <w:ind w:left="7928" w:hanging="217"/>
      </w:pPr>
      <w:rPr>
        <w:rFonts w:hint="default"/>
        <w:lang w:val="ru-RU" w:eastAsia="en-US" w:bidi="ar-SA"/>
      </w:rPr>
    </w:lvl>
    <w:lvl w:ilvl="8" w:tplc="6772DDAA">
      <w:numFmt w:val="bullet"/>
      <w:lvlText w:val="•"/>
      <w:lvlJc w:val="left"/>
      <w:pPr>
        <w:ind w:left="8847" w:hanging="217"/>
      </w:pPr>
      <w:rPr>
        <w:rFonts w:hint="default"/>
        <w:lang w:val="ru-RU" w:eastAsia="en-US" w:bidi="ar-SA"/>
      </w:rPr>
    </w:lvl>
  </w:abstractNum>
  <w:abstractNum w:abstractNumId="12">
    <w:nsid w:val="45592654"/>
    <w:multiLevelType w:val="hybridMultilevel"/>
    <w:tmpl w:val="FBD00D76"/>
    <w:lvl w:ilvl="0" w:tplc="C5CA82D8">
      <w:start w:val="1"/>
      <w:numFmt w:val="decimal"/>
      <w:lvlText w:val="%1"/>
      <w:lvlJc w:val="left"/>
      <w:pPr>
        <w:ind w:left="1835" w:hanging="393"/>
        <w:jc w:val="left"/>
      </w:pPr>
      <w:rPr>
        <w:rFonts w:hint="default"/>
        <w:lang w:val="ru-RU" w:eastAsia="en-US" w:bidi="ar-SA"/>
      </w:rPr>
    </w:lvl>
    <w:lvl w:ilvl="1" w:tplc="F8EC1B8A">
      <w:numFmt w:val="none"/>
      <w:lvlText w:val=""/>
      <w:lvlJc w:val="left"/>
      <w:pPr>
        <w:tabs>
          <w:tab w:val="num" w:pos="360"/>
        </w:tabs>
      </w:pPr>
    </w:lvl>
    <w:lvl w:ilvl="2" w:tplc="C4D493B0">
      <w:numFmt w:val="bullet"/>
      <w:lvlText w:val="•"/>
      <w:lvlJc w:val="left"/>
      <w:pPr>
        <w:ind w:left="3608" w:hanging="393"/>
      </w:pPr>
      <w:rPr>
        <w:rFonts w:hint="default"/>
        <w:lang w:val="ru-RU" w:eastAsia="en-US" w:bidi="ar-SA"/>
      </w:rPr>
    </w:lvl>
    <w:lvl w:ilvl="3" w:tplc="42C6FD1E">
      <w:numFmt w:val="bullet"/>
      <w:lvlText w:val="•"/>
      <w:lvlJc w:val="left"/>
      <w:pPr>
        <w:ind w:left="4493" w:hanging="393"/>
      </w:pPr>
      <w:rPr>
        <w:rFonts w:hint="default"/>
        <w:lang w:val="ru-RU" w:eastAsia="en-US" w:bidi="ar-SA"/>
      </w:rPr>
    </w:lvl>
    <w:lvl w:ilvl="4" w:tplc="2E8E653C">
      <w:numFmt w:val="bullet"/>
      <w:lvlText w:val="•"/>
      <w:lvlJc w:val="left"/>
      <w:pPr>
        <w:ind w:left="5377" w:hanging="393"/>
      </w:pPr>
      <w:rPr>
        <w:rFonts w:hint="default"/>
        <w:lang w:val="ru-RU" w:eastAsia="en-US" w:bidi="ar-SA"/>
      </w:rPr>
    </w:lvl>
    <w:lvl w:ilvl="5" w:tplc="04241A84">
      <w:numFmt w:val="bullet"/>
      <w:lvlText w:val="•"/>
      <w:lvlJc w:val="left"/>
      <w:pPr>
        <w:ind w:left="6262" w:hanging="393"/>
      </w:pPr>
      <w:rPr>
        <w:rFonts w:hint="default"/>
        <w:lang w:val="ru-RU" w:eastAsia="en-US" w:bidi="ar-SA"/>
      </w:rPr>
    </w:lvl>
    <w:lvl w:ilvl="6" w:tplc="8182DEF4">
      <w:numFmt w:val="bullet"/>
      <w:lvlText w:val="•"/>
      <w:lvlJc w:val="left"/>
      <w:pPr>
        <w:ind w:left="7146" w:hanging="393"/>
      </w:pPr>
      <w:rPr>
        <w:rFonts w:hint="default"/>
        <w:lang w:val="ru-RU" w:eastAsia="en-US" w:bidi="ar-SA"/>
      </w:rPr>
    </w:lvl>
    <w:lvl w:ilvl="7" w:tplc="B10CA18E">
      <w:numFmt w:val="bullet"/>
      <w:lvlText w:val="•"/>
      <w:lvlJc w:val="left"/>
      <w:pPr>
        <w:ind w:left="8030" w:hanging="393"/>
      </w:pPr>
      <w:rPr>
        <w:rFonts w:hint="default"/>
        <w:lang w:val="ru-RU" w:eastAsia="en-US" w:bidi="ar-SA"/>
      </w:rPr>
    </w:lvl>
    <w:lvl w:ilvl="8" w:tplc="2BBC27D0">
      <w:numFmt w:val="bullet"/>
      <w:lvlText w:val="•"/>
      <w:lvlJc w:val="left"/>
      <w:pPr>
        <w:ind w:left="8915" w:hanging="393"/>
      </w:pPr>
      <w:rPr>
        <w:rFonts w:hint="default"/>
        <w:lang w:val="ru-RU" w:eastAsia="en-US" w:bidi="ar-SA"/>
      </w:rPr>
    </w:lvl>
  </w:abstractNum>
  <w:abstractNum w:abstractNumId="13">
    <w:nsid w:val="471E1E22"/>
    <w:multiLevelType w:val="hybridMultilevel"/>
    <w:tmpl w:val="CBA890C0"/>
    <w:lvl w:ilvl="0" w:tplc="C00AF2E2">
      <w:start w:val="1"/>
      <w:numFmt w:val="decimal"/>
      <w:lvlText w:val="%1."/>
      <w:lvlJc w:val="left"/>
      <w:pPr>
        <w:ind w:left="2349" w:hanging="1215"/>
      </w:pPr>
      <w:rPr>
        <w:rFonts w:hint="default"/>
        <w:color w:val="00B05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5030093D"/>
    <w:multiLevelType w:val="hybridMultilevel"/>
    <w:tmpl w:val="417C8138"/>
    <w:lvl w:ilvl="0" w:tplc="C478AB98">
      <w:numFmt w:val="bullet"/>
      <w:lvlText w:val="□"/>
      <w:lvlJc w:val="left"/>
      <w:pPr>
        <w:ind w:left="1293" w:hanging="361"/>
      </w:pPr>
      <w:rPr>
        <w:rFonts w:ascii="Symbol" w:eastAsia="Symbol" w:hAnsi="Symbol" w:cs="Symbol" w:hint="default"/>
        <w:w w:val="59"/>
        <w:sz w:val="26"/>
        <w:szCs w:val="26"/>
        <w:lang w:val="ru-RU" w:eastAsia="en-US" w:bidi="ar-SA"/>
      </w:rPr>
    </w:lvl>
    <w:lvl w:ilvl="1" w:tplc="5BCE8058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43C0873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83E8F22E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6BE489BC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513CD6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4C8AA5C0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50E86144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C7303A8C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15">
    <w:nsid w:val="57C67E79"/>
    <w:multiLevelType w:val="hybridMultilevel"/>
    <w:tmpl w:val="279C05F2"/>
    <w:lvl w:ilvl="0" w:tplc="95EE40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034618"/>
    <w:multiLevelType w:val="hybridMultilevel"/>
    <w:tmpl w:val="A60C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73B2A"/>
    <w:multiLevelType w:val="hybridMultilevel"/>
    <w:tmpl w:val="FE908A6A"/>
    <w:lvl w:ilvl="0" w:tplc="817851EA">
      <w:numFmt w:val="bullet"/>
      <w:lvlText w:val="–"/>
      <w:lvlJc w:val="left"/>
      <w:pPr>
        <w:ind w:left="112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40A28E">
      <w:numFmt w:val="bullet"/>
      <w:lvlText w:val="•"/>
      <w:lvlJc w:val="left"/>
      <w:pPr>
        <w:ind w:left="2076" w:hanging="197"/>
      </w:pPr>
      <w:rPr>
        <w:rFonts w:hint="default"/>
        <w:lang w:val="ru-RU" w:eastAsia="en-US" w:bidi="ar-SA"/>
      </w:rPr>
    </w:lvl>
    <w:lvl w:ilvl="2" w:tplc="B16CF790">
      <w:numFmt w:val="bullet"/>
      <w:lvlText w:val="•"/>
      <w:lvlJc w:val="left"/>
      <w:pPr>
        <w:ind w:left="3032" w:hanging="197"/>
      </w:pPr>
      <w:rPr>
        <w:rFonts w:hint="default"/>
        <w:lang w:val="ru-RU" w:eastAsia="en-US" w:bidi="ar-SA"/>
      </w:rPr>
    </w:lvl>
    <w:lvl w:ilvl="3" w:tplc="E718063A">
      <w:numFmt w:val="bullet"/>
      <w:lvlText w:val="•"/>
      <w:lvlJc w:val="left"/>
      <w:pPr>
        <w:ind w:left="3989" w:hanging="197"/>
      </w:pPr>
      <w:rPr>
        <w:rFonts w:hint="default"/>
        <w:lang w:val="ru-RU" w:eastAsia="en-US" w:bidi="ar-SA"/>
      </w:rPr>
    </w:lvl>
    <w:lvl w:ilvl="4" w:tplc="3D705F42">
      <w:numFmt w:val="bullet"/>
      <w:lvlText w:val="•"/>
      <w:lvlJc w:val="left"/>
      <w:pPr>
        <w:ind w:left="4945" w:hanging="197"/>
      </w:pPr>
      <w:rPr>
        <w:rFonts w:hint="default"/>
        <w:lang w:val="ru-RU" w:eastAsia="en-US" w:bidi="ar-SA"/>
      </w:rPr>
    </w:lvl>
    <w:lvl w:ilvl="5" w:tplc="0382D830">
      <w:numFmt w:val="bullet"/>
      <w:lvlText w:val="•"/>
      <w:lvlJc w:val="left"/>
      <w:pPr>
        <w:ind w:left="5902" w:hanging="197"/>
      </w:pPr>
      <w:rPr>
        <w:rFonts w:hint="default"/>
        <w:lang w:val="ru-RU" w:eastAsia="en-US" w:bidi="ar-SA"/>
      </w:rPr>
    </w:lvl>
    <w:lvl w:ilvl="6" w:tplc="213EACC0">
      <w:numFmt w:val="bullet"/>
      <w:lvlText w:val="•"/>
      <w:lvlJc w:val="left"/>
      <w:pPr>
        <w:ind w:left="6858" w:hanging="197"/>
      </w:pPr>
      <w:rPr>
        <w:rFonts w:hint="default"/>
        <w:lang w:val="ru-RU" w:eastAsia="en-US" w:bidi="ar-SA"/>
      </w:rPr>
    </w:lvl>
    <w:lvl w:ilvl="7" w:tplc="BCAEFDB2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34F0359E">
      <w:numFmt w:val="bullet"/>
      <w:lvlText w:val="•"/>
      <w:lvlJc w:val="left"/>
      <w:pPr>
        <w:ind w:left="8771" w:hanging="197"/>
      </w:pPr>
      <w:rPr>
        <w:rFonts w:hint="default"/>
        <w:lang w:val="ru-RU" w:eastAsia="en-US" w:bidi="ar-SA"/>
      </w:rPr>
    </w:lvl>
  </w:abstractNum>
  <w:abstractNum w:abstractNumId="18">
    <w:nsid w:val="6E3E1894"/>
    <w:multiLevelType w:val="hybridMultilevel"/>
    <w:tmpl w:val="4E34AEFC"/>
    <w:lvl w:ilvl="0" w:tplc="881E8584">
      <w:numFmt w:val="bullet"/>
      <w:lvlText w:val=""/>
      <w:lvlJc w:val="left"/>
      <w:pPr>
        <w:ind w:left="1567" w:hanging="36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8F8C7DD8">
      <w:numFmt w:val="bullet"/>
      <w:lvlText w:val="•"/>
      <w:lvlJc w:val="left"/>
      <w:pPr>
        <w:ind w:left="2472" w:hanging="361"/>
      </w:pPr>
      <w:rPr>
        <w:rFonts w:hint="default"/>
        <w:lang w:val="ru-RU" w:eastAsia="en-US" w:bidi="ar-SA"/>
      </w:rPr>
    </w:lvl>
    <w:lvl w:ilvl="2" w:tplc="4A40D0DA">
      <w:numFmt w:val="bullet"/>
      <w:lvlText w:val="•"/>
      <w:lvlJc w:val="left"/>
      <w:pPr>
        <w:ind w:left="3384" w:hanging="361"/>
      </w:pPr>
      <w:rPr>
        <w:rFonts w:hint="default"/>
        <w:lang w:val="ru-RU" w:eastAsia="en-US" w:bidi="ar-SA"/>
      </w:rPr>
    </w:lvl>
    <w:lvl w:ilvl="3" w:tplc="E1B2E426">
      <w:numFmt w:val="bullet"/>
      <w:lvlText w:val="•"/>
      <w:lvlJc w:val="left"/>
      <w:pPr>
        <w:ind w:left="4297" w:hanging="361"/>
      </w:pPr>
      <w:rPr>
        <w:rFonts w:hint="default"/>
        <w:lang w:val="ru-RU" w:eastAsia="en-US" w:bidi="ar-SA"/>
      </w:rPr>
    </w:lvl>
    <w:lvl w:ilvl="4" w:tplc="166C8EB2">
      <w:numFmt w:val="bullet"/>
      <w:lvlText w:val="•"/>
      <w:lvlJc w:val="left"/>
      <w:pPr>
        <w:ind w:left="5209" w:hanging="361"/>
      </w:pPr>
      <w:rPr>
        <w:rFonts w:hint="default"/>
        <w:lang w:val="ru-RU" w:eastAsia="en-US" w:bidi="ar-SA"/>
      </w:rPr>
    </w:lvl>
    <w:lvl w:ilvl="5" w:tplc="B2C241EC">
      <w:numFmt w:val="bullet"/>
      <w:lvlText w:val="•"/>
      <w:lvlJc w:val="left"/>
      <w:pPr>
        <w:ind w:left="6122" w:hanging="361"/>
      </w:pPr>
      <w:rPr>
        <w:rFonts w:hint="default"/>
        <w:lang w:val="ru-RU" w:eastAsia="en-US" w:bidi="ar-SA"/>
      </w:rPr>
    </w:lvl>
    <w:lvl w:ilvl="6" w:tplc="4EBCDD5A">
      <w:numFmt w:val="bullet"/>
      <w:lvlText w:val="•"/>
      <w:lvlJc w:val="left"/>
      <w:pPr>
        <w:ind w:left="7034" w:hanging="361"/>
      </w:pPr>
      <w:rPr>
        <w:rFonts w:hint="default"/>
        <w:lang w:val="ru-RU" w:eastAsia="en-US" w:bidi="ar-SA"/>
      </w:rPr>
    </w:lvl>
    <w:lvl w:ilvl="7" w:tplc="83C48068">
      <w:numFmt w:val="bullet"/>
      <w:lvlText w:val="•"/>
      <w:lvlJc w:val="left"/>
      <w:pPr>
        <w:ind w:left="7946" w:hanging="361"/>
      </w:pPr>
      <w:rPr>
        <w:rFonts w:hint="default"/>
        <w:lang w:val="ru-RU" w:eastAsia="en-US" w:bidi="ar-SA"/>
      </w:rPr>
    </w:lvl>
    <w:lvl w:ilvl="8" w:tplc="7BC006A2">
      <w:numFmt w:val="bullet"/>
      <w:lvlText w:val="•"/>
      <w:lvlJc w:val="left"/>
      <w:pPr>
        <w:ind w:left="8859" w:hanging="361"/>
      </w:pPr>
      <w:rPr>
        <w:rFonts w:hint="default"/>
        <w:lang w:val="ru-RU" w:eastAsia="en-US" w:bidi="ar-SA"/>
      </w:rPr>
    </w:lvl>
  </w:abstractNum>
  <w:abstractNum w:abstractNumId="19">
    <w:nsid w:val="73781D99"/>
    <w:multiLevelType w:val="hybridMultilevel"/>
    <w:tmpl w:val="3E129622"/>
    <w:lvl w:ilvl="0" w:tplc="0C78D214">
      <w:numFmt w:val="bullet"/>
      <w:lvlText w:val=""/>
      <w:lvlJc w:val="left"/>
      <w:pPr>
        <w:ind w:left="1293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D863DF6">
      <w:numFmt w:val="bullet"/>
      <w:lvlText w:val="•"/>
      <w:lvlJc w:val="left"/>
      <w:pPr>
        <w:ind w:left="2238" w:hanging="361"/>
      </w:pPr>
      <w:rPr>
        <w:rFonts w:hint="default"/>
        <w:lang w:val="ru-RU" w:eastAsia="en-US" w:bidi="ar-SA"/>
      </w:rPr>
    </w:lvl>
    <w:lvl w:ilvl="2" w:tplc="6360DE5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  <w:lvl w:ilvl="3" w:tplc="238E6D96">
      <w:numFmt w:val="bullet"/>
      <w:lvlText w:val="•"/>
      <w:lvlJc w:val="left"/>
      <w:pPr>
        <w:ind w:left="4115" w:hanging="361"/>
      </w:pPr>
      <w:rPr>
        <w:rFonts w:hint="default"/>
        <w:lang w:val="ru-RU" w:eastAsia="en-US" w:bidi="ar-SA"/>
      </w:rPr>
    </w:lvl>
    <w:lvl w:ilvl="4" w:tplc="75D6FE0E">
      <w:numFmt w:val="bullet"/>
      <w:lvlText w:val="•"/>
      <w:lvlJc w:val="left"/>
      <w:pPr>
        <w:ind w:left="5053" w:hanging="361"/>
      </w:pPr>
      <w:rPr>
        <w:rFonts w:hint="default"/>
        <w:lang w:val="ru-RU" w:eastAsia="en-US" w:bidi="ar-SA"/>
      </w:rPr>
    </w:lvl>
    <w:lvl w:ilvl="5" w:tplc="F37EAA9C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BC164756">
      <w:numFmt w:val="bullet"/>
      <w:lvlText w:val="•"/>
      <w:lvlJc w:val="left"/>
      <w:pPr>
        <w:ind w:left="6930" w:hanging="361"/>
      </w:pPr>
      <w:rPr>
        <w:rFonts w:hint="default"/>
        <w:lang w:val="ru-RU" w:eastAsia="en-US" w:bidi="ar-SA"/>
      </w:rPr>
    </w:lvl>
    <w:lvl w:ilvl="7" w:tplc="0D3CF44E">
      <w:numFmt w:val="bullet"/>
      <w:lvlText w:val="•"/>
      <w:lvlJc w:val="left"/>
      <w:pPr>
        <w:ind w:left="7868" w:hanging="361"/>
      </w:pPr>
      <w:rPr>
        <w:rFonts w:hint="default"/>
        <w:lang w:val="ru-RU" w:eastAsia="en-US" w:bidi="ar-SA"/>
      </w:rPr>
    </w:lvl>
    <w:lvl w:ilvl="8" w:tplc="1756C6C8">
      <w:numFmt w:val="bullet"/>
      <w:lvlText w:val="•"/>
      <w:lvlJc w:val="left"/>
      <w:pPr>
        <w:ind w:left="8807" w:hanging="361"/>
      </w:pPr>
      <w:rPr>
        <w:rFonts w:hint="default"/>
        <w:lang w:val="ru-RU" w:eastAsia="en-US" w:bidi="ar-SA"/>
      </w:rPr>
    </w:lvl>
  </w:abstractNum>
  <w:abstractNum w:abstractNumId="20">
    <w:nsid w:val="7A28156A"/>
    <w:multiLevelType w:val="hybridMultilevel"/>
    <w:tmpl w:val="5F5262B4"/>
    <w:lvl w:ilvl="0" w:tplc="04BAD088">
      <w:numFmt w:val="bullet"/>
      <w:lvlText w:val=""/>
      <w:lvlJc w:val="left"/>
      <w:pPr>
        <w:ind w:left="109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B25A02">
      <w:numFmt w:val="bullet"/>
      <w:lvlText w:val="•"/>
      <w:lvlJc w:val="left"/>
      <w:pPr>
        <w:ind w:left="471" w:hanging="173"/>
      </w:pPr>
      <w:rPr>
        <w:rFonts w:hint="default"/>
        <w:lang w:val="ru-RU" w:eastAsia="en-US" w:bidi="ar-SA"/>
      </w:rPr>
    </w:lvl>
    <w:lvl w:ilvl="2" w:tplc="91FE5712">
      <w:numFmt w:val="bullet"/>
      <w:lvlText w:val="•"/>
      <w:lvlJc w:val="left"/>
      <w:pPr>
        <w:ind w:left="843" w:hanging="173"/>
      </w:pPr>
      <w:rPr>
        <w:rFonts w:hint="default"/>
        <w:lang w:val="ru-RU" w:eastAsia="en-US" w:bidi="ar-SA"/>
      </w:rPr>
    </w:lvl>
    <w:lvl w:ilvl="3" w:tplc="A07C1DFE">
      <w:numFmt w:val="bullet"/>
      <w:lvlText w:val="•"/>
      <w:lvlJc w:val="left"/>
      <w:pPr>
        <w:ind w:left="1215" w:hanging="173"/>
      </w:pPr>
      <w:rPr>
        <w:rFonts w:hint="default"/>
        <w:lang w:val="ru-RU" w:eastAsia="en-US" w:bidi="ar-SA"/>
      </w:rPr>
    </w:lvl>
    <w:lvl w:ilvl="4" w:tplc="E9CA761A">
      <w:numFmt w:val="bullet"/>
      <w:lvlText w:val="•"/>
      <w:lvlJc w:val="left"/>
      <w:pPr>
        <w:ind w:left="1586" w:hanging="173"/>
      </w:pPr>
      <w:rPr>
        <w:rFonts w:hint="default"/>
        <w:lang w:val="ru-RU" w:eastAsia="en-US" w:bidi="ar-SA"/>
      </w:rPr>
    </w:lvl>
    <w:lvl w:ilvl="5" w:tplc="4DAC4ED4">
      <w:numFmt w:val="bullet"/>
      <w:lvlText w:val="•"/>
      <w:lvlJc w:val="left"/>
      <w:pPr>
        <w:ind w:left="1958" w:hanging="173"/>
      </w:pPr>
      <w:rPr>
        <w:rFonts w:hint="default"/>
        <w:lang w:val="ru-RU" w:eastAsia="en-US" w:bidi="ar-SA"/>
      </w:rPr>
    </w:lvl>
    <w:lvl w:ilvl="6" w:tplc="7E34FB14">
      <w:numFmt w:val="bullet"/>
      <w:lvlText w:val="•"/>
      <w:lvlJc w:val="left"/>
      <w:pPr>
        <w:ind w:left="2330" w:hanging="173"/>
      </w:pPr>
      <w:rPr>
        <w:rFonts w:hint="default"/>
        <w:lang w:val="ru-RU" w:eastAsia="en-US" w:bidi="ar-SA"/>
      </w:rPr>
    </w:lvl>
    <w:lvl w:ilvl="7" w:tplc="FBA6D528">
      <w:numFmt w:val="bullet"/>
      <w:lvlText w:val="•"/>
      <w:lvlJc w:val="left"/>
      <w:pPr>
        <w:ind w:left="2701" w:hanging="173"/>
      </w:pPr>
      <w:rPr>
        <w:rFonts w:hint="default"/>
        <w:lang w:val="ru-RU" w:eastAsia="en-US" w:bidi="ar-SA"/>
      </w:rPr>
    </w:lvl>
    <w:lvl w:ilvl="8" w:tplc="F22655B6">
      <w:numFmt w:val="bullet"/>
      <w:lvlText w:val="•"/>
      <w:lvlJc w:val="left"/>
      <w:pPr>
        <w:ind w:left="3073" w:hanging="173"/>
      </w:pPr>
      <w:rPr>
        <w:rFonts w:hint="default"/>
        <w:lang w:val="ru-RU" w:eastAsia="en-US" w:bidi="ar-SA"/>
      </w:rPr>
    </w:lvl>
  </w:abstractNum>
  <w:abstractNum w:abstractNumId="21">
    <w:nsid w:val="7B6075B2"/>
    <w:multiLevelType w:val="multilevel"/>
    <w:tmpl w:val="C78CD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D327C8"/>
    <w:multiLevelType w:val="hybridMultilevel"/>
    <w:tmpl w:val="A59A7AF0"/>
    <w:lvl w:ilvl="0" w:tplc="C6228F42">
      <w:start w:val="2"/>
      <w:numFmt w:val="decimal"/>
      <w:lvlText w:val="%1"/>
      <w:lvlJc w:val="left"/>
      <w:pPr>
        <w:ind w:left="2478" w:hanging="393"/>
        <w:jc w:val="left"/>
      </w:pPr>
      <w:rPr>
        <w:rFonts w:hint="default"/>
        <w:lang w:val="ru-RU" w:eastAsia="en-US" w:bidi="ar-SA"/>
      </w:rPr>
    </w:lvl>
    <w:lvl w:ilvl="1" w:tplc="70C6BBE6">
      <w:numFmt w:val="none"/>
      <w:lvlText w:val=""/>
      <w:lvlJc w:val="left"/>
      <w:pPr>
        <w:tabs>
          <w:tab w:val="num" w:pos="360"/>
        </w:tabs>
      </w:pPr>
    </w:lvl>
    <w:lvl w:ilvl="2" w:tplc="DF60FC18">
      <w:numFmt w:val="bullet"/>
      <w:lvlText w:val="•"/>
      <w:lvlJc w:val="left"/>
      <w:pPr>
        <w:ind w:left="4120" w:hanging="393"/>
      </w:pPr>
      <w:rPr>
        <w:rFonts w:hint="default"/>
        <w:lang w:val="ru-RU" w:eastAsia="en-US" w:bidi="ar-SA"/>
      </w:rPr>
    </w:lvl>
    <w:lvl w:ilvl="3" w:tplc="E6DE58B6">
      <w:numFmt w:val="bullet"/>
      <w:lvlText w:val="•"/>
      <w:lvlJc w:val="left"/>
      <w:pPr>
        <w:ind w:left="4941" w:hanging="393"/>
      </w:pPr>
      <w:rPr>
        <w:rFonts w:hint="default"/>
        <w:lang w:val="ru-RU" w:eastAsia="en-US" w:bidi="ar-SA"/>
      </w:rPr>
    </w:lvl>
    <w:lvl w:ilvl="4" w:tplc="A3F46F10">
      <w:numFmt w:val="bullet"/>
      <w:lvlText w:val="•"/>
      <w:lvlJc w:val="left"/>
      <w:pPr>
        <w:ind w:left="5761" w:hanging="393"/>
      </w:pPr>
      <w:rPr>
        <w:rFonts w:hint="default"/>
        <w:lang w:val="ru-RU" w:eastAsia="en-US" w:bidi="ar-SA"/>
      </w:rPr>
    </w:lvl>
    <w:lvl w:ilvl="5" w:tplc="4D726EA6">
      <w:numFmt w:val="bullet"/>
      <w:lvlText w:val="•"/>
      <w:lvlJc w:val="left"/>
      <w:pPr>
        <w:ind w:left="6582" w:hanging="393"/>
      </w:pPr>
      <w:rPr>
        <w:rFonts w:hint="default"/>
        <w:lang w:val="ru-RU" w:eastAsia="en-US" w:bidi="ar-SA"/>
      </w:rPr>
    </w:lvl>
    <w:lvl w:ilvl="6" w:tplc="4F46C1E2">
      <w:numFmt w:val="bullet"/>
      <w:lvlText w:val="•"/>
      <w:lvlJc w:val="left"/>
      <w:pPr>
        <w:ind w:left="7402" w:hanging="393"/>
      </w:pPr>
      <w:rPr>
        <w:rFonts w:hint="default"/>
        <w:lang w:val="ru-RU" w:eastAsia="en-US" w:bidi="ar-SA"/>
      </w:rPr>
    </w:lvl>
    <w:lvl w:ilvl="7" w:tplc="9228B134">
      <w:numFmt w:val="bullet"/>
      <w:lvlText w:val="•"/>
      <w:lvlJc w:val="left"/>
      <w:pPr>
        <w:ind w:left="8222" w:hanging="393"/>
      </w:pPr>
      <w:rPr>
        <w:rFonts w:hint="default"/>
        <w:lang w:val="ru-RU" w:eastAsia="en-US" w:bidi="ar-SA"/>
      </w:rPr>
    </w:lvl>
    <w:lvl w:ilvl="8" w:tplc="CF265CF6">
      <w:numFmt w:val="bullet"/>
      <w:lvlText w:val="•"/>
      <w:lvlJc w:val="left"/>
      <w:pPr>
        <w:ind w:left="9043" w:hanging="393"/>
      </w:pPr>
      <w:rPr>
        <w:rFonts w:hint="default"/>
        <w:lang w:val="ru-RU" w:eastAsia="en-US" w:bidi="ar-SA"/>
      </w:rPr>
    </w:lvl>
  </w:abstractNum>
  <w:abstractNum w:abstractNumId="23">
    <w:nsid w:val="7BF53CFF"/>
    <w:multiLevelType w:val="hybridMultilevel"/>
    <w:tmpl w:val="A75E637C"/>
    <w:lvl w:ilvl="0" w:tplc="21A4F894">
      <w:numFmt w:val="bullet"/>
      <w:lvlText w:val="-"/>
      <w:lvlJc w:val="left"/>
      <w:pPr>
        <w:ind w:left="573" w:hanging="14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D98CB9C">
      <w:numFmt w:val="bullet"/>
      <w:lvlText w:val="•"/>
      <w:lvlJc w:val="left"/>
      <w:pPr>
        <w:ind w:left="1590" w:hanging="140"/>
      </w:pPr>
      <w:rPr>
        <w:rFonts w:hint="default"/>
        <w:lang w:val="ru-RU" w:eastAsia="en-US" w:bidi="ar-SA"/>
      </w:rPr>
    </w:lvl>
    <w:lvl w:ilvl="2" w:tplc="AD807B22">
      <w:numFmt w:val="bullet"/>
      <w:lvlText w:val="•"/>
      <w:lvlJc w:val="left"/>
      <w:pPr>
        <w:ind w:left="2600" w:hanging="140"/>
      </w:pPr>
      <w:rPr>
        <w:rFonts w:hint="default"/>
        <w:lang w:val="ru-RU" w:eastAsia="en-US" w:bidi="ar-SA"/>
      </w:rPr>
    </w:lvl>
    <w:lvl w:ilvl="3" w:tplc="55D8BD52"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  <w:lvl w:ilvl="4" w:tplc="72BE8554">
      <w:numFmt w:val="bullet"/>
      <w:lvlText w:val="•"/>
      <w:lvlJc w:val="left"/>
      <w:pPr>
        <w:ind w:left="4621" w:hanging="140"/>
      </w:pPr>
      <w:rPr>
        <w:rFonts w:hint="default"/>
        <w:lang w:val="ru-RU" w:eastAsia="en-US" w:bidi="ar-SA"/>
      </w:rPr>
    </w:lvl>
    <w:lvl w:ilvl="5" w:tplc="68086328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6" w:tplc="6580473E">
      <w:numFmt w:val="bullet"/>
      <w:lvlText w:val="•"/>
      <w:lvlJc w:val="left"/>
      <w:pPr>
        <w:ind w:left="6642" w:hanging="140"/>
      </w:pPr>
      <w:rPr>
        <w:rFonts w:hint="default"/>
        <w:lang w:val="ru-RU" w:eastAsia="en-US" w:bidi="ar-SA"/>
      </w:rPr>
    </w:lvl>
    <w:lvl w:ilvl="7" w:tplc="A5AC2FC8">
      <w:numFmt w:val="bullet"/>
      <w:lvlText w:val="•"/>
      <w:lvlJc w:val="left"/>
      <w:pPr>
        <w:ind w:left="7652" w:hanging="140"/>
      </w:pPr>
      <w:rPr>
        <w:rFonts w:hint="default"/>
        <w:lang w:val="ru-RU" w:eastAsia="en-US" w:bidi="ar-SA"/>
      </w:rPr>
    </w:lvl>
    <w:lvl w:ilvl="8" w:tplc="9C06262C">
      <w:numFmt w:val="bullet"/>
      <w:lvlText w:val="•"/>
      <w:lvlJc w:val="left"/>
      <w:pPr>
        <w:ind w:left="866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8"/>
  </w:num>
  <w:num w:numId="5">
    <w:abstractNumId w:val="0"/>
  </w:num>
  <w:num w:numId="6">
    <w:abstractNumId w:val="17"/>
  </w:num>
  <w:num w:numId="7">
    <w:abstractNumId w:val="4"/>
  </w:num>
  <w:num w:numId="8">
    <w:abstractNumId w:val="18"/>
  </w:num>
  <w:num w:numId="9">
    <w:abstractNumId w:val="22"/>
  </w:num>
  <w:num w:numId="10">
    <w:abstractNumId w:val="1"/>
  </w:num>
  <w:num w:numId="11">
    <w:abstractNumId w:val="6"/>
  </w:num>
  <w:num w:numId="12">
    <w:abstractNumId w:val="23"/>
  </w:num>
  <w:num w:numId="13">
    <w:abstractNumId w:val="19"/>
  </w:num>
  <w:num w:numId="14">
    <w:abstractNumId w:val="12"/>
  </w:num>
  <w:num w:numId="15">
    <w:abstractNumId w:val="3"/>
  </w:num>
  <w:num w:numId="16">
    <w:abstractNumId w:val="15"/>
  </w:num>
  <w:num w:numId="17">
    <w:abstractNumId w:val="16"/>
  </w:num>
  <w:num w:numId="18">
    <w:abstractNumId w:val="9"/>
  </w:num>
  <w:num w:numId="19">
    <w:abstractNumId w:val="13"/>
  </w:num>
  <w:num w:numId="20">
    <w:abstractNumId w:val="5"/>
  </w:num>
  <w:num w:numId="21">
    <w:abstractNumId w:val="7"/>
  </w:num>
  <w:num w:numId="22">
    <w:abstractNumId w:val="10"/>
  </w:num>
  <w:num w:numId="23">
    <w:abstractNumId w:val="21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35460"/>
    <w:rsid w:val="0000588B"/>
    <w:rsid w:val="0007094B"/>
    <w:rsid w:val="00097ADB"/>
    <w:rsid w:val="000C35B2"/>
    <w:rsid w:val="000D68BC"/>
    <w:rsid w:val="000F58D2"/>
    <w:rsid w:val="001B41DF"/>
    <w:rsid w:val="001E4D2A"/>
    <w:rsid w:val="00295456"/>
    <w:rsid w:val="003A7D67"/>
    <w:rsid w:val="00484CC0"/>
    <w:rsid w:val="005D1068"/>
    <w:rsid w:val="005D4D6A"/>
    <w:rsid w:val="0063439A"/>
    <w:rsid w:val="0065656D"/>
    <w:rsid w:val="00722CA8"/>
    <w:rsid w:val="007C2787"/>
    <w:rsid w:val="0081337D"/>
    <w:rsid w:val="0081753F"/>
    <w:rsid w:val="00882B31"/>
    <w:rsid w:val="00891637"/>
    <w:rsid w:val="00935460"/>
    <w:rsid w:val="009B2C36"/>
    <w:rsid w:val="00A06982"/>
    <w:rsid w:val="00AA2699"/>
    <w:rsid w:val="00AA2BA2"/>
    <w:rsid w:val="00B16F16"/>
    <w:rsid w:val="00C7673D"/>
    <w:rsid w:val="00D53352"/>
    <w:rsid w:val="00E50773"/>
    <w:rsid w:val="00E80D9C"/>
    <w:rsid w:val="00EB49D7"/>
    <w:rsid w:val="00EB56AE"/>
    <w:rsid w:val="00EC390C"/>
    <w:rsid w:val="00F15185"/>
    <w:rsid w:val="00FD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54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5460"/>
    <w:pPr>
      <w:ind w:left="573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35460"/>
    <w:pPr>
      <w:ind w:left="573"/>
      <w:outlineLvl w:val="1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935460"/>
    <w:pPr>
      <w:ind w:left="539" w:right="1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34"/>
    <w:qFormat/>
    <w:rsid w:val="00935460"/>
    <w:pPr>
      <w:ind w:left="129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935460"/>
  </w:style>
  <w:style w:type="paragraph" w:styleId="a6">
    <w:name w:val="header"/>
    <w:basedOn w:val="a"/>
    <w:link w:val="a7"/>
    <w:uiPriority w:val="99"/>
    <w:semiHidden/>
    <w:unhideWhenUsed/>
    <w:rsid w:val="000709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7094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709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94B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0C35B2"/>
    <w:rPr>
      <w:rFonts w:ascii="Calibri" w:eastAsia="Times New Roman" w:hAnsi="Calibri" w:cs="Calibri"/>
      <w:szCs w:val="20"/>
      <w:lang w:val="ru-RU" w:eastAsia="ru-RU"/>
    </w:rPr>
  </w:style>
  <w:style w:type="paragraph" w:styleId="aa">
    <w:name w:val="Normal (Web)"/>
    <w:basedOn w:val="a"/>
    <w:uiPriority w:val="99"/>
    <w:unhideWhenUsed/>
    <w:rsid w:val="000C35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uiPriority w:val="1"/>
    <w:qFormat/>
    <w:rsid w:val="000C35B2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qFormat/>
    <w:rsid w:val="00E5077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customStyle="1" w:styleId="ConsPlusTitle">
    <w:name w:val="ConsPlusTitle"/>
    <w:rsid w:val="007C2787"/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Heading1">
    <w:name w:val="Heading 1"/>
    <w:basedOn w:val="a"/>
    <w:uiPriority w:val="1"/>
    <w:qFormat/>
    <w:rsid w:val="001B41DF"/>
    <w:pPr>
      <w:spacing w:before="70"/>
      <w:ind w:left="940" w:hanging="375"/>
      <w:outlineLvl w:val="1"/>
    </w:pPr>
    <w:rPr>
      <w:sz w:val="28"/>
      <w:szCs w:val="28"/>
    </w:rPr>
  </w:style>
  <w:style w:type="table" w:styleId="ac">
    <w:name w:val="Table Grid"/>
    <w:basedOn w:val="a1"/>
    <w:uiPriority w:val="39"/>
    <w:rsid w:val="001E4D2A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</Pages>
  <Words>5389</Words>
  <Characters>30723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IRONMANN (AKA SHAMAN)</cp:lastModifiedBy>
  <cp:revision>13</cp:revision>
  <dcterms:created xsi:type="dcterms:W3CDTF">2023-03-03T04:41:00Z</dcterms:created>
  <dcterms:modified xsi:type="dcterms:W3CDTF">2023-12-20T11:17:00Z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