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77A" w:rsidRDefault="00C2277A" w:rsidP="00D6075F">
      <w:pPr>
        <w:pStyle w:val="a3"/>
        <w:rPr>
          <w:b/>
          <w:sz w:val="28"/>
          <w:szCs w:val="28"/>
        </w:rPr>
      </w:pPr>
    </w:p>
    <w:p w:rsidR="00D6075F" w:rsidRPr="006F5783" w:rsidRDefault="00D6075F" w:rsidP="00D6075F">
      <w:pPr>
        <w:pStyle w:val="a3"/>
        <w:rPr>
          <w:b/>
          <w:sz w:val="28"/>
          <w:szCs w:val="28"/>
        </w:rPr>
      </w:pPr>
      <w:r w:rsidRPr="006F5783">
        <w:rPr>
          <w:b/>
          <w:sz w:val="28"/>
          <w:szCs w:val="28"/>
        </w:rPr>
        <w:t>Ведущий 1 (Слайд 1)</w:t>
      </w:r>
    </w:p>
    <w:p w:rsidR="00D6075F" w:rsidRPr="006F5783" w:rsidRDefault="00D6075F" w:rsidP="00D6075F">
      <w:pPr>
        <w:pStyle w:val="a3"/>
        <w:rPr>
          <w:sz w:val="28"/>
          <w:szCs w:val="28"/>
        </w:rPr>
      </w:pPr>
      <w:r w:rsidRPr="006F5783">
        <w:rPr>
          <w:sz w:val="28"/>
          <w:szCs w:val="28"/>
        </w:rPr>
        <w:t>Ищут пожарные,</w:t>
      </w:r>
      <w:r w:rsidRPr="006F5783">
        <w:rPr>
          <w:sz w:val="28"/>
          <w:szCs w:val="28"/>
        </w:rPr>
        <w:br/>
        <w:t>Ищет милиция,</w:t>
      </w:r>
      <w:r w:rsidRPr="006F5783">
        <w:rPr>
          <w:sz w:val="28"/>
          <w:szCs w:val="28"/>
        </w:rPr>
        <w:br/>
        <w:t>Ищут фотографы</w:t>
      </w:r>
      <w:proofErr w:type="gramStart"/>
      <w:r w:rsidRPr="006F5783">
        <w:rPr>
          <w:sz w:val="28"/>
          <w:szCs w:val="28"/>
        </w:rPr>
        <w:br/>
        <w:t>В</w:t>
      </w:r>
      <w:proofErr w:type="gramEnd"/>
      <w:r w:rsidRPr="006F5783">
        <w:rPr>
          <w:sz w:val="28"/>
          <w:szCs w:val="28"/>
        </w:rPr>
        <w:t xml:space="preserve"> нашей столице,</w:t>
      </w:r>
      <w:r w:rsidRPr="006F5783">
        <w:rPr>
          <w:sz w:val="28"/>
          <w:szCs w:val="28"/>
        </w:rPr>
        <w:br/>
        <w:t>Ищут давно,</w:t>
      </w:r>
      <w:r w:rsidRPr="006F5783">
        <w:rPr>
          <w:sz w:val="28"/>
          <w:szCs w:val="28"/>
        </w:rPr>
        <w:br/>
        <w:t>Но не могут найти</w:t>
      </w:r>
      <w:r w:rsidRPr="006F5783">
        <w:rPr>
          <w:sz w:val="28"/>
          <w:szCs w:val="28"/>
        </w:rPr>
        <w:br/>
        <w:t>Парня какого-то</w:t>
      </w:r>
      <w:r w:rsidRPr="006F5783">
        <w:rPr>
          <w:sz w:val="28"/>
          <w:szCs w:val="28"/>
        </w:rPr>
        <w:br/>
        <w:t>Лет двадцати.</w:t>
      </w:r>
    </w:p>
    <w:p w:rsidR="00D6075F" w:rsidRPr="006F5783" w:rsidRDefault="00D6075F" w:rsidP="00D6075F">
      <w:pPr>
        <w:pStyle w:val="a3"/>
        <w:rPr>
          <w:sz w:val="28"/>
          <w:szCs w:val="28"/>
        </w:rPr>
      </w:pPr>
      <w:r w:rsidRPr="006F5783">
        <w:rPr>
          <w:sz w:val="28"/>
          <w:szCs w:val="28"/>
        </w:rPr>
        <w:t>Среднего роста,</w:t>
      </w:r>
      <w:r w:rsidRPr="006F5783">
        <w:rPr>
          <w:sz w:val="28"/>
          <w:szCs w:val="28"/>
        </w:rPr>
        <w:br/>
        <w:t>Плечистый и крепкий,</w:t>
      </w:r>
      <w:r w:rsidRPr="006F5783">
        <w:rPr>
          <w:sz w:val="28"/>
          <w:szCs w:val="28"/>
        </w:rPr>
        <w:br/>
        <w:t>Ходит он в белой</w:t>
      </w:r>
      <w:r w:rsidRPr="006F5783">
        <w:rPr>
          <w:sz w:val="28"/>
          <w:szCs w:val="28"/>
        </w:rPr>
        <w:br/>
        <w:t>Футболке и кепке.</w:t>
      </w:r>
      <w:r w:rsidRPr="006F5783">
        <w:rPr>
          <w:sz w:val="28"/>
          <w:szCs w:val="28"/>
        </w:rPr>
        <w:br/>
      </w:r>
      <w:r w:rsidRPr="006F5783">
        <w:rPr>
          <w:b/>
          <w:sz w:val="28"/>
          <w:szCs w:val="28"/>
        </w:rPr>
        <w:t>Знак "ГТО"</w:t>
      </w:r>
      <w:r w:rsidRPr="006F5783">
        <w:rPr>
          <w:b/>
          <w:sz w:val="28"/>
          <w:szCs w:val="28"/>
        </w:rPr>
        <w:br/>
      </w:r>
      <w:r w:rsidRPr="006F5783">
        <w:rPr>
          <w:sz w:val="28"/>
          <w:szCs w:val="28"/>
        </w:rPr>
        <w:t>На груди у него.</w:t>
      </w:r>
      <w:r w:rsidRPr="006F5783">
        <w:rPr>
          <w:sz w:val="28"/>
          <w:szCs w:val="28"/>
        </w:rPr>
        <w:br/>
        <w:t>Больше не знают</w:t>
      </w:r>
      <w:proofErr w:type="gramStart"/>
      <w:r w:rsidRPr="006F5783">
        <w:rPr>
          <w:sz w:val="28"/>
          <w:szCs w:val="28"/>
        </w:rPr>
        <w:br/>
        <w:t>О</w:t>
      </w:r>
      <w:proofErr w:type="gramEnd"/>
      <w:r w:rsidRPr="006F5783">
        <w:rPr>
          <w:sz w:val="28"/>
          <w:szCs w:val="28"/>
        </w:rPr>
        <w:t xml:space="preserve"> нем ничего.</w:t>
      </w:r>
    </w:p>
    <w:p w:rsidR="00DE540C" w:rsidRPr="006F5783" w:rsidRDefault="006F5783" w:rsidP="00D6075F">
      <w:pPr>
        <w:pStyle w:val="a3"/>
        <w:rPr>
          <w:sz w:val="28"/>
          <w:szCs w:val="28"/>
        </w:rPr>
      </w:pPr>
      <w:r w:rsidRPr="006F5783">
        <w:rPr>
          <w:sz w:val="28"/>
          <w:szCs w:val="28"/>
        </w:rPr>
        <w:t>Те, кто учился в школе еще до распада Советского Союза, помнят три заветные буквы – ГТО, или «Готов к труду и обороне» -0 программу физической и культурной подготовки, которая основывалась на единой и поддерживаемой государством системе патриотического воспитания населения.</w:t>
      </w:r>
    </w:p>
    <w:p w:rsidR="00D6075F" w:rsidRPr="006F5783" w:rsidRDefault="00D6075F" w:rsidP="00D6075F">
      <w:pPr>
        <w:pStyle w:val="a3"/>
        <w:rPr>
          <w:b/>
          <w:sz w:val="28"/>
          <w:szCs w:val="28"/>
        </w:rPr>
      </w:pPr>
      <w:r w:rsidRPr="006F5783">
        <w:rPr>
          <w:b/>
          <w:sz w:val="28"/>
          <w:szCs w:val="28"/>
        </w:rPr>
        <w:t>Ведущий 2 (Слайд 2)</w:t>
      </w:r>
    </w:p>
    <w:p w:rsidR="00D6075F" w:rsidRPr="006F5783" w:rsidRDefault="00D6075F" w:rsidP="00D6075F">
      <w:pPr>
        <w:pStyle w:val="a3"/>
        <w:rPr>
          <w:sz w:val="28"/>
          <w:szCs w:val="28"/>
        </w:rPr>
      </w:pPr>
      <w:r w:rsidRPr="006F5783">
        <w:rPr>
          <w:sz w:val="28"/>
          <w:szCs w:val="28"/>
        </w:rPr>
        <w:t>24 марта 2015 года исполняется год со дня принятия Указа Президента Российской Федерации от 24 марта 2014 года № 172 «О Всероссийском физкультурно-спортивном комплексе «Готов к труду и обороне» сокращенно ГТО».</w:t>
      </w:r>
    </w:p>
    <w:p w:rsidR="00C2277A" w:rsidRPr="00C2277A" w:rsidRDefault="00D6075F" w:rsidP="00D6075F">
      <w:pPr>
        <w:pStyle w:val="a3"/>
        <w:rPr>
          <w:sz w:val="28"/>
          <w:szCs w:val="28"/>
        </w:rPr>
      </w:pPr>
      <w:r w:rsidRPr="006F5783">
        <w:rPr>
          <w:sz w:val="28"/>
          <w:szCs w:val="28"/>
        </w:rPr>
        <w:t>Целями Всероссийского физкультурно-спортивного комплекса являются повышение эффективности использования возможностей физической культуры и спорта в укреплении здоровья, гармоничном и всестороннем развитии личности,</w:t>
      </w:r>
      <w:r w:rsidR="00DE540C" w:rsidRPr="006F5783">
        <w:rPr>
          <w:sz w:val="28"/>
          <w:szCs w:val="28"/>
        </w:rPr>
        <w:t xml:space="preserve"> воспитании патриотизма и обеспечение преемственности в осуществлении физического воспитания населения.</w:t>
      </w:r>
    </w:p>
    <w:p w:rsidR="00C2277A" w:rsidRDefault="00C2277A" w:rsidP="00D6075F">
      <w:pPr>
        <w:pStyle w:val="a3"/>
        <w:rPr>
          <w:b/>
          <w:sz w:val="28"/>
          <w:szCs w:val="28"/>
        </w:rPr>
      </w:pPr>
    </w:p>
    <w:p w:rsidR="00C2277A" w:rsidRDefault="00C2277A" w:rsidP="00D6075F">
      <w:pPr>
        <w:pStyle w:val="a3"/>
        <w:rPr>
          <w:b/>
          <w:sz w:val="28"/>
          <w:szCs w:val="28"/>
        </w:rPr>
      </w:pPr>
    </w:p>
    <w:p w:rsidR="00C2277A" w:rsidRDefault="00C2277A" w:rsidP="00D6075F">
      <w:pPr>
        <w:pStyle w:val="a3"/>
        <w:rPr>
          <w:b/>
          <w:sz w:val="28"/>
          <w:szCs w:val="28"/>
        </w:rPr>
      </w:pPr>
    </w:p>
    <w:p w:rsidR="00C2277A" w:rsidRDefault="00C2277A" w:rsidP="00D6075F">
      <w:pPr>
        <w:pStyle w:val="a3"/>
        <w:rPr>
          <w:b/>
          <w:sz w:val="28"/>
          <w:szCs w:val="28"/>
        </w:rPr>
      </w:pPr>
    </w:p>
    <w:p w:rsidR="00C2277A" w:rsidRDefault="00C2277A" w:rsidP="00D6075F">
      <w:pPr>
        <w:pStyle w:val="a3"/>
        <w:rPr>
          <w:b/>
          <w:sz w:val="28"/>
          <w:szCs w:val="28"/>
        </w:rPr>
      </w:pPr>
    </w:p>
    <w:p w:rsidR="00C2277A" w:rsidRDefault="00C2277A" w:rsidP="00D6075F">
      <w:pPr>
        <w:pStyle w:val="a3"/>
        <w:rPr>
          <w:b/>
          <w:sz w:val="28"/>
          <w:szCs w:val="28"/>
        </w:rPr>
      </w:pPr>
    </w:p>
    <w:p w:rsidR="00C2277A" w:rsidRDefault="00C2277A" w:rsidP="00D6075F">
      <w:pPr>
        <w:pStyle w:val="a3"/>
        <w:rPr>
          <w:b/>
          <w:sz w:val="28"/>
          <w:szCs w:val="28"/>
        </w:rPr>
      </w:pPr>
    </w:p>
    <w:p w:rsidR="00DE540C" w:rsidRPr="006F5783" w:rsidRDefault="00DE540C" w:rsidP="00D6075F">
      <w:pPr>
        <w:pStyle w:val="a3"/>
        <w:rPr>
          <w:b/>
          <w:sz w:val="28"/>
          <w:szCs w:val="28"/>
        </w:rPr>
      </w:pPr>
      <w:r w:rsidRPr="006F5783">
        <w:rPr>
          <w:b/>
          <w:sz w:val="28"/>
          <w:szCs w:val="28"/>
        </w:rPr>
        <w:t>Ведущий 1 (слайд 3)</w:t>
      </w:r>
    </w:p>
    <w:p w:rsidR="006F5783" w:rsidRDefault="006F5783" w:rsidP="00D6075F">
      <w:pPr>
        <w:pStyle w:val="a3"/>
        <w:rPr>
          <w:sz w:val="28"/>
          <w:szCs w:val="28"/>
        </w:rPr>
      </w:pPr>
      <w:r w:rsidRPr="006F5783">
        <w:rPr>
          <w:sz w:val="28"/>
          <w:szCs w:val="28"/>
        </w:rPr>
        <w:t>Обратимся к нашей истории и узнаем, как все начиналось.</w:t>
      </w:r>
    </w:p>
    <w:p w:rsidR="00F50D9B" w:rsidRPr="00F50D9B" w:rsidRDefault="00F50D9B" w:rsidP="00F50D9B">
      <w:pPr>
        <w:pStyle w:val="ch"/>
        <w:shd w:val="clear" w:color="auto" w:fill="FFFFFF"/>
        <w:spacing w:before="0" w:beforeAutospacing="0" w:after="0" w:afterAutospacing="0"/>
        <w:ind w:firstLine="400"/>
        <w:jc w:val="both"/>
        <w:rPr>
          <w:color w:val="000000"/>
          <w:sz w:val="28"/>
          <w:szCs w:val="28"/>
        </w:rPr>
      </w:pPr>
      <w:r w:rsidRPr="00F50D9B">
        <w:rPr>
          <w:color w:val="000000"/>
          <w:sz w:val="28"/>
          <w:szCs w:val="28"/>
        </w:rPr>
        <w:t>24 мая 1930 года газета «Комсомольская правда» опубликовала материал о необходимости введения единого критерия для оценки физической подготовки молодёжи.</w:t>
      </w:r>
    </w:p>
    <w:p w:rsidR="00F50D9B" w:rsidRPr="00F50D9B" w:rsidRDefault="00F50D9B" w:rsidP="00F50D9B">
      <w:pPr>
        <w:pStyle w:val="ch"/>
        <w:shd w:val="clear" w:color="auto" w:fill="FFFFFF"/>
        <w:spacing w:before="0" w:beforeAutospacing="0" w:after="0" w:afterAutospacing="0"/>
        <w:ind w:firstLine="400"/>
        <w:jc w:val="both"/>
        <w:rPr>
          <w:color w:val="000000"/>
          <w:sz w:val="28"/>
          <w:szCs w:val="28"/>
        </w:rPr>
      </w:pPr>
      <w:r w:rsidRPr="00F50D9B">
        <w:rPr>
          <w:rStyle w:val="a4"/>
          <w:b w:val="0"/>
          <w:color w:val="000000"/>
          <w:sz w:val="28"/>
          <w:szCs w:val="28"/>
        </w:rPr>
        <w:t>По инициативе Всесоюзного совета физической культуры при Центральном Исполнительном Комитете СССР 11 марта 1931 года был утверждён комплекс ГТО.</w:t>
      </w:r>
      <w:r w:rsidRPr="00F50D9B">
        <w:rPr>
          <w:rStyle w:val="apple-converted-space"/>
          <w:color w:val="000000"/>
          <w:sz w:val="28"/>
          <w:szCs w:val="28"/>
        </w:rPr>
        <w:t> </w:t>
      </w:r>
      <w:r w:rsidRPr="00F50D9B">
        <w:rPr>
          <w:color w:val="000000"/>
          <w:sz w:val="28"/>
          <w:szCs w:val="28"/>
        </w:rPr>
        <w:t>Комплекс состоял из одной ступени и включал 15 нормативов по различным физическим упражнениям (бег, прыжки, метание гранаты, плавание, лыжные гонки, подтягивание, гребля, велоспорт, стрельба и др.), а также испытания по теоретическим знаниям в области физической культуры и спорта.</w:t>
      </w:r>
    </w:p>
    <w:p w:rsidR="00213B81" w:rsidRPr="00F50D9B" w:rsidRDefault="00F50D9B" w:rsidP="00F50D9B">
      <w:pPr>
        <w:pStyle w:val="ch"/>
        <w:shd w:val="clear" w:color="auto" w:fill="FFFFFF"/>
        <w:spacing w:before="0" w:beforeAutospacing="0" w:after="0" w:afterAutospacing="0"/>
        <w:ind w:firstLine="400"/>
        <w:jc w:val="both"/>
        <w:rPr>
          <w:color w:val="000000"/>
          <w:sz w:val="28"/>
          <w:szCs w:val="28"/>
        </w:rPr>
      </w:pPr>
      <w:r w:rsidRPr="00F50D9B">
        <w:rPr>
          <w:color w:val="000000"/>
          <w:sz w:val="28"/>
          <w:szCs w:val="28"/>
        </w:rPr>
        <w:t>Простота и доступность упражнений, включённых в комплекс, сделали комплекс ГТО очень популярным. Уже в 1931 году значки ГТО получили 24 тысячи, в 1932 году – 465 тысяч, в 1933 – 835 тысяч физкультурников.</w:t>
      </w:r>
    </w:p>
    <w:p w:rsidR="00DE540C" w:rsidRDefault="006F5783" w:rsidP="00D6075F">
      <w:pPr>
        <w:pStyle w:val="a3"/>
        <w:rPr>
          <w:b/>
          <w:sz w:val="28"/>
          <w:szCs w:val="28"/>
        </w:rPr>
      </w:pPr>
      <w:r w:rsidRPr="006F5783">
        <w:rPr>
          <w:rFonts w:ascii="Verdana" w:hAnsi="Verdana"/>
          <w:color w:val="717171"/>
          <w:sz w:val="28"/>
          <w:szCs w:val="28"/>
          <w:shd w:val="clear" w:color="auto" w:fill="FFFFFF"/>
        </w:rPr>
        <w:t> </w:t>
      </w:r>
      <w:r w:rsidR="0025203A" w:rsidRPr="0025203A">
        <w:rPr>
          <w:b/>
          <w:sz w:val="28"/>
          <w:szCs w:val="28"/>
        </w:rPr>
        <w:t>Ведущий 2 (</w:t>
      </w:r>
      <w:r w:rsidR="0025203A">
        <w:rPr>
          <w:b/>
          <w:sz w:val="28"/>
          <w:szCs w:val="28"/>
        </w:rPr>
        <w:t>слайд 4</w:t>
      </w:r>
      <w:r w:rsidR="0025203A" w:rsidRPr="0025203A">
        <w:rPr>
          <w:b/>
          <w:sz w:val="28"/>
          <w:szCs w:val="28"/>
        </w:rPr>
        <w:t>)</w:t>
      </w:r>
    </w:p>
    <w:p w:rsidR="00F50D9B" w:rsidRDefault="00F50D9B" w:rsidP="00F50D9B">
      <w:pPr>
        <w:shd w:val="clear" w:color="auto" w:fill="FFFFFF"/>
        <w:spacing w:after="0" w:line="333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520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зависимости от уровня достижений сдающие нормативы каждой ступени награждались золотым или серебряным значком "ГТО", выполняющие нормативы в течение ряда лет — "Почётным значком ГТО".</w:t>
      </w:r>
    </w:p>
    <w:p w:rsidR="00F50D9B" w:rsidRPr="0025203A" w:rsidRDefault="00F50D9B" w:rsidP="00F50D9B">
      <w:pPr>
        <w:pStyle w:val="a3"/>
        <w:rPr>
          <w:b/>
          <w:sz w:val="28"/>
          <w:szCs w:val="28"/>
        </w:rPr>
      </w:pPr>
      <w:r>
        <w:rPr>
          <w:color w:val="000000" w:themeColor="text1"/>
          <w:sz w:val="28"/>
          <w:szCs w:val="28"/>
        </w:rPr>
        <w:t>Те, кто успешно выполнял испытания и был награжден значком ГТО, имели льготу на поступление в специальное учебное заведение по физкультуре и преимущественное право на участие в спортивных соревнованиях и физкультурных праздниках республиканского, всесоюзного и международного масштаба.</w:t>
      </w:r>
    </w:p>
    <w:p w:rsidR="0025203A" w:rsidRDefault="0025203A" w:rsidP="0025203A">
      <w:pPr>
        <w:shd w:val="clear" w:color="auto" w:fill="FFFFFF"/>
        <w:spacing w:after="0" w:line="333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5203A" w:rsidRPr="0025203A" w:rsidRDefault="0025203A" w:rsidP="0025203A">
      <w:pPr>
        <w:shd w:val="clear" w:color="auto" w:fill="FFFFFF"/>
        <w:spacing w:after="0" w:line="333" w:lineRule="atLeast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25203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Ведущий 1 (слайд 5)</w:t>
      </w:r>
    </w:p>
    <w:p w:rsidR="0025203A" w:rsidRPr="0025203A" w:rsidRDefault="0025203A" w:rsidP="0025203A">
      <w:pPr>
        <w:shd w:val="clear" w:color="auto" w:fill="FFFFFF"/>
        <w:spacing w:after="0" w:line="333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50D9B" w:rsidRPr="00F50D9B" w:rsidRDefault="0025203A" w:rsidP="00F50D9B">
      <w:pPr>
        <w:shd w:val="clear" w:color="auto" w:fill="FFFFFF"/>
        <w:spacing w:after="0" w:line="333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520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F50D9B" w:rsidRPr="00F50D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Первым обладателем знака ГТО I ступени стал знаменитый конькобежец</w:t>
      </w:r>
      <w:r w:rsidR="00F50D9B" w:rsidRPr="00F50D9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F50D9B" w:rsidRPr="00F50D9B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Яков Федорович Мельников</w:t>
      </w:r>
      <w:r w:rsidR="00F50D9B" w:rsidRPr="00F50D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первый заслуженный мастер спорта СССР (1934 год, значок № 1), чемпион России 1915 года, чемпион РСФСР 1918, 1919 и 1922 годов; чемпион СССР 1924, 1927-28, 1932-35 годов; чемпион Европы 1927 года по конькобежному спорту.</w:t>
      </w:r>
    </w:p>
    <w:p w:rsidR="00C2277A" w:rsidRDefault="00C2277A" w:rsidP="0025203A">
      <w:pPr>
        <w:shd w:val="clear" w:color="auto" w:fill="FFFFFF"/>
        <w:spacing w:after="0" w:line="333" w:lineRule="atLeast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C2277A" w:rsidRDefault="00C2277A" w:rsidP="0025203A">
      <w:pPr>
        <w:shd w:val="clear" w:color="auto" w:fill="FFFFFF"/>
        <w:spacing w:after="0" w:line="333" w:lineRule="atLeast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5203A" w:rsidRDefault="0025203A" w:rsidP="0025203A">
      <w:pPr>
        <w:shd w:val="clear" w:color="auto" w:fill="FFFFFF"/>
        <w:spacing w:after="0" w:line="333" w:lineRule="atLeast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25203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Ведущий 2 (слайд</w:t>
      </w:r>
      <w:proofErr w:type="gramStart"/>
      <w:r w:rsidRPr="0025203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6</w:t>
      </w:r>
      <w:proofErr w:type="gramEnd"/>
      <w:r w:rsidRPr="0025203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)</w:t>
      </w:r>
    </w:p>
    <w:p w:rsidR="00F50D9B" w:rsidRPr="00F50D9B" w:rsidRDefault="00F50D9B" w:rsidP="00F50D9B">
      <w:pPr>
        <w:pStyle w:val="ch"/>
        <w:shd w:val="clear" w:color="auto" w:fill="FFFFFF"/>
        <w:spacing w:before="0" w:beforeAutospacing="0" w:after="0" w:afterAutospacing="0"/>
        <w:ind w:firstLine="400"/>
        <w:jc w:val="both"/>
        <w:rPr>
          <w:color w:val="000000" w:themeColor="text1"/>
          <w:sz w:val="28"/>
          <w:szCs w:val="28"/>
        </w:rPr>
      </w:pPr>
      <w:r w:rsidRPr="00F50D9B">
        <w:rPr>
          <w:color w:val="000000" w:themeColor="text1"/>
          <w:sz w:val="28"/>
          <w:szCs w:val="28"/>
        </w:rPr>
        <w:t>Первыми в стране женщинами, получившими значки ГТО II ступени, были слушательницы Военно-воздушной академии.</w:t>
      </w:r>
    </w:p>
    <w:p w:rsidR="00F50D9B" w:rsidRPr="00F50D9B" w:rsidRDefault="00F50D9B" w:rsidP="00F50D9B">
      <w:pPr>
        <w:pStyle w:val="ch"/>
        <w:shd w:val="clear" w:color="auto" w:fill="FFFFFF"/>
        <w:spacing w:before="0" w:beforeAutospacing="0" w:after="0" w:afterAutospacing="0"/>
        <w:ind w:firstLine="400"/>
        <w:jc w:val="both"/>
        <w:rPr>
          <w:color w:val="000000" w:themeColor="text1"/>
          <w:sz w:val="28"/>
          <w:szCs w:val="28"/>
        </w:rPr>
      </w:pPr>
      <w:r w:rsidRPr="00F50D9B">
        <w:rPr>
          <w:color w:val="000000" w:themeColor="text1"/>
          <w:sz w:val="28"/>
          <w:szCs w:val="28"/>
        </w:rPr>
        <w:t>В 1934 году в комплексе ГТО появилась ступень для детей «Будь готов к труду и обороне СССР» (БГТО) с двумя возрастными группами: 13–14 и 15–16 лет. Комплекс состоял из 16 спортивных испытаний. Кроме того, обладатель значка БГТО должен был уметь провести занятия по одному из видов спорта, знать правила и уметь судить спортивные игры.</w:t>
      </w:r>
    </w:p>
    <w:p w:rsidR="00C2277A" w:rsidRDefault="00C2277A" w:rsidP="0025203A">
      <w:pPr>
        <w:shd w:val="clear" w:color="auto" w:fill="FFFFFF"/>
        <w:spacing w:after="0" w:line="333" w:lineRule="atLeast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C2277A" w:rsidRDefault="00C2277A" w:rsidP="0025203A">
      <w:pPr>
        <w:shd w:val="clear" w:color="auto" w:fill="FFFFFF"/>
        <w:spacing w:after="0" w:line="333" w:lineRule="atLeast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13B81" w:rsidRPr="0025203A" w:rsidRDefault="00F50D9B" w:rsidP="0025203A">
      <w:pPr>
        <w:shd w:val="clear" w:color="auto" w:fill="FFFFFF"/>
        <w:spacing w:after="0" w:line="333" w:lineRule="atLeast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Ведущий 1 (слайд 7)</w:t>
      </w:r>
    </w:p>
    <w:p w:rsidR="0025203A" w:rsidRDefault="0025203A" w:rsidP="0025203A">
      <w:pPr>
        <w:shd w:val="clear" w:color="auto" w:fill="FFFFFF"/>
        <w:spacing w:after="0" w:line="333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Патриотическая целеустремленность и практическое содержание комплекса ГТО прошли суровую проверку в огне Великой Отечественной войны.</w:t>
      </w:r>
    </w:p>
    <w:p w:rsidR="0025203A" w:rsidRDefault="0025203A" w:rsidP="0025203A">
      <w:pPr>
        <w:shd w:val="clear" w:color="auto" w:fill="FFFFFF"/>
        <w:spacing w:after="0" w:line="333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Когда </w:t>
      </w:r>
      <w:r w:rsidR="00213B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ед всеми физкультурными организациями</w:t>
      </w:r>
      <w:r w:rsidR="00213B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страны стала задача массовой военно-физической подготовки населения, комплекс ГТО стал одним из важнейших инструментов. Значкисты ГТО, овладевшие военно-прикладными двигательными навыками, добровольно уходили на фронт, успешно становились снайперами, разведчиками, танкистами, летчиками, партизанами.</w:t>
      </w:r>
    </w:p>
    <w:p w:rsidR="00213B81" w:rsidRDefault="00213B81" w:rsidP="0025203A">
      <w:pPr>
        <w:shd w:val="clear" w:color="auto" w:fill="FFFFFF"/>
        <w:spacing w:after="0" w:line="333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\</w:t>
      </w:r>
    </w:p>
    <w:p w:rsidR="00213B81" w:rsidRDefault="00213B81" w:rsidP="0025203A">
      <w:pPr>
        <w:shd w:val="clear" w:color="auto" w:fill="FFFFFF"/>
        <w:spacing w:after="0" w:line="333" w:lineRule="atLeast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213B8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Ведущий 1 (слайд 7)</w:t>
      </w:r>
    </w:p>
    <w:p w:rsidR="00213B81" w:rsidRPr="00213B81" w:rsidRDefault="00213B81" w:rsidP="0025203A">
      <w:pPr>
        <w:shd w:val="clear" w:color="auto" w:fill="FFFFFF"/>
        <w:spacing w:after="0" w:line="333" w:lineRule="atLeast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13B81" w:rsidRDefault="00213B81" w:rsidP="0025203A">
      <w:pPr>
        <w:shd w:val="clear" w:color="auto" w:fill="FFFFFF"/>
        <w:spacing w:after="0" w:line="333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Обладателями значков ГТО были герои Великой отечественной войны: летчики Иван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Кожедуб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Александр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Покрышкин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Николай Гастелло, знаменитый снайпер Владимир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Пчелинцев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13B81" w:rsidRDefault="00213B81" w:rsidP="0025203A">
      <w:pPr>
        <w:shd w:val="clear" w:color="auto" w:fill="FFFFFF"/>
        <w:spacing w:after="0" w:line="333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50D9B" w:rsidRPr="00F50D9B" w:rsidRDefault="00F50D9B" w:rsidP="0025203A">
      <w:pPr>
        <w:shd w:val="clear" w:color="auto" w:fill="FFFFFF"/>
        <w:spacing w:after="0" w:line="333" w:lineRule="atLeast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50D9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Ведущий 2 (слайд 8)</w:t>
      </w:r>
    </w:p>
    <w:p w:rsidR="00F50D9B" w:rsidRDefault="00F50D9B" w:rsidP="0025203A">
      <w:pPr>
        <w:shd w:val="clear" w:color="auto" w:fill="FFFFFF"/>
        <w:spacing w:after="0" w:line="333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50D9B" w:rsidRPr="0025203A" w:rsidRDefault="00F50D9B" w:rsidP="00F50D9B">
      <w:pPr>
        <w:shd w:val="clear" w:color="auto" w:fill="FFFFFF"/>
        <w:spacing w:after="0" w:line="333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520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Нормативы и классификация ГТО непрерывно совершенствовались. Определенные изменения в комплекс ГТО были внесены в 1940, 1947, 1955, 1959, 1965 годах.</w:t>
      </w:r>
    </w:p>
    <w:p w:rsidR="00F50D9B" w:rsidRPr="0025203A" w:rsidRDefault="00F50D9B" w:rsidP="00F50D9B">
      <w:pPr>
        <w:shd w:val="clear" w:color="auto" w:fill="FFFFFF"/>
        <w:spacing w:after="0" w:line="333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520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1972 году специальным постановлением ЦК КПСС и Совета Министров СССР был введён новый комплекс ГТО, в котором появились ступени для школьников 10-13 лет и трудящихся 40-60 лет.</w:t>
      </w:r>
    </w:p>
    <w:p w:rsidR="00F50D9B" w:rsidRPr="0025203A" w:rsidRDefault="00F50D9B" w:rsidP="0025203A">
      <w:pPr>
        <w:shd w:val="clear" w:color="auto" w:fill="FFFFFF"/>
        <w:spacing w:after="0" w:line="333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520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Всего стало пять ступеней ГТО: 1 — "Смелые и ловкие", 2 — "Спортивная смена", 3 — "Сила и мужество", 4 — "Физическое совершенство", 5 — "Бодрость и здоровье".</w:t>
      </w:r>
    </w:p>
    <w:p w:rsidR="0025203A" w:rsidRPr="0025203A" w:rsidRDefault="0025203A" w:rsidP="0025203A">
      <w:pPr>
        <w:shd w:val="clear" w:color="auto" w:fill="FFFFFF"/>
        <w:spacing w:after="0" w:line="333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520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К началу 1976 года свыше 220 миллионов человек имели значки ГТО.</w:t>
      </w:r>
    </w:p>
    <w:p w:rsidR="00C2277A" w:rsidRDefault="0025203A" w:rsidP="00C2277A">
      <w:pPr>
        <w:shd w:val="clear" w:color="auto" w:fill="FFFFFF"/>
        <w:spacing w:after="0" w:line="333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520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Комплекс ГТО действова</w:t>
      </w:r>
      <w:proofErr w:type="gramStart"/>
      <w:r w:rsidRPr="002520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 в СССР</w:t>
      </w:r>
      <w:proofErr w:type="gramEnd"/>
      <w:r w:rsidRPr="002520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 1991 года.</w:t>
      </w:r>
    </w:p>
    <w:p w:rsidR="00C2277A" w:rsidRPr="00C2277A" w:rsidRDefault="00C2277A" w:rsidP="00C2277A">
      <w:pPr>
        <w:shd w:val="clear" w:color="auto" w:fill="FFFFFF"/>
        <w:spacing w:after="0" w:line="333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50D9B" w:rsidRPr="00C2277A" w:rsidRDefault="00F50D9B" w:rsidP="00C2277A">
      <w:pPr>
        <w:rPr>
          <w:rFonts w:ascii="Times New Roman" w:hAnsi="Times New Roman" w:cs="Times New Roman"/>
          <w:b/>
          <w:sz w:val="28"/>
          <w:szCs w:val="28"/>
        </w:rPr>
      </w:pPr>
      <w:r w:rsidRPr="00F50D9B">
        <w:rPr>
          <w:rFonts w:ascii="Times New Roman" w:hAnsi="Times New Roman" w:cs="Times New Roman"/>
          <w:b/>
          <w:sz w:val="28"/>
          <w:szCs w:val="28"/>
        </w:rPr>
        <w:t xml:space="preserve"> Ведущий 1 (слайд 9)</w:t>
      </w:r>
      <w:r>
        <w:rPr>
          <w:rFonts w:ascii="Arial" w:hAnsi="Arial" w:cs="Arial"/>
          <w:color w:val="000000"/>
          <w:sz w:val="18"/>
          <w:szCs w:val="18"/>
        </w:rPr>
        <w:br/>
      </w:r>
      <w:r w:rsidRPr="00C2277A">
        <w:rPr>
          <w:rFonts w:ascii="Times New Roman" w:hAnsi="Times New Roman" w:cs="Times New Roman"/>
          <w:color w:val="000000"/>
          <w:sz w:val="28"/>
          <w:szCs w:val="28"/>
        </w:rPr>
        <w:t>С распадом Советского Союза  комплекс ГТО фактически перестал существовать. С начала 2000 годов на региональном уровне принимались решения о проведении аналогичных соревнований.</w:t>
      </w:r>
    </w:p>
    <w:p w:rsidR="00F50D9B" w:rsidRPr="00F50D9B" w:rsidRDefault="00F50D9B" w:rsidP="00F50D9B">
      <w:pPr>
        <w:pStyle w:val="ch"/>
        <w:shd w:val="clear" w:color="auto" w:fill="FFFFFF"/>
        <w:spacing w:before="0" w:beforeAutospacing="0" w:after="0" w:afterAutospacing="0"/>
        <w:ind w:firstLine="400"/>
        <w:jc w:val="both"/>
        <w:rPr>
          <w:color w:val="000000"/>
          <w:sz w:val="28"/>
          <w:szCs w:val="28"/>
        </w:rPr>
      </w:pPr>
      <w:r w:rsidRPr="00F50D9B">
        <w:rPr>
          <w:color w:val="000000"/>
          <w:sz w:val="28"/>
          <w:szCs w:val="28"/>
        </w:rPr>
        <w:t xml:space="preserve">В феврале 2012 года председателем ДОСААФ России Сергеем Александровичем </w:t>
      </w:r>
      <w:proofErr w:type="spellStart"/>
      <w:r w:rsidRPr="00F50D9B">
        <w:rPr>
          <w:color w:val="000000"/>
          <w:sz w:val="28"/>
          <w:szCs w:val="28"/>
        </w:rPr>
        <w:t>Маевым</w:t>
      </w:r>
      <w:proofErr w:type="spellEnd"/>
      <w:r w:rsidRPr="00F50D9B">
        <w:rPr>
          <w:color w:val="000000"/>
          <w:sz w:val="28"/>
          <w:szCs w:val="28"/>
        </w:rPr>
        <w:t xml:space="preserve"> утверждено Положение о физкультурно-спортивном комплексе ДОСААФ России «Готов к труду и обороне». Целью создания комплекса является возрождение и развитие традиций физической культуры и массового спорта в организациях и образовательных учреждениях ДОСААФ России.</w:t>
      </w:r>
    </w:p>
    <w:p w:rsidR="00F50D9B" w:rsidRDefault="00F50D9B" w:rsidP="00F50D9B">
      <w:pPr>
        <w:pStyle w:val="ch"/>
        <w:shd w:val="clear" w:color="auto" w:fill="FFFFFF"/>
        <w:spacing w:before="0" w:beforeAutospacing="0" w:after="0" w:afterAutospacing="0"/>
        <w:ind w:firstLine="400"/>
        <w:jc w:val="both"/>
        <w:rPr>
          <w:color w:val="000000"/>
          <w:sz w:val="28"/>
          <w:szCs w:val="28"/>
        </w:rPr>
      </w:pPr>
      <w:r w:rsidRPr="00F50D9B">
        <w:rPr>
          <w:color w:val="000000"/>
          <w:sz w:val="28"/>
          <w:szCs w:val="28"/>
        </w:rPr>
        <w:t>В 2013 году руководство страны и региональные руководители выступили с инициативой возрождения комплекса ГТО в России в современном формате. Определены 89 предприятий и ВУЗов страны, в которых будет опробован «</w:t>
      </w:r>
      <w:proofErr w:type="spellStart"/>
      <w:r w:rsidRPr="00F50D9B">
        <w:rPr>
          <w:color w:val="000000"/>
          <w:sz w:val="28"/>
          <w:szCs w:val="28"/>
        </w:rPr>
        <w:t>пилотный</w:t>
      </w:r>
      <w:proofErr w:type="spellEnd"/>
      <w:r w:rsidRPr="00F50D9B">
        <w:rPr>
          <w:color w:val="000000"/>
          <w:sz w:val="28"/>
          <w:szCs w:val="28"/>
        </w:rPr>
        <w:t>» проект массовых спортивных мероприятий по сдаче норм физкультурно-спортивного комплекса ДОСААФ России «Готов к труду и обороне».</w:t>
      </w:r>
    </w:p>
    <w:p w:rsidR="00F50D9B" w:rsidRDefault="00F50D9B" w:rsidP="00F50D9B">
      <w:pPr>
        <w:pStyle w:val="ch"/>
        <w:shd w:val="clear" w:color="auto" w:fill="FFFFFF"/>
        <w:spacing w:before="0" w:beforeAutospacing="0" w:after="0" w:afterAutospacing="0"/>
        <w:ind w:firstLine="400"/>
        <w:jc w:val="both"/>
        <w:rPr>
          <w:color w:val="000000"/>
          <w:sz w:val="28"/>
          <w:szCs w:val="28"/>
        </w:rPr>
      </w:pPr>
    </w:p>
    <w:p w:rsidR="00C2277A" w:rsidRDefault="00C2277A" w:rsidP="00F50D9B">
      <w:pPr>
        <w:pStyle w:val="ch"/>
        <w:shd w:val="clear" w:color="auto" w:fill="FFFFFF"/>
        <w:spacing w:before="0" w:beforeAutospacing="0" w:after="0" w:afterAutospacing="0"/>
        <w:ind w:firstLine="400"/>
        <w:jc w:val="both"/>
        <w:rPr>
          <w:b/>
          <w:color w:val="000000"/>
          <w:sz w:val="28"/>
          <w:szCs w:val="28"/>
        </w:rPr>
      </w:pPr>
    </w:p>
    <w:p w:rsidR="00F50D9B" w:rsidRPr="004C06B0" w:rsidRDefault="00F50D9B" w:rsidP="00F50D9B">
      <w:pPr>
        <w:pStyle w:val="ch"/>
        <w:shd w:val="clear" w:color="auto" w:fill="FFFFFF"/>
        <w:spacing w:before="0" w:beforeAutospacing="0" w:after="0" w:afterAutospacing="0"/>
        <w:ind w:firstLine="400"/>
        <w:jc w:val="both"/>
        <w:rPr>
          <w:b/>
          <w:color w:val="000000"/>
          <w:sz w:val="28"/>
          <w:szCs w:val="28"/>
        </w:rPr>
      </w:pPr>
      <w:r w:rsidRPr="004C06B0">
        <w:rPr>
          <w:b/>
          <w:color w:val="000000"/>
          <w:sz w:val="28"/>
          <w:szCs w:val="28"/>
        </w:rPr>
        <w:t>Ведущий 2 (слайд 10</w:t>
      </w:r>
      <w:proofErr w:type="gramStart"/>
      <w:r w:rsidRPr="004C06B0">
        <w:rPr>
          <w:b/>
          <w:color w:val="000000"/>
          <w:sz w:val="28"/>
          <w:szCs w:val="28"/>
        </w:rPr>
        <w:t xml:space="preserve"> )</w:t>
      </w:r>
      <w:proofErr w:type="gramEnd"/>
    </w:p>
    <w:p w:rsidR="00F50D9B" w:rsidRDefault="00F50D9B" w:rsidP="00F50D9B">
      <w:pPr>
        <w:pStyle w:val="ch"/>
        <w:shd w:val="clear" w:color="auto" w:fill="FFFFFF"/>
        <w:spacing w:before="0" w:beforeAutospacing="0" w:after="0" w:afterAutospacing="0"/>
        <w:ind w:firstLine="400"/>
        <w:jc w:val="both"/>
        <w:rPr>
          <w:color w:val="000000"/>
          <w:sz w:val="28"/>
          <w:szCs w:val="28"/>
        </w:rPr>
      </w:pPr>
    </w:p>
    <w:p w:rsidR="00F50D9B" w:rsidRPr="00F50D9B" w:rsidRDefault="004C06B0" w:rsidP="00F50D9B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71717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И вот весной </w:t>
      </w:r>
      <w:r w:rsidR="00F50D9B" w:rsidRPr="00F50D9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2014 г. Правительство РФ разработало и приняло ряд документов, направленных на воссоздание комплекса ГТО: Постановление Правительства РФ № 540, Положение о ГТО, Указ Президента о ГТО.</w:t>
      </w:r>
    </w:p>
    <w:p w:rsidR="00F50D9B" w:rsidRDefault="00F50D9B" w:rsidP="00F50D9B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F50D9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этих документах определены цели, задачи, принципы, содержание, структура и методика внедрения комплекса ГТО.</w:t>
      </w:r>
    </w:p>
    <w:p w:rsidR="004C06B0" w:rsidRDefault="004C06B0" w:rsidP="00F50D9B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4C06B0" w:rsidRPr="004C06B0" w:rsidRDefault="004C06B0" w:rsidP="00F50D9B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4C06B0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Ведущий 1 (слайд 11)</w:t>
      </w:r>
    </w:p>
    <w:p w:rsidR="004C06B0" w:rsidRPr="00F50D9B" w:rsidRDefault="004C06B0" w:rsidP="00F50D9B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717171"/>
          <w:sz w:val="28"/>
          <w:szCs w:val="28"/>
          <w:lang w:eastAsia="ru-RU"/>
        </w:rPr>
      </w:pPr>
    </w:p>
    <w:p w:rsidR="00F50D9B" w:rsidRPr="00F50D9B" w:rsidRDefault="00F50D9B" w:rsidP="00F50D9B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717171"/>
          <w:sz w:val="28"/>
          <w:szCs w:val="28"/>
          <w:lang w:eastAsia="ru-RU"/>
        </w:rPr>
      </w:pPr>
      <w:r w:rsidRPr="00F50D9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Цель комплекса ГТО – увеличение продолжительности жизни населения с помощью систематической физической подготовки.</w:t>
      </w:r>
    </w:p>
    <w:p w:rsidR="00F50D9B" w:rsidRPr="00F50D9B" w:rsidRDefault="00F50D9B" w:rsidP="00F50D9B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717171"/>
          <w:sz w:val="28"/>
          <w:szCs w:val="28"/>
          <w:lang w:eastAsia="ru-RU"/>
        </w:rPr>
      </w:pPr>
      <w:r w:rsidRPr="00F50D9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Задача – массовое внедрение комплекса ГТО, охват системой подготовки всех возрастных групп населения.</w:t>
      </w:r>
    </w:p>
    <w:p w:rsidR="00F50D9B" w:rsidRDefault="00F50D9B" w:rsidP="00F50D9B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F50D9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Принципы – добровольность и доступность системы подготовки для всех слоев населения, медицинский контроль, учет местных традиций и особенностей.</w:t>
      </w:r>
    </w:p>
    <w:p w:rsidR="004C06B0" w:rsidRDefault="004C06B0" w:rsidP="00F50D9B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4C06B0" w:rsidRPr="004C06B0" w:rsidRDefault="004C06B0" w:rsidP="00F50D9B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4C06B0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Ведущий 2 (слайд 12)</w:t>
      </w:r>
    </w:p>
    <w:p w:rsidR="004C06B0" w:rsidRPr="00F50D9B" w:rsidRDefault="004C06B0" w:rsidP="00F50D9B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717171"/>
          <w:sz w:val="28"/>
          <w:szCs w:val="28"/>
          <w:lang w:eastAsia="ru-RU"/>
        </w:rPr>
      </w:pPr>
    </w:p>
    <w:p w:rsidR="00F50D9B" w:rsidRPr="00F50D9B" w:rsidRDefault="00F50D9B" w:rsidP="00F50D9B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717171"/>
          <w:sz w:val="28"/>
          <w:szCs w:val="28"/>
          <w:lang w:eastAsia="ru-RU"/>
        </w:rPr>
      </w:pPr>
      <w:r w:rsidRPr="00F50D9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Содержание комплекса – нормативы ГТО и спортивных разрядов, система тестирования, рекомендации по особенностям двигательного режима для различных групп.</w:t>
      </w:r>
    </w:p>
    <w:p w:rsidR="00F50D9B" w:rsidRPr="00F50D9B" w:rsidRDefault="00F50D9B" w:rsidP="00F50D9B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717171"/>
          <w:sz w:val="28"/>
          <w:szCs w:val="28"/>
          <w:lang w:eastAsia="ru-RU"/>
        </w:rPr>
      </w:pPr>
      <w:r w:rsidRPr="00F50D9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Структура комплекса включает 11 ступеней, для каждой из которых установлены виды испытаний и нормативы их выполнения для права получения в первых семи из них бронзового, серебряного или золотого знака и без вручения знака в остальных четырех в зависимости от пола и возраста. Кроме того, для каждой ступени определены необходимые знания, умения и рекомендации к двигательному режиму.</w:t>
      </w:r>
    </w:p>
    <w:p w:rsidR="00F50D9B" w:rsidRPr="00F50D9B" w:rsidRDefault="00F50D9B" w:rsidP="00F50D9B">
      <w:pPr>
        <w:pStyle w:val="ch"/>
        <w:shd w:val="clear" w:color="auto" w:fill="FFFFFF"/>
        <w:spacing w:before="0" w:beforeAutospacing="0" w:after="0" w:afterAutospacing="0"/>
        <w:ind w:firstLine="400"/>
        <w:jc w:val="both"/>
        <w:rPr>
          <w:color w:val="000000"/>
          <w:sz w:val="28"/>
          <w:szCs w:val="28"/>
        </w:rPr>
      </w:pPr>
    </w:p>
    <w:p w:rsidR="00F50D9B" w:rsidRDefault="004C06B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 как вы считаете, для чего нужно стремиться молодежи 21 века к выполнению нормативов ГТО, к получению знаков отличия?</w:t>
      </w:r>
    </w:p>
    <w:p w:rsidR="004C06B0" w:rsidRDefault="004C06B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1 (слайд 13)</w:t>
      </w:r>
    </w:p>
    <w:p w:rsidR="004C06B0" w:rsidRDefault="004C06B0">
      <w:pPr>
        <w:rPr>
          <w:rFonts w:ascii="Times New Roman" w:hAnsi="Times New Roman" w:cs="Times New Roman"/>
          <w:sz w:val="28"/>
          <w:szCs w:val="28"/>
        </w:rPr>
      </w:pPr>
      <w:r w:rsidRPr="004C06B0">
        <w:rPr>
          <w:rFonts w:ascii="Times New Roman" w:hAnsi="Times New Roman" w:cs="Times New Roman"/>
          <w:sz w:val="28"/>
          <w:szCs w:val="28"/>
        </w:rPr>
        <w:t>Ответ на этот вопрос для каждого молодого человека может быть свой. Кто-то хочет сравнить себя со старшими членами семьи, имеющими советский знак ГТО. Кто-то хочет попробовать достичь конкретного результата и проверить свою силу и настойчиво</w:t>
      </w:r>
      <w:r>
        <w:rPr>
          <w:rFonts w:ascii="Times New Roman" w:hAnsi="Times New Roman" w:cs="Times New Roman"/>
          <w:sz w:val="28"/>
          <w:szCs w:val="28"/>
        </w:rPr>
        <w:t>сть. А кто-то просто привык быть</w:t>
      </w:r>
      <w:r w:rsidRPr="004C06B0">
        <w:rPr>
          <w:rFonts w:ascii="Times New Roman" w:hAnsi="Times New Roman" w:cs="Times New Roman"/>
          <w:sz w:val="28"/>
          <w:szCs w:val="28"/>
        </w:rPr>
        <w:t xml:space="preserve"> первым в учебе и спорте. Все люди разные. Однако, у всех, кто добровольно решил пройти испытания комплексом ГТО, есть одна общая черта, - целеустремленность, именно эта черта является наиболее важной для людей 21 века.</w:t>
      </w:r>
      <w:r>
        <w:rPr>
          <w:rFonts w:ascii="Times New Roman" w:hAnsi="Times New Roman" w:cs="Times New Roman"/>
          <w:sz w:val="28"/>
          <w:szCs w:val="28"/>
        </w:rPr>
        <w:t xml:space="preserve"> Только целеустремленные и физически подготовленные люди смогут добиваться успеха в условиях конкуренции на рынке труда!</w:t>
      </w:r>
    </w:p>
    <w:p w:rsidR="00C2277A" w:rsidRDefault="00C2277A">
      <w:pPr>
        <w:rPr>
          <w:rFonts w:ascii="Times New Roman" w:hAnsi="Times New Roman" w:cs="Times New Roman"/>
          <w:b/>
          <w:sz w:val="28"/>
          <w:szCs w:val="28"/>
        </w:rPr>
      </w:pPr>
    </w:p>
    <w:p w:rsidR="00C2277A" w:rsidRDefault="00C2277A">
      <w:pPr>
        <w:rPr>
          <w:rFonts w:ascii="Times New Roman" w:hAnsi="Times New Roman" w:cs="Times New Roman"/>
          <w:b/>
          <w:sz w:val="28"/>
          <w:szCs w:val="28"/>
        </w:rPr>
      </w:pPr>
    </w:p>
    <w:p w:rsidR="00C2277A" w:rsidRDefault="00C2277A">
      <w:pPr>
        <w:rPr>
          <w:rFonts w:ascii="Times New Roman" w:hAnsi="Times New Roman" w:cs="Times New Roman"/>
          <w:b/>
          <w:sz w:val="28"/>
          <w:szCs w:val="28"/>
        </w:rPr>
      </w:pPr>
    </w:p>
    <w:p w:rsidR="004C06B0" w:rsidRDefault="004C06B0">
      <w:pPr>
        <w:rPr>
          <w:rFonts w:ascii="Times New Roman" w:hAnsi="Times New Roman" w:cs="Times New Roman"/>
          <w:b/>
          <w:sz w:val="28"/>
          <w:szCs w:val="28"/>
        </w:rPr>
      </w:pPr>
      <w:r w:rsidRPr="004C06B0">
        <w:rPr>
          <w:rFonts w:ascii="Times New Roman" w:hAnsi="Times New Roman" w:cs="Times New Roman"/>
          <w:b/>
          <w:sz w:val="28"/>
          <w:szCs w:val="28"/>
        </w:rPr>
        <w:t>Ведущий 2 (слайд 13)</w:t>
      </w:r>
    </w:p>
    <w:p w:rsidR="004C06B0" w:rsidRDefault="004C06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1 сентября 2016 года, все желающие учащиеся смогут приступить к выполнению испытаний, а пока проходит апробация его реализации в 61 регионе РФ. </w:t>
      </w:r>
      <w:r w:rsidR="009C37F3">
        <w:rPr>
          <w:rFonts w:ascii="Times New Roman" w:hAnsi="Times New Roman" w:cs="Times New Roman"/>
          <w:sz w:val="28"/>
          <w:szCs w:val="28"/>
        </w:rPr>
        <w:t>Ну а пока мы все с вами должны начать подготовку и борьбу с самим собой: со своей ленью, нехваткой времени на поддержание своего здоровья… не забывайте «Движение – это жизнь!», соблюдая рекомендации недельному двигательному режиму, вы станете на шаг ближе к заветному знаку ГТО, обретете гармонию силы и духа. ГТО – друг здоровью!</w:t>
      </w:r>
    </w:p>
    <w:p w:rsidR="00406C2F" w:rsidRDefault="00080D3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1 (слайд 14-16</w:t>
      </w:r>
      <w:r w:rsidRPr="00080D38">
        <w:rPr>
          <w:rFonts w:ascii="Times New Roman" w:hAnsi="Times New Roman" w:cs="Times New Roman"/>
          <w:b/>
          <w:sz w:val="28"/>
          <w:szCs w:val="28"/>
        </w:rPr>
        <w:t>)</w:t>
      </w:r>
    </w:p>
    <w:p w:rsidR="00080D38" w:rsidRDefault="00080D38">
      <w:pPr>
        <w:rPr>
          <w:rFonts w:ascii="Times New Roman" w:hAnsi="Times New Roman" w:cs="Times New Roman"/>
          <w:sz w:val="28"/>
          <w:szCs w:val="28"/>
        </w:rPr>
      </w:pPr>
      <w:r w:rsidRPr="00080D38">
        <w:rPr>
          <w:rFonts w:ascii="Times New Roman" w:hAnsi="Times New Roman" w:cs="Times New Roman"/>
          <w:sz w:val="28"/>
          <w:szCs w:val="28"/>
        </w:rPr>
        <w:t>А сейчас мы проведем с вами викторину о видах спорта</w:t>
      </w:r>
    </w:p>
    <w:p w:rsidR="00080D38" w:rsidRPr="00C2277A" w:rsidRDefault="00080D38">
      <w:pPr>
        <w:rPr>
          <w:rFonts w:ascii="Times New Roman" w:hAnsi="Times New Roman" w:cs="Times New Roman"/>
          <w:b/>
          <w:sz w:val="28"/>
          <w:szCs w:val="28"/>
        </w:rPr>
      </w:pPr>
      <w:r w:rsidRPr="00C2277A">
        <w:rPr>
          <w:rFonts w:ascii="Times New Roman" w:hAnsi="Times New Roman" w:cs="Times New Roman"/>
          <w:b/>
          <w:sz w:val="28"/>
          <w:szCs w:val="28"/>
        </w:rPr>
        <w:t>Ведущие по очереди читают вопросы:</w:t>
      </w:r>
    </w:p>
    <w:p w:rsidR="00080D38" w:rsidRPr="00080D38" w:rsidRDefault="00080D38" w:rsidP="00080D38">
      <w:pPr>
        <w:rPr>
          <w:rFonts w:ascii="Times New Roman" w:hAnsi="Times New Roman" w:cs="Times New Roman"/>
          <w:sz w:val="28"/>
          <w:szCs w:val="28"/>
        </w:rPr>
      </w:pPr>
      <w:r w:rsidRPr="00080D38">
        <w:rPr>
          <w:rFonts w:ascii="Times New Roman" w:hAnsi="Times New Roman" w:cs="Times New Roman"/>
          <w:sz w:val="28"/>
          <w:szCs w:val="28"/>
        </w:rPr>
        <w:t xml:space="preserve">1.Как называются соревнования велосипедистов и лыжников? </w:t>
      </w:r>
      <w:r>
        <w:rPr>
          <w:rFonts w:ascii="Times New Roman" w:hAnsi="Times New Roman" w:cs="Times New Roman"/>
          <w:sz w:val="28"/>
          <w:szCs w:val="28"/>
        </w:rPr>
        <w:t xml:space="preserve"> (гонка)</w:t>
      </w:r>
    </w:p>
    <w:p w:rsidR="00080D38" w:rsidRPr="00080D38" w:rsidRDefault="00080D38" w:rsidP="00080D38">
      <w:pPr>
        <w:rPr>
          <w:rFonts w:ascii="Times New Roman" w:hAnsi="Times New Roman" w:cs="Times New Roman"/>
          <w:sz w:val="28"/>
          <w:szCs w:val="28"/>
        </w:rPr>
      </w:pPr>
      <w:r w:rsidRPr="00080D38">
        <w:rPr>
          <w:rFonts w:ascii="Times New Roman" w:hAnsi="Times New Roman" w:cs="Times New Roman"/>
          <w:sz w:val="28"/>
          <w:szCs w:val="28"/>
        </w:rPr>
        <w:t xml:space="preserve">2. Как называются соревнования, куда входят лыжные гонки со стрельбой на огневом рубеже?  </w:t>
      </w:r>
      <w:r>
        <w:rPr>
          <w:rFonts w:ascii="Times New Roman" w:hAnsi="Times New Roman" w:cs="Times New Roman"/>
          <w:sz w:val="28"/>
          <w:szCs w:val="28"/>
        </w:rPr>
        <w:t>(биатлон)</w:t>
      </w:r>
    </w:p>
    <w:p w:rsidR="00080D38" w:rsidRPr="00080D38" w:rsidRDefault="00080D38" w:rsidP="00080D38">
      <w:pPr>
        <w:rPr>
          <w:rFonts w:ascii="Times New Roman" w:hAnsi="Times New Roman" w:cs="Times New Roman"/>
          <w:sz w:val="28"/>
          <w:szCs w:val="28"/>
        </w:rPr>
      </w:pPr>
      <w:r w:rsidRPr="00080D38">
        <w:rPr>
          <w:rFonts w:ascii="Times New Roman" w:hAnsi="Times New Roman" w:cs="Times New Roman"/>
          <w:sz w:val="28"/>
          <w:szCs w:val="28"/>
        </w:rPr>
        <w:t xml:space="preserve">3. Через </w:t>
      </w:r>
      <w:proofErr w:type="gramStart"/>
      <w:r w:rsidRPr="00080D38">
        <w:rPr>
          <w:rFonts w:ascii="Times New Roman" w:hAnsi="Times New Roman" w:cs="Times New Roman"/>
          <w:sz w:val="28"/>
          <w:szCs w:val="28"/>
        </w:rPr>
        <w:t>сколько лет проводятся</w:t>
      </w:r>
      <w:proofErr w:type="gramEnd"/>
      <w:r w:rsidRPr="00080D38">
        <w:rPr>
          <w:rFonts w:ascii="Times New Roman" w:hAnsi="Times New Roman" w:cs="Times New Roman"/>
          <w:sz w:val="28"/>
          <w:szCs w:val="28"/>
        </w:rPr>
        <w:t xml:space="preserve"> чемпионаты мира по футболу?  </w:t>
      </w:r>
      <w:r>
        <w:rPr>
          <w:rFonts w:ascii="Times New Roman" w:hAnsi="Times New Roman" w:cs="Times New Roman"/>
          <w:sz w:val="28"/>
          <w:szCs w:val="28"/>
        </w:rPr>
        <w:t>(4 года)</w:t>
      </w:r>
    </w:p>
    <w:p w:rsidR="00080D38" w:rsidRPr="00080D38" w:rsidRDefault="00080D38" w:rsidP="00080D38">
      <w:pPr>
        <w:rPr>
          <w:rFonts w:ascii="Times New Roman" w:hAnsi="Times New Roman" w:cs="Times New Roman"/>
          <w:sz w:val="28"/>
          <w:szCs w:val="28"/>
        </w:rPr>
      </w:pPr>
      <w:r w:rsidRPr="00080D38">
        <w:rPr>
          <w:rFonts w:ascii="Times New Roman" w:hAnsi="Times New Roman" w:cs="Times New Roman"/>
          <w:sz w:val="28"/>
          <w:szCs w:val="28"/>
        </w:rPr>
        <w:t xml:space="preserve">  4. Как называется покров футбольного поля?  </w:t>
      </w:r>
      <w:r>
        <w:rPr>
          <w:rFonts w:ascii="Times New Roman" w:hAnsi="Times New Roman" w:cs="Times New Roman"/>
          <w:sz w:val="28"/>
          <w:szCs w:val="28"/>
        </w:rPr>
        <w:t>(газон)</w:t>
      </w:r>
    </w:p>
    <w:p w:rsidR="00080D38" w:rsidRPr="00080D38" w:rsidRDefault="00080D38" w:rsidP="00080D38">
      <w:pPr>
        <w:rPr>
          <w:rFonts w:ascii="Times New Roman" w:hAnsi="Times New Roman" w:cs="Times New Roman"/>
          <w:sz w:val="28"/>
          <w:szCs w:val="28"/>
        </w:rPr>
      </w:pPr>
      <w:r w:rsidRPr="00080D38">
        <w:rPr>
          <w:rFonts w:ascii="Times New Roman" w:hAnsi="Times New Roman" w:cs="Times New Roman"/>
          <w:sz w:val="28"/>
          <w:szCs w:val="28"/>
        </w:rPr>
        <w:t xml:space="preserve">  5. Какой мяч тяжелее: футбольный, волейбольный, гандбольный или баскетбольный?</w:t>
      </w:r>
      <w:r>
        <w:rPr>
          <w:rFonts w:ascii="Times New Roman" w:hAnsi="Times New Roman" w:cs="Times New Roman"/>
          <w:sz w:val="28"/>
          <w:szCs w:val="28"/>
        </w:rPr>
        <w:t xml:space="preserve"> (баскетбольный)</w:t>
      </w:r>
    </w:p>
    <w:p w:rsidR="00080D38" w:rsidRPr="00080D38" w:rsidRDefault="00080D38" w:rsidP="00080D38">
      <w:pPr>
        <w:rPr>
          <w:rFonts w:ascii="Times New Roman" w:hAnsi="Times New Roman" w:cs="Times New Roman"/>
          <w:sz w:val="28"/>
          <w:szCs w:val="28"/>
        </w:rPr>
      </w:pPr>
      <w:r w:rsidRPr="00080D38">
        <w:rPr>
          <w:rFonts w:ascii="Times New Roman" w:hAnsi="Times New Roman" w:cs="Times New Roman"/>
          <w:sz w:val="28"/>
          <w:szCs w:val="28"/>
        </w:rPr>
        <w:t xml:space="preserve"> 6. Сколько человек входит в состав судейской коллегии?  </w:t>
      </w:r>
      <w:r>
        <w:rPr>
          <w:rFonts w:ascii="Times New Roman" w:hAnsi="Times New Roman" w:cs="Times New Roman"/>
          <w:sz w:val="28"/>
          <w:szCs w:val="28"/>
        </w:rPr>
        <w:t>(человека)</w:t>
      </w:r>
    </w:p>
    <w:p w:rsidR="00080D38" w:rsidRPr="00080D38" w:rsidRDefault="00080D38" w:rsidP="00080D38">
      <w:pPr>
        <w:rPr>
          <w:rFonts w:ascii="Times New Roman" w:hAnsi="Times New Roman" w:cs="Times New Roman"/>
          <w:sz w:val="28"/>
          <w:szCs w:val="28"/>
        </w:rPr>
      </w:pPr>
      <w:r w:rsidRPr="00080D38">
        <w:rPr>
          <w:rFonts w:ascii="Times New Roman" w:hAnsi="Times New Roman" w:cs="Times New Roman"/>
          <w:sz w:val="28"/>
          <w:szCs w:val="28"/>
        </w:rPr>
        <w:t>7. Наказание в спортивных играх</w:t>
      </w:r>
      <w:proofErr w:type="gramStart"/>
      <w:r w:rsidRPr="00080D38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>даление)</w:t>
      </w:r>
    </w:p>
    <w:p w:rsidR="00080D38" w:rsidRPr="00080D38" w:rsidRDefault="00080D38" w:rsidP="00080D38">
      <w:pPr>
        <w:rPr>
          <w:rFonts w:ascii="Times New Roman" w:hAnsi="Times New Roman" w:cs="Times New Roman"/>
          <w:sz w:val="28"/>
          <w:szCs w:val="28"/>
        </w:rPr>
      </w:pPr>
      <w:r w:rsidRPr="00080D38">
        <w:rPr>
          <w:rFonts w:ascii="Times New Roman" w:hAnsi="Times New Roman" w:cs="Times New Roman"/>
          <w:sz w:val="28"/>
          <w:szCs w:val="28"/>
        </w:rPr>
        <w:t xml:space="preserve"> 8. Палка для игры в городки</w:t>
      </w:r>
      <w:proofErr w:type="gramStart"/>
      <w:r w:rsidRPr="00080D3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80D38">
        <w:rPr>
          <w:rFonts w:ascii="Times New Roman" w:hAnsi="Times New Roman" w:cs="Times New Roman"/>
          <w:sz w:val="28"/>
          <w:szCs w:val="28"/>
        </w:rPr>
        <w:t xml:space="preserve"> 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ита)</w:t>
      </w:r>
    </w:p>
    <w:p w:rsidR="00080D38" w:rsidRPr="00080D38" w:rsidRDefault="00080D38" w:rsidP="00080D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Девизом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каких игр являются</w:t>
      </w:r>
      <w:r w:rsidRPr="00080D38">
        <w:rPr>
          <w:rFonts w:ascii="Times New Roman" w:hAnsi="Times New Roman" w:cs="Times New Roman"/>
          <w:sz w:val="28"/>
          <w:szCs w:val="28"/>
        </w:rPr>
        <w:t xml:space="preserve"> слова "Быстрее, выше, сильнее?" </w:t>
      </w:r>
      <w:r>
        <w:rPr>
          <w:rFonts w:ascii="Times New Roman" w:hAnsi="Times New Roman" w:cs="Times New Roman"/>
          <w:sz w:val="28"/>
          <w:szCs w:val="28"/>
        </w:rPr>
        <w:t>(олимпийских игр)</w:t>
      </w:r>
    </w:p>
    <w:p w:rsidR="00080D38" w:rsidRDefault="00080D38" w:rsidP="00080D38">
      <w:pPr>
        <w:rPr>
          <w:rFonts w:ascii="Times New Roman" w:hAnsi="Times New Roman" w:cs="Times New Roman"/>
          <w:sz w:val="28"/>
          <w:szCs w:val="28"/>
        </w:rPr>
      </w:pPr>
      <w:r w:rsidRPr="00080D38">
        <w:rPr>
          <w:rFonts w:ascii="Times New Roman" w:hAnsi="Times New Roman" w:cs="Times New Roman"/>
          <w:sz w:val="28"/>
          <w:szCs w:val="28"/>
        </w:rPr>
        <w:t xml:space="preserve">  10. Что стремится установить спортсмен? </w:t>
      </w:r>
      <w:r>
        <w:rPr>
          <w:rFonts w:ascii="Times New Roman" w:hAnsi="Times New Roman" w:cs="Times New Roman"/>
          <w:sz w:val="28"/>
          <w:szCs w:val="28"/>
        </w:rPr>
        <w:t>(рекорд)</w:t>
      </w:r>
    </w:p>
    <w:p w:rsidR="00000000" w:rsidRPr="00080D38" w:rsidRDefault="001D15E6" w:rsidP="00080D3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2277A" w:rsidRPr="00080D38">
        <w:rPr>
          <w:rFonts w:ascii="Times New Roman" w:hAnsi="Times New Roman" w:cs="Times New Roman"/>
          <w:sz w:val="28"/>
          <w:szCs w:val="28"/>
        </w:rPr>
        <w:t>1.Начало пути к финишу</w:t>
      </w:r>
      <w:proofErr w:type="gramStart"/>
      <w:r w:rsidR="00C2277A" w:rsidRPr="00080D3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2277A" w:rsidRPr="00080D38">
        <w:rPr>
          <w:rFonts w:ascii="Times New Roman" w:hAnsi="Times New Roman" w:cs="Times New Roman"/>
          <w:sz w:val="28"/>
          <w:szCs w:val="28"/>
        </w:rPr>
        <w:t xml:space="preserve"> </w:t>
      </w:r>
      <w:r w:rsidR="00080D38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080D3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080D38">
        <w:rPr>
          <w:rFonts w:ascii="Times New Roman" w:hAnsi="Times New Roman" w:cs="Times New Roman"/>
          <w:sz w:val="28"/>
          <w:szCs w:val="28"/>
        </w:rPr>
        <w:t>тарт)</w:t>
      </w:r>
    </w:p>
    <w:p w:rsidR="00000000" w:rsidRPr="00080D38" w:rsidRDefault="001D15E6" w:rsidP="00080D3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2277A" w:rsidRPr="00080D38">
        <w:rPr>
          <w:rFonts w:ascii="Times New Roman" w:hAnsi="Times New Roman" w:cs="Times New Roman"/>
          <w:sz w:val="28"/>
          <w:szCs w:val="28"/>
        </w:rPr>
        <w:t xml:space="preserve">2. Чего не надо, если есть сила? </w:t>
      </w:r>
      <w:r w:rsidR="00080D38">
        <w:rPr>
          <w:rFonts w:ascii="Times New Roman" w:hAnsi="Times New Roman" w:cs="Times New Roman"/>
          <w:sz w:val="28"/>
          <w:szCs w:val="28"/>
        </w:rPr>
        <w:t>(ума)</w:t>
      </w:r>
    </w:p>
    <w:p w:rsidR="00000000" w:rsidRPr="00080D38" w:rsidRDefault="001D15E6" w:rsidP="00080D3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2277A" w:rsidRPr="00080D38">
        <w:rPr>
          <w:rFonts w:ascii="Times New Roman" w:hAnsi="Times New Roman" w:cs="Times New Roman"/>
          <w:sz w:val="28"/>
          <w:szCs w:val="28"/>
        </w:rPr>
        <w:t>3. Инструмент спортивного судьи</w:t>
      </w:r>
      <w:proofErr w:type="gramStart"/>
      <w:r w:rsidR="00C2277A" w:rsidRPr="00080D3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2277A" w:rsidRPr="00080D38">
        <w:rPr>
          <w:rFonts w:ascii="Times New Roman" w:hAnsi="Times New Roman" w:cs="Times New Roman"/>
          <w:sz w:val="28"/>
          <w:szCs w:val="28"/>
        </w:rPr>
        <w:t xml:space="preserve"> </w:t>
      </w:r>
      <w:r w:rsidR="00080D38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080D3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080D38">
        <w:rPr>
          <w:rFonts w:ascii="Times New Roman" w:hAnsi="Times New Roman" w:cs="Times New Roman"/>
          <w:sz w:val="28"/>
          <w:szCs w:val="28"/>
        </w:rPr>
        <w:t>висток)</w:t>
      </w:r>
    </w:p>
    <w:p w:rsidR="00000000" w:rsidRPr="00080D38" w:rsidRDefault="001D15E6" w:rsidP="00080D3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2277A" w:rsidRPr="00080D38">
        <w:rPr>
          <w:rFonts w:ascii="Times New Roman" w:hAnsi="Times New Roman" w:cs="Times New Roman"/>
          <w:sz w:val="28"/>
          <w:szCs w:val="28"/>
        </w:rPr>
        <w:t>4. Боксерский корт</w:t>
      </w:r>
      <w:proofErr w:type="gramStart"/>
      <w:r w:rsidR="00C2277A" w:rsidRPr="00080D3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2277A" w:rsidRPr="00080D38">
        <w:rPr>
          <w:rFonts w:ascii="Times New Roman" w:hAnsi="Times New Roman" w:cs="Times New Roman"/>
          <w:sz w:val="28"/>
          <w:szCs w:val="28"/>
        </w:rPr>
        <w:t xml:space="preserve"> </w:t>
      </w:r>
      <w:r w:rsidR="00080D38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080D3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080D38">
        <w:rPr>
          <w:rFonts w:ascii="Times New Roman" w:hAnsi="Times New Roman" w:cs="Times New Roman"/>
          <w:sz w:val="28"/>
          <w:szCs w:val="28"/>
        </w:rPr>
        <w:t>инг)</w:t>
      </w:r>
    </w:p>
    <w:p w:rsidR="00000000" w:rsidRPr="00080D38" w:rsidRDefault="001D15E6" w:rsidP="00080D3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2277A" w:rsidRPr="00080D38">
        <w:rPr>
          <w:rFonts w:ascii="Times New Roman" w:hAnsi="Times New Roman" w:cs="Times New Roman"/>
          <w:sz w:val="28"/>
          <w:szCs w:val="28"/>
        </w:rPr>
        <w:t>5.Спортивный снаряд</w:t>
      </w:r>
      <w:proofErr w:type="gramStart"/>
      <w:r w:rsidR="00C2277A" w:rsidRPr="00080D3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C2277A" w:rsidRPr="00080D38">
        <w:rPr>
          <w:rFonts w:ascii="Times New Roman" w:hAnsi="Times New Roman" w:cs="Times New Roman"/>
          <w:sz w:val="28"/>
          <w:szCs w:val="28"/>
        </w:rPr>
        <w:t xml:space="preserve"> который  перетягивают. </w:t>
      </w:r>
      <w:r w:rsidR="00080D38">
        <w:rPr>
          <w:rFonts w:ascii="Times New Roman" w:hAnsi="Times New Roman" w:cs="Times New Roman"/>
          <w:sz w:val="28"/>
          <w:szCs w:val="28"/>
        </w:rPr>
        <w:t>(канат)</w:t>
      </w:r>
    </w:p>
    <w:p w:rsidR="00000000" w:rsidRPr="00080D38" w:rsidRDefault="001D15E6" w:rsidP="00080D3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2277A" w:rsidRPr="00080D38">
        <w:rPr>
          <w:rFonts w:ascii="Times New Roman" w:hAnsi="Times New Roman" w:cs="Times New Roman"/>
          <w:sz w:val="28"/>
          <w:szCs w:val="28"/>
        </w:rPr>
        <w:t>6. "Бор</w:t>
      </w:r>
      <w:r w:rsidR="00C2277A" w:rsidRPr="00080D38">
        <w:rPr>
          <w:rFonts w:ascii="Times New Roman" w:hAnsi="Times New Roman" w:cs="Times New Roman"/>
          <w:sz w:val="28"/>
          <w:szCs w:val="28"/>
        </w:rPr>
        <w:t>одатый" спортивный снаряд</w:t>
      </w:r>
      <w:proofErr w:type="gramStart"/>
      <w:r w:rsidR="00C2277A" w:rsidRPr="00080D3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2277A" w:rsidRPr="00080D38">
        <w:rPr>
          <w:rFonts w:ascii="Times New Roman" w:hAnsi="Times New Roman" w:cs="Times New Roman"/>
          <w:sz w:val="28"/>
          <w:szCs w:val="28"/>
        </w:rPr>
        <w:t xml:space="preserve"> </w:t>
      </w:r>
      <w:r w:rsidR="00080D38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080D38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080D38">
        <w:rPr>
          <w:rFonts w:ascii="Times New Roman" w:hAnsi="Times New Roman" w:cs="Times New Roman"/>
          <w:sz w:val="28"/>
          <w:szCs w:val="28"/>
        </w:rPr>
        <w:t>озел)</w:t>
      </w:r>
    </w:p>
    <w:p w:rsidR="00000000" w:rsidRPr="00080D38" w:rsidRDefault="001D15E6" w:rsidP="00080D3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2277A" w:rsidRPr="00080D38">
        <w:rPr>
          <w:rFonts w:ascii="Times New Roman" w:hAnsi="Times New Roman" w:cs="Times New Roman"/>
          <w:sz w:val="28"/>
          <w:szCs w:val="28"/>
        </w:rPr>
        <w:t>7. Танцор на льду</w:t>
      </w:r>
      <w:proofErr w:type="gramStart"/>
      <w:r w:rsidR="00C2277A" w:rsidRPr="00080D3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80D38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080D38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="00080D38">
        <w:rPr>
          <w:rFonts w:ascii="Times New Roman" w:hAnsi="Times New Roman" w:cs="Times New Roman"/>
          <w:sz w:val="28"/>
          <w:szCs w:val="28"/>
        </w:rPr>
        <w:t>игурист)</w:t>
      </w:r>
    </w:p>
    <w:p w:rsidR="00C2277A" w:rsidRDefault="00C2277A" w:rsidP="00080D38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000000" w:rsidRPr="00080D38" w:rsidRDefault="001D15E6" w:rsidP="00080D3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2277A" w:rsidRPr="00080D38">
        <w:rPr>
          <w:rFonts w:ascii="Times New Roman" w:hAnsi="Times New Roman" w:cs="Times New Roman"/>
          <w:sz w:val="28"/>
          <w:szCs w:val="28"/>
        </w:rPr>
        <w:t>8. Спортсмен, который ходит сидя</w:t>
      </w:r>
      <w:proofErr w:type="gramStart"/>
      <w:r w:rsidR="00C2277A" w:rsidRPr="00080D3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2277A" w:rsidRPr="00080D38">
        <w:rPr>
          <w:rFonts w:ascii="Times New Roman" w:hAnsi="Times New Roman" w:cs="Times New Roman"/>
          <w:sz w:val="28"/>
          <w:szCs w:val="28"/>
        </w:rPr>
        <w:t xml:space="preserve"> </w:t>
      </w:r>
      <w:r w:rsidR="00080D38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080D38">
        <w:rPr>
          <w:rFonts w:ascii="Times New Roman" w:hAnsi="Times New Roman" w:cs="Times New Roman"/>
          <w:sz w:val="28"/>
          <w:szCs w:val="28"/>
        </w:rPr>
        <w:t>ш</w:t>
      </w:r>
      <w:proofErr w:type="gramEnd"/>
      <w:r w:rsidR="00080D38">
        <w:rPr>
          <w:rFonts w:ascii="Times New Roman" w:hAnsi="Times New Roman" w:cs="Times New Roman"/>
          <w:sz w:val="28"/>
          <w:szCs w:val="28"/>
        </w:rPr>
        <w:t>ахматист)</w:t>
      </w:r>
    </w:p>
    <w:p w:rsidR="00000000" w:rsidRPr="00080D38" w:rsidRDefault="001D15E6" w:rsidP="00080D3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2277A" w:rsidRPr="00080D38">
        <w:rPr>
          <w:rFonts w:ascii="Times New Roman" w:hAnsi="Times New Roman" w:cs="Times New Roman"/>
          <w:sz w:val="28"/>
          <w:szCs w:val="28"/>
        </w:rPr>
        <w:t>9. Предки кроссовок</w:t>
      </w:r>
      <w:proofErr w:type="gramStart"/>
      <w:r w:rsidR="00C2277A" w:rsidRPr="00080D3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2277A" w:rsidRPr="00080D38">
        <w:rPr>
          <w:rFonts w:ascii="Times New Roman" w:hAnsi="Times New Roman" w:cs="Times New Roman"/>
          <w:sz w:val="28"/>
          <w:szCs w:val="28"/>
        </w:rPr>
        <w:t xml:space="preserve"> </w:t>
      </w:r>
      <w:r w:rsidR="00080D38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080D38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080D38">
        <w:rPr>
          <w:rFonts w:ascii="Times New Roman" w:hAnsi="Times New Roman" w:cs="Times New Roman"/>
          <w:sz w:val="28"/>
          <w:szCs w:val="28"/>
        </w:rPr>
        <w:t>еды)</w:t>
      </w:r>
    </w:p>
    <w:p w:rsidR="00000000" w:rsidRDefault="001D15E6" w:rsidP="00080D3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2277A" w:rsidRPr="00080D38">
        <w:rPr>
          <w:rFonts w:ascii="Times New Roman" w:hAnsi="Times New Roman" w:cs="Times New Roman"/>
          <w:sz w:val="28"/>
          <w:szCs w:val="28"/>
        </w:rPr>
        <w:t>0. Её должен взять прыгун</w:t>
      </w:r>
      <w:proofErr w:type="gramStart"/>
      <w:r w:rsidR="00C2277A" w:rsidRPr="00080D3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2277A" w:rsidRPr="00080D38">
        <w:rPr>
          <w:rFonts w:ascii="Times New Roman" w:hAnsi="Times New Roman" w:cs="Times New Roman"/>
          <w:sz w:val="28"/>
          <w:szCs w:val="28"/>
        </w:rPr>
        <w:t xml:space="preserve"> </w:t>
      </w:r>
      <w:r w:rsidR="00080D38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080D3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80D38">
        <w:rPr>
          <w:rFonts w:ascii="Times New Roman" w:hAnsi="Times New Roman" w:cs="Times New Roman"/>
          <w:sz w:val="28"/>
          <w:szCs w:val="28"/>
        </w:rPr>
        <w:t>ысоту)</w:t>
      </w:r>
    </w:p>
    <w:p w:rsidR="00000000" w:rsidRPr="00080D38" w:rsidRDefault="001D15E6" w:rsidP="00080D3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2277A" w:rsidRPr="00080D38">
        <w:rPr>
          <w:rFonts w:ascii="Times New Roman" w:hAnsi="Times New Roman" w:cs="Times New Roman"/>
          <w:sz w:val="28"/>
          <w:szCs w:val="28"/>
        </w:rPr>
        <w:t>1.Как часто проводятся Олимпийские игры?</w:t>
      </w:r>
      <w:r w:rsidR="00080D38">
        <w:rPr>
          <w:rFonts w:ascii="Times New Roman" w:hAnsi="Times New Roman" w:cs="Times New Roman"/>
          <w:sz w:val="28"/>
          <w:szCs w:val="28"/>
        </w:rPr>
        <w:t xml:space="preserve"> (1 раз в четыре года)</w:t>
      </w:r>
      <w:r w:rsidR="00C2277A" w:rsidRPr="00080D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0000" w:rsidRPr="00080D38" w:rsidRDefault="001D15E6" w:rsidP="00080D3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0D38">
        <w:rPr>
          <w:rFonts w:ascii="Times New Roman" w:hAnsi="Times New Roman" w:cs="Times New Roman"/>
          <w:sz w:val="28"/>
          <w:szCs w:val="28"/>
        </w:rPr>
        <w:t>2</w:t>
      </w:r>
      <w:r w:rsidR="00C2277A" w:rsidRPr="00080D38">
        <w:rPr>
          <w:rFonts w:ascii="Times New Roman" w:hAnsi="Times New Roman" w:cs="Times New Roman"/>
          <w:sz w:val="28"/>
          <w:szCs w:val="28"/>
        </w:rPr>
        <w:t>.Что означает переплетение разноцветных колец в эмблеме олимпийских  игр?</w:t>
      </w:r>
      <w:r w:rsidR="00080D38">
        <w:rPr>
          <w:rFonts w:ascii="Times New Roman" w:hAnsi="Times New Roman" w:cs="Times New Roman"/>
          <w:sz w:val="28"/>
          <w:szCs w:val="28"/>
        </w:rPr>
        <w:t xml:space="preserve"> </w:t>
      </w:r>
      <w:r w:rsidR="00C2277A" w:rsidRPr="00080D38">
        <w:rPr>
          <w:rFonts w:ascii="Times New Roman" w:hAnsi="Times New Roman" w:cs="Times New Roman"/>
          <w:sz w:val="28"/>
          <w:szCs w:val="28"/>
        </w:rPr>
        <w:t>(Символ дружбы пяти континентов).</w:t>
      </w:r>
    </w:p>
    <w:p w:rsidR="00000000" w:rsidRPr="00080D38" w:rsidRDefault="001D15E6" w:rsidP="00080D3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0D38">
        <w:rPr>
          <w:rFonts w:ascii="Times New Roman" w:hAnsi="Times New Roman" w:cs="Times New Roman"/>
          <w:sz w:val="28"/>
          <w:szCs w:val="28"/>
        </w:rPr>
        <w:t>3</w:t>
      </w:r>
      <w:r w:rsidR="00C2277A" w:rsidRPr="00080D38">
        <w:rPr>
          <w:rFonts w:ascii="Times New Roman" w:hAnsi="Times New Roman" w:cs="Times New Roman"/>
          <w:sz w:val="28"/>
          <w:szCs w:val="28"/>
        </w:rPr>
        <w:t>. Страна зимних олимпийских игр 2014?</w:t>
      </w:r>
      <w:r w:rsidR="00C2277A" w:rsidRPr="00080D3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80D38" w:rsidRPr="00080D38">
        <w:rPr>
          <w:rFonts w:ascii="Times New Roman" w:hAnsi="Times New Roman" w:cs="Times New Roman"/>
          <w:bCs/>
          <w:sz w:val="28"/>
          <w:szCs w:val="28"/>
        </w:rPr>
        <w:t>(Россия)</w:t>
      </w:r>
    </w:p>
    <w:p w:rsidR="00080D38" w:rsidRPr="00080D38" w:rsidRDefault="00080D38" w:rsidP="00080D38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080D38" w:rsidRPr="00080D38" w:rsidRDefault="00080D38" w:rsidP="00080D38">
      <w:pPr>
        <w:rPr>
          <w:rFonts w:ascii="Times New Roman" w:hAnsi="Times New Roman" w:cs="Times New Roman"/>
          <w:sz w:val="28"/>
          <w:szCs w:val="28"/>
        </w:rPr>
      </w:pPr>
    </w:p>
    <w:p w:rsidR="00080D38" w:rsidRPr="00080D38" w:rsidRDefault="00080D38">
      <w:pPr>
        <w:rPr>
          <w:rFonts w:ascii="Times New Roman" w:hAnsi="Times New Roman" w:cs="Times New Roman"/>
          <w:b/>
          <w:sz w:val="28"/>
          <w:szCs w:val="28"/>
        </w:rPr>
      </w:pPr>
    </w:p>
    <w:p w:rsidR="00080D38" w:rsidRPr="00080D38" w:rsidRDefault="00080D38">
      <w:pPr>
        <w:rPr>
          <w:rFonts w:ascii="Times New Roman" w:hAnsi="Times New Roman" w:cs="Times New Roman"/>
          <w:sz w:val="28"/>
          <w:szCs w:val="28"/>
        </w:rPr>
      </w:pPr>
    </w:p>
    <w:sectPr w:rsidR="00080D38" w:rsidRPr="00080D38" w:rsidSect="00C2277A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5715E"/>
    <w:multiLevelType w:val="hybridMultilevel"/>
    <w:tmpl w:val="EFD69778"/>
    <w:lvl w:ilvl="0" w:tplc="513A8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1E53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1C6E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2801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A4C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F899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5EF3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42D1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25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B026A0A"/>
    <w:multiLevelType w:val="hybridMultilevel"/>
    <w:tmpl w:val="D65ABF62"/>
    <w:lvl w:ilvl="0" w:tplc="94C6F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5A01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6261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4E4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DECA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C0A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8C8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D673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E52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7CE63F2"/>
    <w:multiLevelType w:val="hybridMultilevel"/>
    <w:tmpl w:val="2190F1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5A01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6261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4E4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DECA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C0A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8C8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D673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E52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D6075F"/>
    <w:rsid w:val="00080D38"/>
    <w:rsid w:val="000B1D2C"/>
    <w:rsid w:val="001D15E6"/>
    <w:rsid w:val="00213B81"/>
    <w:rsid w:val="0025203A"/>
    <w:rsid w:val="00406C2F"/>
    <w:rsid w:val="00430B4C"/>
    <w:rsid w:val="004C06B0"/>
    <w:rsid w:val="006F5783"/>
    <w:rsid w:val="009C37F3"/>
    <w:rsid w:val="00A95404"/>
    <w:rsid w:val="00C2277A"/>
    <w:rsid w:val="00D6075F"/>
    <w:rsid w:val="00DE540C"/>
    <w:rsid w:val="00F50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40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60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">
    <w:name w:val="ch"/>
    <w:basedOn w:val="a"/>
    <w:rsid w:val="00F50D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0D9B"/>
    <w:rPr>
      <w:b/>
      <w:bCs/>
    </w:rPr>
  </w:style>
  <w:style w:type="character" w:customStyle="1" w:styleId="apple-converted-space">
    <w:name w:val="apple-converted-space"/>
    <w:basedOn w:val="a0"/>
    <w:rsid w:val="00F50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7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7527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052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2380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05508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6258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8523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3249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7213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757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256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814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099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1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30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6</Pages>
  <Words>1401</Words>
  <Characters>7992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2002-01-01T01:12:00Z</cp:lastPrinted>
  <dcterms:created xsi:type="dcterms:W3CDTF">2001-12-31T21:27:00Z</dcterms:created>
  <dcterms:modified xsi:type="dcterms:W3CDTF">2002-01-01T01:13:00Z</dcterms:modified>
</cp:coreProperties>
</file>