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block-13121691"/>
      <w:r w:rsidRPr="004B3667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 w:rsidRPr="004B3667">
        <w:rPr>
          <w:rFonts w:ascii="Times New Roman" w:hAnsi="Times New Roman" w:cs="Times New Roman"/>
          <w:lang w:val="ru-RU"/>
        </w:rPr>
        <w:t>Злынковская</w:t>
      </w:r>
      <w:proofErr w:type="spellEnd"/>
      <w:r w:rsidRPr="004B3667">
        <w:rPr>
          <w:rFonts w:ascii="Times New Roman" w:hAnsi="Times New Roman" w:cs="Times New Roman"/>
          <w:lang w:val="ru-RU"/>
        </w:rPr>
        <w:t xml:space="preserve"> средняя общеобразовательная школа № 1</w:t>
      </w: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начального общего образования</w:t>
      </w: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4B3667" w:rsidRP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4B3667" w:rsidRP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sz w:val="24"/>
          <w:szCs w:val="24"/>
          <w:lang w:val="ru-RU"/>
        </w:rPr>
        <w:t>учителей  начальных классо</w:t>
      </w:r>
      <w:r w:rsidR="00454EC8">
        <w:rPr>
          <w:rFonts w:ascii="Times New Roman" w:hAnsi="Times New Roman" w:cs="Times New Roman"/>
          <w:sz w:val="24"/>
          <w:szCs w:val="24"/>
          <w:lang w:val="ru-RU"/>
        </w:rPr>
        <w:t xml:space="preserve">в                              </w:t>
      </w:r>
      <w:proofErr w:type="spellStart"/>
      <w:r w:rsidR="00454EC8">
        <w:rPr>
          <w:rFonts w:ascii="Times New Roman" w:hAnsi="Times New Roman" w:cs="Times New Roman"/>
          <w:sz w:val="24"/>
          <w:szCs w:val="24"/>
          <w:lang w:val="ru-RU"/>
        </w:rPr>
        <w:t>Шеломовская</w:t>
      </w:r>
      <w:proofErr w:type="spellEnd"/>
      <w:r w:rsidR="00454EC8">
        <w:rPr>
          <w:rFonts w:ascii="Times New Roman" w:hAnsi="Times New Roman" w:cs="Times New Roman"/>
          <w:sz w:val="24"/>
          <w:szCs w:val="24"/>
          <w:lang w:val="ru-RU"/>
        </w:rPr>
        <w:t xml:space="preserve"> О.С.</w:t>
      </w:r>
    </w:p>
    <w:p w:rsidR="004B3667" w:rsidRPr="004B3667" w:rsidRDefault="009E0B9F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 от  28</w:t>
      </w:r>
      <w:r w:rsidR="00454EC8">
        <w:rPr>
          <w:rFonts w:ascii="Times New Roman" w:hAnsi="Times New Roman" w:cs="Times New Roman"/>
          <w:sz w:val="24"/>
          <w:szCs w:val="24"/>
          <w:lang w:val="ru-RU"/>
        </w:rPr>
        <w:t>.08.2024</w:t>
      </w:r>
      <w:r w:rsidR="004B3667" w:rsidRPr="004B3667">
        <w:rPr>
          <w:rFonts w:ascii="Times New Roman" w:hAnsi="Times New Roman" w:cs="Times New Roman"/>
          <w:sz w:val="24"/>
          <w:szCs w:val="24"/>
          <w:lang w:val="ru-RU"/>
        </w:rPr>
        <w:t xml:space="preserve"> г. № 1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28</w:t>
      </w:r>
      <w:r w:rsidR="00454EC8">
        <w:rPr>
          <w:rFonts w:ascii="Times New Roman" w:hAnsi="Times New Roman" w:cs="Times New Roman"/>
          <w:sz w:val="24"/>
          <w:szCs w:val="24"/>
          <w:lang w:val="ru-RU"/>
        </w:rPr>
        <w:t xml:space="preserve">.08.2024 </w:t>
      </w:r>
      <w:r w:rsidR="004B3667" w:rsidRPr="004B3667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4B3667" w:rsidRP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«Русский язык»</w:t>
      </w: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начального образования </w:t>
      </w: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b/>
          <w:sz w:val="24"/>
          <w:szCs w:val="24"/>
          <w:lang w:val="ru-RU"/>
        </w:rPr>
        <w:t>Срок освоения:  4 года (с 1 по 4 класс)</w:t>
      </w:r>
    </w:p>
    <w:p w:rsidR="004B3667" w:rsidRPr="004B3667" w:rsidRDefault="004B3667" w:rsidP="004B36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54EC8" w:rsidRDefault="004B3667" w:rsidP="00454E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3667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Составители: </w:t>
      </w:r>
      <w:proofErr w:type="spellStart"/>
      <w:r w:rsidR="00454EC8">
        <w:rPr>
          <w:rFonts w:ascii="Times New Roman" w:hAnsi="Times New Roman" w:cs="Times New Roman"/>
          <w:sz w:val="24"/>
          <w:szCs w:val="24"/>
          <w:lang w:val="ru-RU"/>
        </w:rPr>
        <w:t>Пинчукова</w:t>
      </w:r>
      <w:proofErr w:type="spellEnd"/>
      <w:r w:rsidR="00454EC8">
        <w:rPr>
          <w:rFonts w:ascii="Times New Roman" w:hAnsi="Times New Roman" w:cs="Times New Roman"/>
          <w:sz w:val="24"/>
          <w:szCs w:val="24"/>
          <w:lang w:val="ru-RU"/>
        </w:rPr>
        <w:t xml:space="preserve"> Н.Г., </w:t>
      </w:r>
      <w:proofErr w:type="spellStart"/>
      <w:r w:rsidR="00454EC8">
        <w:rPr>
          <w:rFonts w:ascii="Times New Roman" w:hAnsi="Times New Roman" w:cs="Times New Roman"/>
          <w:sz w:val="24"/>
          <w:szCs w:val="24"/>
          <w:lang w:val="ru-RU"/>
        </w:rPr>
        <w:t>Бешляга</w:t>
      </w:r>
      <w:proofErr w:type="spellEnd"/>
      <w:r w:rsidR="00454E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4EC8">
        <w:rPr>
          <w:rFonts w:ascii="Times New Roman" w:hAnsi="Times New Roman" w:cs="Times New Roman"/>
          <w:sz w:val="24"/>
          <w:szCs w:val="24"/>
          <w:lang w:val="ru-RU"/>
        </w:rPr>
        <w:t>Н.В.,</w:t>
      </w:r>
      <w:r w:rsidRPr="004B3667">
        <w:rPr>
          <w:rFonts w:ascii="Times New Roman" w:hAnsi="Times New Roman" w:cs="Times New Roman"/>
          <w:sz w:val="24"/>
          <w:szCs w:val="24"/>
          <w:lang w:val="ru-RU"/>
        </w:rPr>
        <w:t>Чижикова</w:t>
      </w:r>
      <w:proofErr w:type="spellEnd"/>
      <w:r w:rsidRPr="004B3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3667">
        <w:rPr>
          <w:rFonts w:ascii="Times New Roman" w:hAnsi="Times New Roman" w:cs="Times New Roman"/>
          <w:sz w:val="24"/>
          <w:szCs w:val="24"/>
          <w:lang w:val="ru-RU"/>
        </w:rPr>
        <w:t>И.В.,Магага</w:t>
      </w:r>
      <w:proofErr w:type="spellEnd"/>
      <w:r w:rsidRPr="004B3667">
        <w:rPr>
          <w:rFonts w:ascii="Times New Roman" w:hAnsi="Times New Roman" w:cs="Times New Roman"/>
          <w:sz w:val="24"/>
          <w:szCs w:val="24"/>
          <w:lang w:val="ru-RU"/>
        </w:rPr>
        <w:t xml:space="preserve"> А.Н.,</w:t>
      </w:r>
    </w:p>
    <w:p w:rsidR="004B3667" w:rsidRPr="004B3667" w:rsidRDefault="004B3667" w:rsidP="00454E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3667">
        <w:rPr>
          <w:rFonts w:ascii="Times New Roman" w:hAnsi="Times New Roman" w:cs="Times New Roman"/>
          <w:sz w:val="24"/>
          <w:szCs w:val="24"/>
          <w:lang w:val="ru-RU"/>
        </w:rPr>
        <w:t>Батуро</w:t>
      </w:r>
      <w:proofErr w:type="spellEnd"/>
      <w:r w:rsidRPr="004B36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B3667">
        <w:rPr>
          <w:rFonts w:ascii="Times New Roman" w:hAnsi="Times New Roman" w:cs="Times New Roman"/>
          <w:sz w:val="24"/>
          <w:szCs w:val="24"/>
          <w:lang w:val="ru-RU"/>
        </w:rPr>
        <w:t>Н.Б.,Леонова</w:t>
      </w:r>
      <w:proofErr w:type="spellEnd"/>
      <w:r w:rsidRPr="004B3667">
        <w:rPr>
          <w:rFonts w:ascii="Times New Roman" w:hAnsi="Times New Roman" w:cs="Times New Roman"/>
          <w:sz w:val="24"/>
          <w:szCs w:val="24"/>
          <w:lang w:val="ru-RU"/>
        </w:rPr>
        <w:t xml:space="preserve"> Н.П.</w:t>
      </w:r>
    </w:p>
    <w:p w:rsidR="004B3667" w:rsidRPr="00454EC8" w:rsidRDefault="004B3667" w:rsidP="00454E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4EC8">
        <w:rPr>
          <w:rFonts w:ascii="Times New Roman" w:hAnsi="Times New Roman" w:cs="Times New Roman"/>
          <w:sz w:val="24"/>
          <w:szCs w:val="24"/>
          <w:lang w:val="ru-RU"/>
        </w:rPr>
        <w:t>учителя начальных классов</w:t>
      </w:r>
    </w:p>
    <w:p w:rsidR="004B3667" w:rsidRPr="00454EC8" w:rsidRDefault="004B3667" w:rsidP="00454EC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54EC8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4EC8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B3667" w:rsidRPr="00454EC8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54EC8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54EC8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B3667" w:rsidRPr="00454EC8" w:rsidRDefault="004B3667" w:rsidP="004B366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54EC8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CD095F" w:rsidRPr="00CD095F" w:rsidRDefault="004B3667" w:rsidP="00CD095F">
      <w:pPr>
        <w:rPr>
          <w:rFonts w:ascii="Calibri" w:eastAsia="Calibri" w:hAnsi="Calibri" w:cs="Times New Roman"/>
          <w:lang w:val="ru-RU"/>
        </w:rPr>
      </w:pPr>
      <w:r w:rsidRPr="00454EC8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D095F" w:rsidRPr="00CD095F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val="ru-RU"/>
        </w:rPr>
        <w:t>Выписка верна: 28.08.2024 г.</w:t>
      </w:r>
    </w:p>
    <w:p w:rsidR="004B3667" w:rsidRPr="00454EC8" w:rsidRDefault="004B3667" w:rsidP="004B3667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</w:p>
    <w:p w:rsidR="004B3667" w:rsidRDefault="004B3667" w:rsidP="004B3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8507" cy="1523553"/>
            <wp:effectExtent l="19050" t="0" r="6693" b="0"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943" cy="152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D8" w:rsidRPr="005A2E53" w:rsidRDefault="000C06D8">
      <w:pPr>
        <w:rPr>
          <w:lang w:val="ru-RU"/>
        </w:rPr>
        <w:sectPr w:rsidR="000C06D8" w:rsidRPr="005A2E53">
          <w:pgSz w:w="11906" w:h="16383"/>
          <w:pgMar w:top="1134" w:right="850" w:bottom="1134" w:left="1701" w:header="720" w:footer="720" w:gutter="0"/>
          <w:cols w:space="720"/>
        </w:sect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bookmarkStart w:id="1" w:name="block-13121690"/>
      <w:bookmarkEnd w:id="0"/>
      <w:r w:rsidRPr="005A2E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A2E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C06D8" w:rsidRPr="005A2E53" w:rsidRDefault="005A2E53">
      <w:pPr>
        <w:spacing w:after="0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0C06D8" w:rsidRPr="005A2E53" w:rsidRDefault="005A2E53">
      <w:pPr>
        <w:spacing w:after="0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06D8" w:rsidRPr="005A2E53" w:rsidRDefault="005A2E53">
      <w:pPr>
        <w:spacing w:after="0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C06D8" w:rsidRPr="005A2E53" w:rsidRDefault="005A2E53">
      <w:pPr>
        <w:spacing w:after="0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C06D8" w:rsidRPr="005A2E53" w:rsidRDefault="005A2E53">
      <w:pPr>
        <w:spacing w:after="0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A2E5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C06D8" w:rsidRPr="005A2E53" w:rsidRDefault="000C06D8">
      <w:pPr>
        <w:rPr>
          <w:lang w:val="ru-RU"/>
        </w:rPr>
        <w:sectPr w:rsidR="000C06D8" w:rsidRPr="005A2E53">
          <w:pgSz w:w="11906" w:h="16383"/>
          <w:pgMar w:top="1134" w:right="850" w:bottom="1134" w:left="1701" w:header="720" w:footer="720" w:gutter="0"/>
          <w:cols w:space="720"/>
        </w:sect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bookmarkStart w:id="2" w:name="block-13121694"/>
      <w:bookmarkEnd w:id="1"/>
      <w:r w:rsidRPr="005A2E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A2E5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A2E5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A2E5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A2E5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A2E5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A2E5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A2E5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A2E5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A2E5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A2E5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0805D8" w:rsidRPr="000805D8">
        <w:fldChar w:fldCharType="begin"/>
      </w:r>
      <w:r w:rsidRPr="005A2E53">
        <w:rPr>
          <w:lang w:val="ru-RU"/>
        </w:rPr>
        <w:instrText xml:space="preserve"> </w:instrText>
      </w:r>
      <w:r>
        <w:instrText>HYPERLINK</w:instrText>
      </w:r>
      <w:r w:rsidRPr="005A2E53">
        <w:rPr>
          <w:lang w:val="ru-RU"/>
        </w:rPr>
        <w:instrText xml:space="preserve"> "</w:instrText>
      </w:r>
      <w:r>
        <w:instrText>https</w:instrText>
      </w:r>
      <w:r w:rsidRPr="005A2E53">
        <w:rPr>
          <w:lang w:val="ru-RU"/>
        </w:rPr>
        <w:instrText>://</w:instrText>
      </w:r>
      <w:r>
        <w:instrText>workprogram</w:instrText>
      </w:r>
      <w:r w:rsidRPr="005A2E53">
        <w:rPr>
          <w:lang w:val="ru-RU"/>
        </w:rPr>
        <w:instrText>.</w:instrText>
      </w:r>
      <w:r>
        <w:instrText>edsoo</w:instrText>
      </w:r>
      <w:r w:rsidRPr="005A2E53">
        <w:rPr>
          <w:lang w:val="ru-RU"/>
        </w:rPr>
        <w:instrText>.</w:instrText>
      </w:r>
      <w:r>
        <w:instrText>ru</w:instrText>
      </w:r>
      <w:r w:rsidRPr="005A2E53">
        <w:rPr>
          <w:lang w:val="ru-RU"/>
        </w:rPr>
        <w:instrText>/</w:instrText>
      </w:r>
      <w:r>
        <w:instrText>templates</w:instrText>
      </w:r>
      <w:r w:rsidRPr="005A2E53">
        <w:rPr>
          <w:lang w:val="ru-RU"/>
        </w:rPr>
        <w:instrText>/415" \</w:instrText>
      </w:r>
      <w:r>
        <w:instrText>l</w:instrText>
      </w:r>
      <w:r w:rsidRPr="005A2E53">
        <w:rPr>
          <w:lang w:val="ru-RU"/>
        </w:rPr>
        <w:instrText xml:space="preserve"> "_</w:instrText>
      </w:r>
      <w:r>
        <w:instrText>ftn</w:instrText>
      </w:r>
      <w:r w:rsidRPr="005A2E53">
        <w:rPr>
          <w:lang w:val="ru-RU"/>
        </w:rPr>
        <w:instrText>1" \</w:instrText>
      </w:r>
      <w:r>
        <w:instrText>h</w:instrText>
      </w:r>
      <w:r w:rsidRPr="005A2E53">
        <w:rPr>
          <w:lang w:val="ru-RU"/>
        </w:rPr>
        <w:instrText xml:space="preserve"> </w:instrText>
      </w:r>
      <w:r w:rsidR="000805D8" w:rsidRPr="000805D8">
        <w:fldChar w:fldCharType="separate"/>
      </w:r>
      <w:r w:rsidRPr="005A2E53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805D8"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5A2E53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5A2E53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A2E5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A2E53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);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C06D8" w:rsidRPr="005A2E53" w:rsidRDefault="000805D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A2E53" w:rsidRPr="005A2E53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A2E53" w:rsidRPr="005A2E53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5A2E53" w:rsidRPr="005A2E53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5A2E53" w:rsidRPr="005A2E53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0C06D8" w:rsidRPr="005A2E53" w:rsidRDefault="000805D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A2E53" w:rsidRPr="005A2E53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A2E53" w:rsidRPr="005A2E53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A2E53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A2E53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A2E53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0C06D8" w:rsidRPr="005A2E53" w:rsidRDefault="000805D8">
      <w:pPr>
        <w:spacing w:after="0" w:line="264" w:lineRule="auto"/>
        <w:ind w:left="120"/>
        <w:jc w:val="both"/>
        <w:rPr>
          <w:lang w:val="ru-RU"/>
        </w:rPr>
      </w:pPr>
      <w:r w:rsidRPr="000805D8">
        <w:fldChar w:fldCharType="begin"/>
      </w:r>
      <w:r w:rsidR="005A2E53" w:rsidRPr="005A2E53">
        <w:rPr>
          <w:lang w:val="ru-RU"/>
        </w:rPr>
        <w:instrText xml:space="preserve"> </w:instrText>
      </w:r>
      <w:r w:rsidR="005A2E53">
        <w:instrText>HYPERLINK</w:instrText>
      </w:r>
      <w:r w:rsidR="005A2E53" w:rsidRPr="005A2E53">
        <w:rPr>
          <w:lang w:val="ru-RU"/>
        </w:rPr>
        <w:instrText xml:space="preserve"> "</w:instrText>
      </w:r>
      <w:r w:rsidR="005A2E53">
        <w:instrText>https</w:instrText>
      </w:r>
      <w:r w:rsidR="005A2E53" w:rsidRPr="005A2E53">
        <w:rPr>
          <w:lang w:val="ru-RU"/>
        </w:rPr>
        <w:instrText>://</w:instrText>
      </w:r>
      <w:r w:rsidR="005A2E53">
        <w:instrText>workprogram</w:instrText>
      </w:r>
      <w:r w:rsidR="005A2E53" w:rsidRPr="005A2E53">
        <w:rPr>
          <w:lang w:val="ru-RU"/>
        </w:rPr>
        <w:instrText>.</w:instrText>
      </w:r>
      <w:r w:rsidR="005A2E53">
        <w:instrText>edsoo</w:instrText>
      </w:r>
      <w:r w:rsidR="005A2E53" w:rsidRPr="005A2E53">
        <w:rPr>
          <w:lang w:val="ru-RU"/>
        </w:rPr>
        <w:instrText>.</w:instrText>
      </w:r>
      <w:r w:rsidR="005A2E53">
        <w:instrText>ru</w:instrText>
      </w:r>
      <w:r w:rsidR="005A2E53" w:rsidRPr="005A2E53">
        <w:rPr>
          <w:lang w:val="ru-RU"/>
        </w:rPr>
        <w:instrText>/</w:instrText>
      </w:r>
      <w:r w:rsidR="005A2E53">
        <w:instrText>templates</w:instrText>
      </w:r>
      <w:r w:rsidR="005A2E53" w:rsidRPr="005A2E53">
        <w:rPr>
          <w:lang w:val="ru-RU"/>
        </w:rPr>
        <w:instrText>/415" \</w:instrText>
      </w:r>
      <w:r w:rsidR="005A2E53">
        <w:instrText>l</w:instrText>
      </w:r>
      <w:r w:rsidR="005A2E53" w:rsidRPr="005A2E53">
        <w:rPr>
          <w:lang w:val="ru-RU"/>
        </w:rPr>
        <w:instrText xml:space="preserve"> "_</w:instrText>
      </w:r>
      <w:r w:rsidR="005A2E53">
        <w:instrText>ftnref</w:instrText>
      </w:r>
      <w:r w:rsidR="005A2E53" w:rsidRPr="005A2E53">
        <w:rPr>
          <w:lang w:val="ru-RU"/>
        </w:rPr>
        <w:instrText>1" \</w:instrText>
      </w:r>
      <w:r w:rsidR="005A2E53">
        <w:instrText>h</w:instrText>
      </w:r>
      <w:r w:rsidR="005A2E53" w:rsidRPr="005A2E53">
        <w:rPr>
          <w:lang w:val="ru-RU"/>
        </w:rPr>
        <w:instrText xml:space="preserve"> </w:instrText>
      </w:r>
      <w:r w:rsidRPr="000805D8">
        <w:fldChar w:fldCharType="separate"/>
      </w:r>
      <w:r w:rsidR="005A2E53" w:rsidRPr="005A2E53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="005A2E53" w:rsidRPr="005A2E53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0C06D8" w:rsidRPr="005A2E53" w:rsidRDefault="000C06D8">
      <w:pPr>
        <w:rPr>
          <w:lang w:val="ru-RU"/>
        </w:rPr>
        <w:sectPr w:rsidR="000C06D8" w:rsidRPr="005A2E53">
          <w:pgSz w:w="11906" w:h="16383"/>
          <w:pgMar w:top="1134" w:right="850" w:bottom="1134" w:left="1701" w:header="720" w:footer="720" w:gutter="0"/>
          <w:cols w:space="720"/>
        </w:sect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bookmarkStart w:id="5" w:name="block-13121692"/>
      <w:bookmarkEnd w:id="2"/>
      <w:r w:rsidRPr="005A2E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C06D8" w:rsidRDefault="005A2E5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06D8" w:rsidRPr="005A2E53" w:rsidRDefault="005A2E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C06D8" w:rsidRPr="005A2E53" w:rsidRDefault="005A2E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C06D8" w:rsidRPr="005A2E53" w:rsidRDefault="005A2E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C06D8" w:rsidRPr="005A2E53" w:rsidRDefault="005A2E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C06D8" w:rsidRPr="005A2E53" w:rsidRDefault="005A2E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C06D8" w:rsidRDefault="005A2E5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06D8" w:rsidRPr="005A2E53" w:rsidRDefault="005A2E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C06D8" w:rsidRPr="005A2E53" w:rsidRDefault="005A2E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C06D8" w:rsidRPr="005A2E53" w:rsidRDefault="005A2E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C06D8" w:rsidRPr="005A2E53" w:rsidRDefault="005A2E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C06D8" w:rsidRDefault="005A2E5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06D8" w:rsidRPr="005A2E53" w:rsidRDefault="005A2E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C06D8" w:rsidRPr="005A2E53" w:rsidRDefault="005A2E5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A2E53">
        <w:rPr>
          <w:rFonts w:ascii="Times New Roman" w:hAnsi="Times New Roman"/>
          <w:color w:val="000000"/>
          <w:sz w:val="28"/>
          <w:lang w:val="ru-RU"/>
        </w:rPr>
        <w:t>:</w:t>
      </w:r>
    </w:p>
    <w:p w:rsidR="000C06D8" w:rsidRPr="005A2E53" w:rsidRDefault="005A2E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C06D8" w:rsidRPr="005A2E53" w:rsidRDefault="005A2E5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C06D8" w:rsidRDefault="005A2E5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06D8" w:rsidRPr="005A2E53" w:rsidRDefault="005A2E5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C06D8" w:rsidRDefault="005A2E5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06D8" w:rsidRPr="005A2E53" w:rsidRDefault="005A2E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C06D8" w:rsidRPr="005A2E53" w:rsidRDefault="005A2E5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C06D8" w:rsidRDefault="005A2E53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C06D8" w:rsidRPr="005A2E53" w:rsidRDefault="005A2E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C06D8" w:rsidRPr="005A2E53" w:rsidRDefault="005A2E5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A2E53">
        <w:rPr>
          <w:rFonts w:ascii="Times New Roman" w:hAnsi="Times New Roman"/>
          <w:color w:val="000000"/>
          <w:sz w:val="28"/>
          <w:lang w:val="ru-RU"/>
        </w:rPr>
        <w:t>:</w:t>
      </w:r>
    </w:p>
    <w:p w:rsidR="000C06D8" w:rsidRPr="005A2E53" w:rsidRDefault="005A2E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C06D8" w:rsidRPr="005A2E53" w:rsidRDefault="005A2E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C06D8" w:rsidRPr="005A2E53" w:rsidRDefault="005A2E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C06D8" w:rsidRPr="005A2E53" w:rsidRDefault="005A2E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C06D8" w:rsidRPr="005A2E53" w:rsidRDefault="005A2E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C06D8" w:rsidRPr="005A2E53" w:rsidRDefault="005A2E5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A2E53">
        <w:rPr>
          <w:rFonts w:ascii="Times New Roman" w:hAnsi="Times New Roman"/>
          <w:color w:val="000000"/>
          <w:sz w:val="28"/>
          <w:lang w:val="ru-RU"/>
        </w:rPr>
        <w:t>:</w:t>
      </w:r>
    </w:p>
    <w:p w:rsidR="000C06D8" w:rsidRPr="005A2E53" w:rsidRDefault="005A2E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C06D8" w:rsidRPr="005A2E53" w:rsidRDefault="005A2E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C06D8" w:rsidRPr="005A2E53" w:rsidRDefault="005A2E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0C06D8" w:rsidRPr="005A2E53" w:rsidRDefault="005A2E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C06D8" w:rsidRPr="005A2E53" w:rsidRDefault="005A2E5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A2E53">
        <w:rPr>
          <w:rFonts w:ascii="Times New Roman" w:hAnsi="Times New Roman"/>
          <w:color w:val="000000"/>
          <w:sz w:val="28"/>
          <w:lang w:val="ru-RU"/>
        </w:rPr>
        <w:t>:</w:t>
      </w:r>
    </w:p>
    <w:p w:rsidR="000C06D8" w:rsidRPr="005A2E53" w:rsidRDefault="005A2E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C06D8" w:rsidRPr="005A2E53" w:rsidRDefault="005A2E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C06D8" w:rsidRPr="005A2E53" w:rsidRDefault="005A2E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C06D8" w:rsidRPr="005A2E53" w:rsidRDefault="005A2E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C06D8" w:rsidRPr="005A2E53" w:rsidRDefault="005A2E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C06D8" w:rsidRPr="005A2E53" w:rsidRDefault="005A2E5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A2E53">
        <w:rPr>
          <w:rFonts w:ascii="Times New Roman" w:hAnsi="Times New Roman"/>
          <w:color w:val="000000"/>
          <w:sz w:val="28"/>
          <w:lang w:val="ru-RU"/>
        </w:rPr>
        <w:t>:</w:t>
      </w:r>
    </w:p>
    <w:p w:rsidR="000C06D8" w:rsidRPr="005A2E53" w:rsidRDefault="005A2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C06D8" w:rsidRPr="005A2E53" w:rsidRDefault="005A2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C06D8" w:rsidRPr="005A2E53" w:rsidRDefault="005A2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C06D8" w:rsidRPr="005A2E53" w:rsidRDefault="005A2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C06D8" w:rsidRPr="005A2E53" w:rsidRDefault="005A2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C06D8" w:rsidRPr="005A2E53" w:rsidRDefault="005A2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C06D8" w:rsidRPr="005A2E53" w:rsidRDefault="005A2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C06D8" w:rsidRPr="005A2E53" w:rsidRDefault="005A2E5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A2E53">
        <w:rPr>
          <w:rFonts w:ascii="Times New Roman" w:hAnsi="Times New Roman"/>
          <w:color w:val="000000"/>
          <w:sz w:val="28"/>
          <w:lang w:val="ru-RU"/>
        </w:rPr>
        <w:t>:</w:t>
      </w:r>
    </w:p>
    <w:p w:rsidR="000C06D8" w:rsidRPr="005A2E53" w:rsidRDefault="005A2E5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C06D8" w:rsidRDefault="005A2E53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A2E53">
        <w:rPr>
          <w:rFonts w:ascii="Times New Roman" w:hAnsi="Times New Roman"/>
          <w:color w:val="000000"/>
          <w:sz w:val="28"/>
          <w:lang w:val="ru-RU"/>
        </w:rPr>
        <w:t>:</w:t>
      </w:r>
    </w:p>
    <w:p w:rsidR="000C06D8" w:rsidRPr="005A2E53" w:rsidRDefault="005A2E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C06D8" w:rsidRPr="005A2E53" w:rsidRDefault="005A2E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C06D8" w:rsidRPr="005A2E53" w:rsidRDefault="005A2E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C06D8" w:rsidRPr="005A2E53" w:rsidRDefault="005A2E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C06D8" w:rsidRPr="005A2E53" w:rsidRDefault="005A2E5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C06D8" w:rsidRPr="005A2E53" w:rsidRDefault="005A2E53">
      <w:pPr>
        <w:spacing w:after="0" w:line="264" w:lineRule="auto"/>
        <w:ind w:firstLine="60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C06D8" w:rsidRPr="005A2E53" w:rsidRDefault="005A2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C06D8" w:rsidRPr="005A2E53" w:rsidRDefault="005A2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C06D8" w:rsidRPr="005A2E53" w:rsidRDefault="005A2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C06D8" w:rsidRPr="005A2E53" w:rsidRDefault="005A2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C06D8" w:rsidRPr="005A2E53" w:rsidRDefault="005A2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C06D8" w:rsidRPr="005A2E53" w:rsidRDefault="005A2E5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0C06D8" w:rsidRDefault="005A2E5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06D8" w:rsidRDefault="005A2E53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0C06D8" w:rsidRPr="005A2E53" w:rsidRDefault="005A2E5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0C06D8" w:rsidRDefault="005A2E5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0C06D8" w:rsidRDefault="005A2E53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0C06D8" w:rsidRPr="005A2E53" w:rsidRDefault="005A2E5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C06D8" w:rsidRDefault="005A2E53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C06D8" w:rsidRPr="005A2E53" w:rsidRDefault="005A2E5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C06D8" w:rsidRPr="005A2E53" w:rsidRDefault="005A2E53">
      <w:pPr>
        <w:spacing w:after="0" w:line="264" w:lineRule="auto"/>
        <w:ind w:left="120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A2E53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A2E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C06D8" w:rsidRPr="005A2E53" w:rsidRDefault="000C06D8">
      <w:pPr>
        <w:spacing w:after="0" w:line="264" w:lineRule="auto"/>
        <w:ind w:left="120"/>
        <w:jc w:val="both"/>
        <w:rPr>
          <w:lang w:val="ru-RU"/>
        </w:rPr>
      </w:pP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5A2E5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5A2E53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5A2E53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5A2E53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0C06D8" w:rsidRPr="005A2E53" w:rsidRDefault="005A2E5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A2E53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0C06D8" w:rsidRPr="005A2E53" w:rsidRDefault="000C06D8">
      <w:pPr>
        <w:rPr>
          <w:lang w:val="ru-RU"/>
        </w:rPr>
        <w:sectPr w:rsidR="000C06D8" w:rsidRPr="005A2E53">
          <w:pgSz w:w="11906" w:h="16383"/>
          <w:pgMar w:top="1134" w:right="850" w:bottom="1134" w:left="1701" w:header="720" w:footer="720" w:gutter="0"/>
          <w:cols w:space="720"/>
        </w:sectPr>
      </w:pPr>
    </w:p>
    <w:p w:rsidR="000C06D8" w:rsidRDefault="005A2E53">
      <w:pPr>
        <w:spacing w:after="0"/>
        <w:ind w:left="120"/>
      </w:pPr>
      <w:bookmarkStart w:id="6" w:name="block-13121693"/>
      <w:bookmarkEnd w:id="5"/>
      <w:r w:rsidRPr="005A2E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06D8" w:rsidRDefault="005A2E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0C06D8" w:rsidTr="005A2E5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06D8" w:rsidRDefault="000C06D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6D8" w:rsidRDefault="000C06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6D8" w:rsidRDefault="000C06D8">
            <w:pPr>
              <w:spacing w:after="0"/>
              <w:ind w:left="135"/>
            </w:pPr>
          </w:p>
        </w:tc>
      </w:tr>
      <w:tr w:rsidR="000C06D8" w:rsidTr="005A2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6D8" w:rsidRDefault="000C06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6D8" w:rsidRDefault="000C06D8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6D8" w:rsidRDefault="000C06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6D8" w:rsidRDefault="000C06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06D8" w:rsidRDefault="000C06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06D8" w:rsidRDefault="000C06D8"/>
        </w:tc>
      </w:tr>
      <w:tr w:rsidR="000C0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2E53" w:rsidRPr="005A2E53" w:rsidRDefault="005A2E53" w:rsidP="005A2E5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1C0ECF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Pr="005A2E53" w:rsidRDefault="005A2E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РЭШ</w:t>
            </w:r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145AB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1C0ECF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Pr="00782D9A" w:rsidRDefault="005A2E53" w:rsidP="005A2E53">
            <w:pPr>
              <w:spacing w:after="0"/>
            </w:pPr>
            <w:r>
              <w:rPr>
                <w:lang w:val="ru-RU"/>
              </w:rPr>
              <w:t>РЭШ</w:t>
            </w:r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145AB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1C0ECF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Default="005A2E53" w:rsidP="005A2E53">
            <w:r>
              <w:rPr>
                <w:lang w:val="ru-RU"/>
              </w:rPr>
              <w:t>РЭШ</w:t>
            </w:r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145ABC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1C0ECF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Pr="00782D9A" w:rsidRDefault="005A2E53" w:rsidP="005A2E53">
            <w:pPr>
              <w:spacing w:after="0"/>
            </w:pPr>
            <w:r>
              <w:rPr>
                <w:lang w:val="ru-RU"/>
              </w:rPr>
              <w:t>РЭШ</w:t>
            </w:r>
          </w:p>
        </w:tc>
      </w:tr>
      <w:tr w:rsidR="000C0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6D8" w:rsidRPr="005A2E53" w:rsidRDefault="005A2E53">
            <w:pPr>
              <w:rPr>
                <w:lang w:val="ru-RU"/>
              </w:rPr>
            </w:pPr>
            <w:r>
              <w:rPr>
                <w:lang w:val="ru-RU"/>
              </w:rPr>
              <w:t>0                                   0</w:t>
            </w:r>
          </w:p>
        </w:tc>
      </w:tr>
      <w:tr w:rsidR="000C06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AC321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3B15C9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Default="005A2E53" w:rsidP="005A2E53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AC321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3B15C9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Default="005A2E53" w:rsidP="005A2E53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AC321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3B15C9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Default="005A2E53" w:rsidP="005A2E53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AC321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3B15C9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Default="005A2E53" w:rsidP="005A2E53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AC321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3B15C9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Default="005A2E53" w:rsidP="005A2E53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AC321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A2E53" w:rsidRDefault="005A2E53">
            <w:r w:rsidRPr="003B15C9"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Default="005A2E53" w:rsidP="005A2E53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5A2E53" w:rsidTr="005A2E5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A2E53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5A2E53" w:rsidRDefault="005A2E53">
            <w:r w:rsidRPr="00AC321F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2E53" w:rsidRPr="005A2E53" w:rsidRDefault="005A2E53" w:rsidP="005A2E5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A2E53" w:rsidRDefault="005A2E53" w:rsidP="005A2E5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  <w:p w:rsidR="005A2E53" w:rsidRDefault="005A2E53" w:rsidP="005A2E53">
            <w:pPr>
              <w:spacing w:after="0"/>
              <w:ind w:left="135"/>
            </w:pPr>
            <w:r>
              <w:rPr>
                <w:lang w:val="ru-RU"/>
              </w:rPr>
              <w:t>РЭШ</w:t>
            </w:r>
          </w:p>
        </w:tc>
      </w:tr>
      <w:tr w:rsidR="000C06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06D8" w:rsidRPr="005A2E53" w:rsidRDefault="005A2E53">
            <w:pPr>
              <w:rPr>
                <w:lang w:val="ru-RU"/>
              </w:rPr>
            </w:pPr>
            <w:r>
              <w:rPr>
                <w:lang w:val="ru-RU"/>
              </w:rPr>
              <w:t>0                                   0</w:t>
            </w:r>
          </w:p>
        </w:tc>
      </w:tr>
      <w:tr w:rsidR="000C06D8" w:rsidTr="005A2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6D8" w:rsidRPr="005A2E53" w:rsidRDefault="005A2E53" w:rsidP="005A2E5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6D8" w:rsidRDefault="000C06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6D8" w:rsidRDefault="000C06D8">
            <w:pPr>
              <w:spacing w:after="0"/>
              <w:ind w:left="135"/>
            </w:pPr>
          </w:p>
        </w:tc>
      </w:tr>
      <w:tr w:rsidR="000C06D8" w:rsidTr="005A2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06D8" w:rsidRPr="005A2E53" w:rsidRDefault="005A2E53">
            <w:pPr>
              <w:spacing w:after="0"/>
              <w:ind w:left="135"/>
              <w:rPr>
                <w:lang w:val="ru-RU"/>
              </w:rPr>
            </w:pPr>
            <w:r w:rsidRPr="005A2E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  <w:jc w:val="center"/>
            </w:pPr>
            <w:r w:rsidRPr="005A2E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06D8" w:rsidRDefault="005A2E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C06D8" w:rsidRDefault="000C06D8"/>
        </w:tc>
      </w:tr>
    </w:tbl>
    <w:p w:rsidR="000C06D8" w:rsidRDefault="000C06D8">
      <w:pPr>
        <w:rPr>
          <w:lang w:val="ru-RU"/>
        </w:rPr>
      </w:pPr>
    </w:p>
    <w:p w:rsidR="00651FDA" w:rsidRPr="00651FDA" w:rsidRDefault="00651FDA" w:rsidP="00651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val="ru-RU" w:eastAsia="ru-RU"/>
        </w:rPr>
      </w:pPr>
      <w:r w:rsidRPr="00651F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val="ru-RU" w:eastAsia="ru-RU"/>
        </w:rPr>
        <w:t>ТЕМАТИЧЕСКОЕ ПЛАНИРОВАНИЕ</w:t>
      </w:r>
    </w:p>
    <w:p w:rsidR="00651FDA" w:rsidRPr="00651FDA" w:rsidRDefault="00651FDA" w:rsidP="00651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651FDA" w:rsidRPr="00651FDA" w:rsidRDefault="00651FDA" w:rsidP="00651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651F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2 класс</w:t>
      </w:r>
    </w:p>
    <w:p w:rsidR="00651FDA" w:rsidRPr="00651FDA" w:rsidRDefault="00651FDA" w:rsidP="00651F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tbl>
      <w:tblPr>
        <w:tblStyle w:val="11"/>
        <w:tblpPr w:leftFromText="180" w:rightFromText="180" w:vertAnchor="text" w:tblpX="108" w:tblpY="1"/>
        <w:tblOverlap w:val="never"/>
        <w:tblW w:w="0" w:type="auto"/>
        <w:tblLayout w:type="fixed"/>
        <w:tblLook w:val="04A0"/>
      </w:tblPr>
      <w:tblGrid>
        <w:gridCol w:w="560"/>
        <w:gridCol w:w="3517"/>
        <w:gridCol w:w="851"/>
        <w:gridCol w:w="1559"/>
        <w:gridCol w:w="1701"/>
        <w:gridCol w:w="2977"/>
      </w:tblGrid>
      <w:tr w:rsidR="00651FDA" w:rsidRPr="00651FDA" w:rsidTr="009E0B9F">
        <w:tc>
          <w:tcPr>
            <w:tcW w:w="560" w:type="dxa"/>
            <w:vMerge w:val="restart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1F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F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17" w:type="dxa"/>
            <w:vMerge w:val="restart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разделов и тем</w:t>
            </w:r>
          </w:p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программы</w:t>
            </w:r>
          </w:p>
        </w:tc>
        <w:tc>
          <w:tcPr>
            <w:tcW w:w="4111" w:type="dxa"/>
            <w:gridSpan w:val="3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</w:t>
            </w:r>
          </w:p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(цифровые)</w:t>
            </w:r>
          </w:p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651FDA" w:rsidRPr="00651FDA" w:rsidTr="009E0B9F">
        <w:tc>
          <w:tcPr>
            <w:tcW w:w="560" w:type="dxa"/>
            <w:vMerge/>
          </w:tcPr>
          <w:p w:rsidR="00651FDA" w:rsidRPr="00651FDA" w:rsidRDefault="00651FDA" w:rsidP="0065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651FDA" w:rsidRPr="00651FDA" w:rsidRDefault="00651FDA" w:rsidP="0065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Контрольные работы</w:t>
            </w: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Практические работы</w:t>
            </w:r>
          </w:p>
        </w:tc>
        <w:tc>
          <w:tcPr>
            <w:tcW w:w="2977" w:type="dxa"/>
            <w:vMerge/>
          </w:tcPr>
          <w:p w:rsidR="00651FDA" w:rsidRPr="00651FDA" w:rsidRDefault="00651FDA" w:rsidP="00651F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FDA" w:rsidRPr="00651FDA" w:rsidTr="009E0B9F">
        <w:tc>
          <w:tcPr>
            <w:tcW w:w="560" w:type="dxa"/>
          </w:tcPr>
          <w:p w:rsidR="00651FDA" w:rsidRPr="00651FDA" w:rsidRDefault="00651FDA" w:rsidP="0065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7" w:type="dxa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/РЭШ</w:t>
            </w:r>
          </w:p>
        </w:tc>
      </w:tr>
      <w:tr w:rsidR="00651FDA" w:rsidRPr="00651FDA" w:rsidTr="009E0B9F">
        <w:tc>
          <w:tcPr>
            <w:tcW w:w="560" w:type="dxa"/>
          </w:tcPr>
          <w:p w:rsidR="00651FDA" w:rsidRPr="00651FDA" w:rsidRDefault="00651FDA" w:rsidP="0065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7" w:type="dxa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651FDA" w:rsidRPr="00651FDA" w:rsidTr="009E0B9F">
        <w:tc>
          <w:tcPr>
            <w:tcW w:w="560" w:type="dxa"/>
          </w:tcPr>
          <w:p w:rsidR="00651FDA" w:rsidRPr="00651FDA" w:rsidRDefault="00651FDA" w:rsidP="0065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7" w:type="dxa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РЭШ</w:t>
            </w:r>
          </w:p>
        </w:tc>
      </w:tr>
      <w:tr w:rsidR="00651FDA" w:rsidRPr="00651FDA" w:rsidTr="009E0B9F">
        <w:tc>
          <w:tcPr>
            <w:tcW w:w="560" w:type="dxa"/>
          </w:tcPr>
          <w:p w:rsidR="00651FDA" w:rsidRPr="00651FDA" w:rsidRDefault="00651FDA" w:rsidP="0065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7" w:type="dxa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651FDA" w:rsidRPr="00651FDA" w:rsidTr="009E0B9F">
        <w:tc>
          <w:tcPr>
            <w:tcW w:w="560" w:type="dxa"/>
          </w:tcPr>
          <w:p w:rsidR="00651FDA" w:rsidRPr="00651FDA" w:rsidRDefault="00651FDA" w:rsidP="0065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7" w:type="dxa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651FDA" w:rsidRPr="00651FDA" w:rsidTr="009E0B9F">
        <w:tc>
          <w:tcPr>
            <w:tcW w:w="560" w:type="dxa"/>
          </w:tcPr>
          <w:p w:rsidR="00651FDA" w:rsidRPr="00651FDA" w:rsidRDefault="00651FDA" w:rsidP="0065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7" w:type="dxa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651FDA" w:rsidRPr="00651FDA" w:rsidTr="009E0B9F">
        <w:tc>
          <w:tcPr>
            <w:tcW w:w="560" w:type="dxa"/>
          </w:tcPr>
          <w:p w:rsidR="00651FDA" w:rsidRPr="00651FDA" w:rsidRDefault="00651FDA" w:rsidP="0065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7" w:type="dxa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651FDA" w:rsidRPr="00651FDA" w:rsidTr="009E0B9F">
        <w:tc>
          <w:tcPr>
            <w:tcW w:w="560" w:type="dxa"/>
          </w:tcPr>
          <w:p w:rsidR="00651FDA" w:rsidRPr="00651FDA" w:rsidRDefault="00651FDA" w:rsidP="00651F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7" w:type="dxa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651FDA" w:rsidRPr="00651FDA" w:rsidTr="009E0B9F">
        <w:tc>
          <w:tcPr>
            <w:tcW w:w="4077" w:type="dxa"/>
            <w:gridSpan w:val="2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651F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/РЭШ</w:t>
            </w:r>
          </w:p>
        </w:tc>
      </w:tr>
      <w:tr w:rsidR="00651FDA" w:rsidRPr="00651FDA" w:rsidTr="009E0B9F">
        <w:tc>
          <w:tcPr>
            <w:tcW w:w="4077" w:type="dxa"/>
            <w:gridSpan w:val="2"/>
          </w:tcPr>
          <w:p w:rsidR="00651FDA" w:rsidRPr="00651FDA" w:rsidRDefault="00651FDA" w:rsidP="00651F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59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651FDA" w:rsidRPr="00651FDA" w:rsidRDefault="00651FDA" w:rsidP="00651F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</w:tcPr>
          <w:p w:rsidR="00651FDA" w:rsidRPr="00651FDA" w:rsidRDefault="00651FDA" w:rsidP="0065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FDA" w:rsidRPr="00651FDA" w:rsidRDefault="00651FDA">
      <w:pPr>
        <w:rPr>
          <w:lang w:val="ru-RU"/>
        </w:rPr>
        <w:sectPr w:rsidR="00651FDA" w:rsidRPr="00651F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4D88" w:rsidRDefault="005A2E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13121696"/>
      <w:bookmarkEnd w:id="6"/>
      <w:r w:rsidRPr="005A2E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F4D88" w:rsidRPr="003F4D88" w:rsidRDefault="003F4D88" w:rsidP="003F4D88">
      <w:pPr>
        <w:rPr>
          <w:rFonts w:ascii="Calibri" w:eastAsia="Calibri" w:hAnsi="Calibri" w:cs="Times New Roman"/>
          <w:lang w:val="ru-RU"/>
        </w:rPr>
      </w:pPr>
      <w:r w:rsidRPr="003F4D8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3F4D88" w:rsidRPr="003F4D88" w:rsidRDefault="003F4D88" w:rsidP="003F4D88">
      <w:pPr>
        <w:spacing w:after="0"/>
        <w:ind w:left="120"/>
        <w:rPr>
          <w:rFonts w:ascii="Calibri" w:eastAsia="Calibri" w:hAnsi="Calibri" w:cs="Times New Roman"/>
        </w:rPr>
      </w:pPr>
      <w:r w:rsidRPr="003F4D88">
        <w:rPr>
          <w:rFonts w:ascii="Times New Roman" w:eastAsia="Calibri" w:hAnsi="Times New Roman" w:cs="Times New Roman"/>
          <w:b/>
          <w:color w:val="000000"/>
          <w:sz w:val="28"/>
        </w:rPr>
        <w:t xml:space="preserve">3 КЛАСС </w:t>
      </w:r>
    </w:p>
    <w:tbl>
      <w:tblPr>
        <w:tblStyle w:val="110"/>
        <w:tblW w:w="0" w:type="auto"/>
        <w:tblLook w:val="04A0"/>
      </w:tblPr>
      <w:tblGrid>
        <w:gridCol w:w="1332"/>
        <w:gridCol w:w="4387"/>
        <w:gridCol w:w="1651"/>
        <w:gridCol w:w="1849"/>
        <w:gridCol w:w="1918"/>
        <w:gridCol w:w="2852"/>
      </w:tblGrid>
      <w:tr w:rsidR="003F4D88" w:rsidRPr="003F4D88" w:rsidTr="00FB1160">
        <w:trPr>
          <w:trHeight w:val="144"/>
        </w:trPr>
        <w:tc>
          <w:tcPr>
            <w:tcW w:w="505" w:type="dxa"/>
            <w:vMerge w:val="restart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3F4D8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3F4D8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F4D88" w:rsidRPr="003F4D88" w:rsidTr="00FB1160">
        <w:trPr>
          <w:trHeight w:val="144"/>
        </w:trPr>
        <w:tc>
          <w:tcPr>
            <w:tcW w:w="0" w:type="auto"/>
            <w:vMerge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</w:p>
        </w:tc>
      </w:tr>
      <w:tr w:rsidR="003F4D88" w:rsidRPr="00BC2F89" w:rsidTr="00FB1160">
        <w:trPr>
          <w:trHeight w:val="144"/>
        </w:trPr>
        <w:tc>
          <w:tcPr>
            <w:tcW w:w="505" w:type="dxa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3F4D8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F4D88" w:rsidRPr="00BC2F89" w:rsidTr="00FB1160">
        <w:trPr>
          <w:trHeight w:val="144"/>
        </w:trPr>
        <w:tc>
          <w:tcPr>
            <w:tcW w:w="505" w:type="dxa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3F4D8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F4D88" w:rsidRPr="00BC2F89" w:rsidTr="00FB1160">
        <w:trPr>
          <w:trHeight w:val="144"/>
        </w:trPr>
        <w:tc>
          <w:tcPr>
            <w:tcW w:w="505" w:type="dxa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3F4D8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F4D88" w:rsidRPr="00BC2F89" w:rsidTr="00FB1160">
        <w:trPr>
          <w:trHeight w:val="144"/>
        </w:trPr>
        <w:tc>
          <w:tcPr>
            <w:tcW w:w="505" w:type="dxa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3F4D8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F4D88" w:rsidRPr="00BC2F89" w:rsidTr="00FB1160">
        <w:trPr>
          <w:trHeight w:val="144"/>
        </w:trPr>
        <w:tc>
          <w:tcPr>
            <w:tcW w:w="505" w:type="dxa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3F4D8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F4D88" w:rsidRPr="00BC2F89" w:rsidTr="00FB1160">
        <w:trPr>
          <w:trHeight w:val="144"/>
        </w:trPr>
        <w:tc>
          <w:tcPr>
            <w:tcW w:w="505" w:type="dxa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3F4D8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F4D88" w:rsidRPr="00BC2F89" w:rsidTr="00FB1160">
        <w:trPr>
          <w:trHeight w:val="144"/>
        </w:trPr>
        <w:tc>
          <w:tcPr>
            <w:tcW w:w="505" w:type="dxa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3F4D8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F4D88" w:rsidRPr="00BC2F89" w:rsidTr="00FB1160">
        <w:trPr>
          <w:trHeight w:val="144"/>
        </w:trPr>
        <w:tc>
          <w:tcPr>
            <w:tcW w:w="505" w:type="dxa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3F4D88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F4D88" w:rsidRPr="003F4D88" w:rsidTr="00FB1160">
        <w:trPr>
          <w:trHeight w:val="144"/>
        </w:trPr>
        <w:tc>
          <w:tcPr>
            <w:tcW w:w="0" w:type="auto"/>
            <w:gridSpan w:val="2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3F4D88" w:rsidRPr="003F4D88" w:rsidTr="00FB1160">
        <w:trPr>
          <w:trHeight w:val="144"/>
        </w:trPr>
        <w:tc>
          <w:tcPr>
            <w:tcW w:w="0" w:type="auto"/>
            <w:gridSpan w:val="2"/>
          </w:tcPr>
          <w:p w:rsidR="003F4D88" w:rsidRPr="003F4D88" w:rsidRDefault="003F4D88" w:rsidP="003F4D88">
            <w:pPr>
              <w:ind w:left="135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</w:tcPr>
          <w:p w:rsidR="003F4D88" w:rsidRPr="003F4D88" w:rsidRDefault="003F4D88" w:rsidP="003F4D88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3F4D8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</w:tcPr>
          <w:p w:rsidR="003F4D88" w:rsidRPr="003F4D88" w:rsidRDefault="003F4D88" w:rsidP="003F4D88">
            <w:pPr>
              <w:rPr>
                <w:rFonts w:ascii="Calibri" w:eastAsia="Calibri" w:hAnsi="Calibri" w:cs="Times New Roman"/>
              </w:rPr>
            </w:pPr>
          </w:p>
        </w:tc>
      </w:tr>
    </w:tbl>
    <w:p w:rsidR="003F4D88" w:rsidRDefault="003F4D88" w:rsidP="003F4D88">
      <w:pPr>
        <w:rPr>
          <w:rFonts w:ascii="Calibri" w:eastAsia="Calibri" w:hAnsi="Calibri" w:cs="Times New Roman"/>
          <w:lang w:val="ru-RU"/>
        </w:rPr>
      </w:pPr>
    </w:p>
    <w:p w:rsidR="00480216" w:rsidRDefault="00480216" w:rsidP="003F4D88">
      <w:pPr>
        <w:rPr>
          <w:rFonts w:ascii="Calibri" w:eastAsia="Calibri" w:hAnsi="Calibri" w:cs="Times New Roman"/>
          <w:lang w:val="ru-RU"/>
        </w:rPr>
      </w:pPr>
    </w:p>
    <w:p w:rsidR="00480216" w:rsidRDefault="00480216" w:rsidP="003F4D88">
      <w:pPr>
        <w:rPr>
          <w:rFonts w:ascii="Calibri" w:eastAsia="Calibri" w:hAnsi="Calibri" w:cs="Times New Roman"/>
          <w:lang w:val="ru-RU"/>
        </w:rPr>
      </w:pPr>
    </w:p>
    <w:p w:rsidR="00480216" w:rsidRDefault="00480216" w:rsidP="003F4D88">
      <w:pPr>
        <w:rPr>
          <w:rFonts w:ascii="Calibri" w:eastAsia="Calibri" w:hAnsi="Calibri" w:cs="Times New Roman"/>
          <w:lang w:val="ru-RU"/>
        </w:rPr>
      </w:pPr>
      <w:bookmarkStart w:id="8" w:name="_GoBack"/>
      <w:bookmarkEnd w:id="8"/>
    </w:p>
    <w:p w:rsidR="00480216" w:rsidRPr="00480216" w:rsidRDefault="00480216" w:rsidP="00480216">
      <w:pPr>
        <w:spacing w:after="0"/>
        <w:ind w:left="120"/>
        <w:rPr>
          <w:rFonts w:ascii="Calibri" w:eastAsia="Calibri" w:hAnsi="Calibri" w:cs="Times New Roman"/>
        </w:rPr>
      </w:pPr>
      <w:bookmarkStart w:id="9" w:name="block-32230959"/>
      <w:r w:rsidRPr="00480216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0216" w:rsidRPr="00480216" w:rsidRDefault="00480216" w:rsidP="00480216">
      <w:pPr>
        <w:spacing w:after="0"/>
        <w:ind w:left="120"/>
        <w:rPr>
          <w:rFonts w:ascii="Calibri" w:eastAsia="Calibri" w:hAnsi="Calibri" w:cs="Times New Roman"/>
        </w:rPr>
      </w:pPr>
      <w:r w:rsidRPr="00480216">
        <w:rPr>
          <w:rFonts w:ascii="Times New Roman" w:eastAsia="Calibri" w:hAnsi="Times New Roman" w:cs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2"/>
        <w:gridCol w:w="4093"/>
        <w:gridCol w:w="1565"/>
        <w:gridCol w:w="1841"/>
        <w:gridCol w:w="1910"/>
        <w:gridCol w:w="3389"/>
      </w:tblGrid>
      <w:tr w:rsidR="00480216" w:rsidRPr="00480216" w:rsidTr="00C62B3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0216" w:rsidRPr="00480216" w:rsidTr="00C62B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16" w:rsidRPr="00480216" w:rsidRDefault="00480216" w:rsidP="0048021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16" w:rsidRPr="00480216" w:rsidRDefault="00480216" w:rsidP="0048021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48021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0216" w:rsidRPr="00480216" w:rsidRDefault="00480216" w:rsidP="00480216">
            <w:pPr>
              <w:rPr>
                <w:rFonts w:ascii="Calibri" w:eastAsia="Calibri" w:hAnsi="Calibri" w:cs="Times New Roman"/>
              </w:rPr>
            </w:pPr>
          </w:p>
        </w:tc>
      </w:tr>
      <w:tr w:rsidR="00480216" w:rsidRPr="00BC2F89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Общие</w:t>
            </w:r>
            <w:proofErr w:type="spellEnd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сведения</w:t>
            </w:r>
            <w:proofErr w:type="spellEnd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  <w:color w:val="0000FF"/>
                <w:lang w:val="ru-RU"/>
              </w:rPr>
            </w:pPr>
            <w:r w:rsidRPr="00480216">
              <w:rPr>
                <w:rFonts w:ascii="Calibri" w:eastAsia="Calibri" w:hAnsi="Calibri" w:cs="Times New Roman"/>
                <w:color w:val="0000FF"/>
                <w:lang w:val="ru-RU"/>
              </w:rPr>
              <w:t>https://resh.edu.ru/subject/13/4/</w:t>
            </w:r>
          </w:p>
        </w:tc>
      </w:tr>
      <w:tr w:rsidR="00480216" w:rsidRPr="00BC2F89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Фонетика</w:t>
            </w:r>
            <w:proofErr w:type="spellEnd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0216">
              <w:rPr>
                <w:rFonts w:ascii="Calibri" w:eastAsia="Calibri" w:hAnsi="Calibri" w:cs="Times New Roman"/>
                <w:color w:val="0000FF"/>
                <w:lang w:val="ru-RU"/>
              </w:rPr>
              <w:t>https://resh.edu.ru/subject/13/4/</w:t>
            </w:r>
          </w:p>
        </w:tc>
      </w:tr>
      <w:tr w:rsidR="00480216" w:rsidRPr="00BC2F89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</w:t>
            </w:r>
            <w:proofErr w:type="spellEnd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0216">
              <w:rPr>
                <w:rFonts w:ascii="Calibri" w:eastAsia="Calibri" w:hAnsi="Calibri" w:cs="Times New Roman"/>
                <w:color w:val="0000FF"/>
                <w:lang w:val="ru-RU"/>
              </w:rPr>
              <w:t>https://resh.edu.ru/subject/13/4/</w:t>
            </w:r>
          </w:p>
        </w:tc>
      </w:tr>
      <w:tr w:rsidR="00480216" w:rsidRPr="00BC2F89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</w:t>
            </w:r>
            <w:proofErr w:type="spellEnd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0216">
              <w:rPr>
                <w:rFonts w:ascii="Calibri" w:eastAsia="Calibri" w:hAnsi="Calibri" w:cs="Times New Roman"/>
                <w:color w:val="0000FF"/>
                <w:lang w:val="ru-RU"/>
              </w:rPr>
              <w:t>https://resh.edu.ru/subject/13/4/</w:t>
            </w:r>
          </w:p>
        </w:tc>
      </w:tr>
      <w:tr w:rsidR="00480216" w:rsidRPr="00BC2F89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0216">
              <w:rPr>
                <w:rFonts w:ascii="Calibri" w:eastAsia="Calibri" w:hAnsi="Calibri" w:cs="Times New Roman"/>
                <w:color w:val="0000FF"/>
                <w:lang w:val="ru-RU"/>
              </w:rPr>
              <w:t>https://resh.edu.ru/subject/13/4/</w:t>
            </w:r>
          </w:p>
        </w:tc>
      </w:tr>
      <w:tr w:rsidR="00480216" w:rsidRPr="00BC2F89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0216">
              <w:rPr>
                <w:rFonts w:ascii="Calibri" w:eastAsia="Calibri" w:hAnsi="Calibri" w:cs="Times New Roman"/>
                <w:color w:val="0000FF"/>
                <w:lang w:val="ru-RU"/>
              </w:rPr>
              <w:t>https://resh.edu.ru/subject/13/4/</w:t>
            </w:r>
          </w:p>
        </w:tc>
      </w:tr>
      <w:tr w:rsidR="00480216" w:rsidRPr="00BC2F89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Орфография</w:t>
            </w:r>
            <w:proofErr w:type="spellEnd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0216">
              <w:rPr>
                <w:rFonts w:ascii="Calibri" w:eastAsia="Calibri" w:hAnsi="Calibri" w:cs="Times New Roman"/>
                <w:color w:val="0000FF"/>
                <w:lang w:val="ru-RU"/>
              </w:rPr>
              <w:t>https://resh.edu.ru/subject/13/4/</w:t>
            </w:r>
          </w:p>
        </w:tc>
      </w:tr>
      <w:tr w:rsidR="00480216" w:rsidRPr="00BC2F89" w:rsidTr="00C62B3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</w:t>
            </w:r>
            <w:proofErr w:type="spellEnd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FF"/>
                <w:u w:val="single"/>
                <w:lang w:val="ru-RU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proofErr w:type="spellEnd"/>
              <w:r w:rsidRPr="00480216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0216">
              <w:rPr>
                <w:rFonts w:ascii="Calibri" w:eastAsia="Calibri" w:hAnsi="Calibri" w:cs="Times New Roman"/>
                <w:color w:val="0000FF"/>
                <w:lang w:val="ru-RU"/>
              </w:rPr>
              <w:lastRenderedPageBreak/>
              <w:t>https://resh.edu.ru/subject/13/4/</w:t>
            </w:r>
          </w:p>
        </w:tc>
      </w:tr>
      <w:tr w:rsidR="00480216" w:rsidRPr="00480216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480216" w:rsidRPr="00480216" w:rsidTr="00C62B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4802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80216" w:rsidRPr="00480216" w:rsidRDefault="00480216" w:rsidP="00480216">
            <w:pPr>
              <w:rPr>
                <w:rFonts w:ascii="Calibri" w:eastAsia="Calibri" w:hAnsi="Calibri" w:cs="Times New Roman"/>
              </w:rPr>
            </w:pPr>
          </w:p>
        </w:tc>
      </w:tr>
    </w:tbl>
    <w:bookmarkEnd w:id="9"/>
    <w:p w:rsidR="00480216" w:rsidRPr="00480216" w:rsidRDefault="00480216" w:rsidP="00480216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48021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F4376C" w:rsidRDefault="00F4376C" w:rsidP="003F4D88">
      <w:pPr>
        <w:rPr>
          <w:rFonts w:ascii="Calibri" w:eastAsia="Calibri" w:hAnsi="Calibri" w:cs="Times New Roman"/>
          <w:lang w:val="ru-RU"/>
        </w:rPr>
      </w:pPr>
    </w:p>
    <w:p w:rsidR="003F4D88" w:rsidRDefault="003F4D88" w:rsidP="003F4D88">
      <w:pPr>
        <w:rPr>
          <w:lang w:val="ru-RU"/>
        </w:rPr>
      </w:pPr>
    </w:p>
    <w:p w:rsidR="00651FDA" w:rsidRPr="003F4D88" w:rsidRDefault="00651FDA" w:rsidP="003F4D88">
      <w:pPr>
        <w:rPr>
          <w:lang w:val="ru-RU"/>
        </w:rPr>
        <w:sectPr w:rsidR="00651FDA" w:rsidRPr="003F4D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06D8" w:rsidRPr="00651FDA" w:rsidRDefault="005A2E53">
      <w:pPr>
        <w:spacing w:after="0"/>
        <w:ind w:left="120"/>
        <w:rPr>
          <w:sz w:val="24"/>
          <w:szCs w:val="24"/>
          <w:lang w:val="ru-RU"/>
        </w:rPr>
      </w:pPr>
      <w:bookmarkStart w:id="10" w:name="block-13121695"/>
      <w:bookmarkEnd w:id="7"/>
      <w:r w:rsidRPr="00651F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C06D8" w:rsidRPr="00651FDA" w:rsidRDefault="005A2E53">
      <w:pPr>
        <w:spacing w:after="0" w:line="480" w:lineRule="auto"/>
        <w:ind w:left="120"/>
        <w:rPr>
          <w:sz w:val="24"/>
          <w:szCs w:val="24"/>
          <w:lang w:val="ru-RU"/>
        </w:rPr>
      </w:pPr>
      <w:r w:rsidRPr="00651FD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C06D8" w:rsidRPr="00651FDA" w:rsidRDefault="005A2E53">
      <w:pPr>
        <w:spacing w:after="0" w:line="480" w:lineRule="auto"/>
        <w:ind w:left="120"/>
        <w:rPr>
          <w:sz w:val="24"/>
          <w:szCs w:val="24"/>
          <w:lang w:val="ru-RU"/>
        </w:rPr>
      </w:pPr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dce57170-aafe-4279-bc99-7e0b1532e74c"/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 xml:space="preserve">• Русский язык. Азбука: 1-й класс: учебник: в 2 частях, 1 класс/ Горецкий В.Г., Кирюшкин В.А., Виноградская Л.А., </w:t>
      </w:r>
      <w:proofErr w:type="spellStart"/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>Бойкина</w:t>
      </w:r>
      <w:proofErr w:type="spellEnd"/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 xml:space="preserve"> М.В., Акционерное общество «Издательство «Просвещение»</w:t>
      </w:r>
      <w:bookmarkEnd w:id="11"/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C06D8" w:rsidRPr="00651FDA" w:rsidRDefault="005A2E53">
      <w:pPr>
        <w:spacing w:after="0" w:line="480" w:lineRule="auto"/>
        <w:ind w:left="120"/>
        <w:rPr>
          <w:sz w:val="24"/>
          <w:szCs w:val="24"/>
          <w:lang w:val="ru-RU"/>
        </w:rPr>
      </w:pPr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38d304dc-3a0e-4920-9e36-0e61f39a7237"/>
      <w:r w:rsidR="00651FDA" w:rsidRPr="00651FDA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 xml:space="preserve"> Русский язык. 2 класс. Учебник для общеобразовательных организаций. В 2 ч. / </w:t>
      </w:r>
      <w:proofErr w:type="spellStart"/>
      <w:r w:rsidR="00651FDA" w:rsidRPr="00651FDA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>Канакина</w:t>
      </w:r>
      <w:proofErr w:type="spellEnd"/>
      <w:r w:rsidR="00651FDA" w:rsidRPr="00651FDA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 xml:space="preserve"> В.П., Горецкий В.Г. – М.: Про</w:t>
      </w:r>
      <w:r w:rsidR="00651FDA" w:rsidRPr="00651FDA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softHyphen/>
        <w:t>свещение</w:t>
      </w:r>
      <w:r w:rsidR="00651FDA" w:rsidRPr="00651F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End w:id="12"/>
    </w:p>
    <w:p w:rsidR="00454EC8" w:rsidRPr="00651FDA" w:rsidRDefault="005A2E53" w:rsidP="00454EC8">
      <w:pPr>
        <w:spacing w:after="0" w:line="480" w:lineRule="auto"/>
        <w:ind w:left="120"/>
        <w:rPr>
          <w:sz w:val="24"/>
          <w:szCs w:val="24"/>
          <w:lang w:val="ru-RU"/>
        </w:rPr>
      </w:pPr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454EC8" w:rsidRPr="00454EC8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 xml:space="preserve"> </w:t>
      </w:r>
      <w:r w:rsidR="00454EC8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>Русский язык. 3</w:t>
      </w:r>
      <w:r w:rsidR="00454EC8" w:rsidRPr="00651FDA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 xml:space="preserve"> класс. Учебник для общеобразовательных организаций. В 2 ч. / </w:t>
      </w:r>
      <w:proofErr w:type="spellStart"/>
      <w:r w:rsidR="00454EC8" w:rsidRPr="00651FDA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>Канакина</w:t>
      </w:r>
      <w:proofErr w:type="spellEnd"/>
      <w:r w:rsidR="00454EC8" w:rsidRPr="00651FDA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t xml:space="preserve"> В.П., Горецкий В.Г. – М.: Про</w:t>
      </w:r>
      <w:r w:rsidR="00454EC8" w:rsidRPr="00651FDA">
        <w:rPr>
          <w:rFonts w:ascii="Times New Roman" w:eastAsia="Arial Unicode MS" w:hAnsi="Times New Roman"/>
          <w:color w:val="000000"/>
          <w:sz w:val="24"/>
          <w:szCs w:val="24"/>
          <w:lang w:val="ru-RU" w:eastAsia="ru-RU"/>
        </w:rPr>
        <w:softHyphen/>
        <w:t>свещение</w:t>
      </w:r>
      <w:r w:rsidR="00454EC8" w:rsidRPr="00651FD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C06D8" w:rsidRPr="00651FDA" w:rsidRDefault="000C06D8">
      <w:pPr>
        <w:spacing w:after="0"/>
        <w:ind w:left="120"/>
        <w:rPr>
          <w:sz w:val="24"/>
          <w:szCs w:val="24"/>
          <w:lang w:val="ru-RU"/>
        </w:rPr>
      </w:pPr>
    </w:p>
    <w:p w:rsidR="000C06D8" w:rsidRPr="00651FDA" w:rsidRDefault="005A2E53">
      <w:pPr>
        <w:spacing w:after="0" w:line="480" w:lineRule="auto"/>
        <w:ind w:left="120"/>
        <w:rPr>
          <w:sz w:val="24"/>
          <w:szCs w:val="24"/>
          <w:lang w:val="ru-RU"/>
        </w:rPr>
      </w:pPr>
      <w:r w:rsidRPr="00651FD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C06D8" w:rsidRPr="00651FDA" w:rsidRDefault="005A2E53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90a527ce-5992-48fa-934a-f9ebf19234e8"/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>Поурочное планирование по русскому языку 1</w:t>
      </w:r>
      <w:r w:rsidR="00454EC8">
        <w:rPr>
          <w:rFonts w:ascii="Times New Roman" w:hAnsi="Times New Roman"/>
          <w:color w:val="000000"/>
          <w:sz w:val="24"/>
          <w:szCs w:val="24"/>
          <w:lang w:val="ru-RU"/>
        </w:rPr>
        <w:t>- 3</w:t>
      </w:r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</w:t>
      </w:r>
      <w:bookmarkEnd w:id="13"/>
      <w:r w:rsidRPr="00651FD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454EC8" w:rsidRDefault="00651FDA" w:rsidP="00651FDA">
      <w:pPr>
        <w:pStyle w:val="af1"/>
        <w:jc w:val="both"/>
        <w:rPr>
          <w:rStyle w:val="placeholder-mask"/>
          <w:rFonts w:ascii="Times New Roman" w:hAnsi="Times New Roman" w:cs="Times New Roman"/>
          <w:sz w:val="24"/>
          <w:szCs w:val="24"/>
        </w:rPr>
      </w:pPr>
      <w:proofErr w:type="spellStart"/>
      <w:r w:rsidRPr="00651FDA">
        <w:rPr>
          <w:rStyle w:val="placeholder-mask"/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651FDA">
        <w:rPr>
          <w:rStyle w:val="placeholder-mask"/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651FDA">
        <w:rPr>
          <w:rStyle w:val="placeholder-mask"/>
          <w:rFonts w:ascii="Times New Roman" w:hAnsi="Times New Roman" w:cs="Times New Roman"/>
          <w:sz w:val="24"/>
          <w:szCs w:val="24"/>
        </w:rPr>
        <w:t>Яценко</w:t>
      </w:r>
      <w:proofErr w:type="spellEnd"/>
      <w:r w:rsidRPr="00651FDA">
        <w:rPr>
          <w:rStyle w:val="placeholder-mask"/>
          <w:rFonts w:ascii="Times New Roman" w:hAnsi="Times New Roman" w:cs="Times New Roman"/>
          <w:sz w:val="24"/>
          <w:szCs w:val="24"/>
        </w:rPr>
        <w:t xml:space="preserve"> И.Ф., Васильева Н.Ю. </w:t>
      </w:r>
    </w:p>
    <w:p w:rsidR="00651FDA" w:rsidRPr="00651FDA" w:rsidRDefault="00651FDA" w:rsidP="00651FDA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651FDA">
        <w:rPr>
          <w:rStyle w:val="placeholder-mask"/>
          <w:rFonts w:ascii="Times New Roman" w:hAnsi="Times New Roman" w:cs="Times New Roman"/>
          <w:sz w:val="24"/>
          <w:szCs w:val="24"/>
        </w:rPr>
        <w:t xml:space="preserve">Поурочные разработки по русскому языку. </w:t>
      </w:r>
      <w:r w:rsidRPr="00651FDA">
        <w:rPr>
          <w:rStyle w:val="placeholder"/>
          <w:rFonts w:ascii="Times New Roman" w:hAnsi="Times New Roman" w:cs="Times New Roman"/>
          <w:sz w:val="24"/>
          <w:szCs w:val="24"/>
        </w:rPr>
        <w:t>2 класс. - М.: ВАКО</w:t>
      </w:r>
      <w:r w:rsidRPr="00651FDA">
        <w:rPr>
          <w:rStyle w:val="placeholder-mask"/>
          <w:rFonts w:ascii="Times New Roman" w:hAnsi="Times New Roman" w:cs="Times New Roman"/>
          <w:sz w:val="24"/>
          <w:szCs w:val="24"/>
        </w:rPr>
        <w:t>‌</w:t>
      </w:r>
      <w:r w:rsidRPr="00651FDA">
        <w:rPr>
          <w:rFonts w:ascii="Times New Roman" w:hAnsi="Times New Roman" w:cs="Times New Roman"/>
          <w:sz w:val="24"/>
          <w:szCs w:val="24"/>
        </w:rPr>
        <w:t>​</w:t>
      </w:r>
    </w:p>
    <w:p w:rsidR="00651FDA" w:rsidRPr="00651FDA" w:rsidRDefault="00651FDA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0C06D8" w:rsidRPr="00651FDA" w:rsidRDefault="000C06D8">
      <w:pPr>
        <w:spacing w:after="0"/>
        <w:ind w:left="120"/>
        <w:rPr>
          <w:sz w:val="24"/>
          <w:szCs w:val="24"/>
          <w:lang w:val="ru-RU"/>
        </w:rPr>
      </w:pPr>
    </w:p>
    <w:p w:rsidR="000C06D8" w:rsidRPr="00651FDA" w:rsidRDefault="005A2E53">
      <w:pPr>
        <w:spacing w:after="0" w:line="480" w:lineRule="auto"/>
        <w:ind w:left="120"/>
        <w:rPr>
          <w:sz w:val="24"/>
          <w:szCs w:val="24"/>
          <w:lang w:val="ru-RU"/>
        </w:rPr>
      </w:pPr>
      <w:r w:rsidRPr="00651FD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C06D8" w:rsidRPr="004B3667" w:rsidRDefault="005A2E53">
      <w:pPr>
        <w:spacing w:after="0" w:line="480" w:lineRule="auto"/>
        <w:ind w:left="120"/>
        <w:rPr>
          <w:sz w:val="24"/>
          <w:szCs w:val="24"/>
          <w:lang w:val="ru-RU"/>
        </w:rPr>
      </w:pPr>
      <w:r w:rsidRPr="004B366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4B3667">
        <w:rPr>
          <w:rFonts w:ascii="Times New Roman" w:hAnsi="Times New Roman"/>
          <w:color w:val="333333"/>
          <w:sz w:val="24"/>
          <w:szCs w:val="24"/>
          <w:lang w:val="ru-RU"/>
        </w:rPr>
        <w:t>​</w:t>
      </w:r>
    </w:p>
    <w:p w:rsidR="00651FDA" w:rsidRPr="00651FDA" w:rsidRDefault="00651FDA" w:rsidP="00651FD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651FD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‌</w:t>
      </w:r>
      <w:r w:rsidRPr="00651FDA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платформа </w:t>
      </w:r>
      <w:proofErr w:type="spellStart"/>
      <w:r w:rsidRPr="00651FDA"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gramStart"/>
      <w:r w:rsidRPr="00651FDA">
        <w:rPr>
          <w:rFonts w:ascii="Times New Roman" w:hAnsi="Times New Roman" w:cs="Times New Roman"/>
          <w:sz w:val="24"/>
          <w:szCs w:val="24"/>
          <w:lang w:val="ru-RU"/>
        </w:rPr>
        <w:t>u</w:t>
      </w:r>
      <w:proofErr w:type="gramEnd"/>
      <w:r w:rsidRPr="00651FDA">
        <w:rPr>
          <w:rFonts w:ascii="Times New Roman" w:hAnsi="Times New Roman" w:cs="Times New Roman"/>
          <w:sz w:val="24"/>
          <w:szCs w:val="24"/>
          <w:lang w:val="ru-RU"/>
        </w:rPr>
        <w:t>.ру</w:t>
      </w:r>
      <w:proofErr w:type="spellEnd"/>
      <w:r w:rsidRPr="00651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9" w:history="1">
        <w:r w:rsidRPr="00651F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https://uchi.ru/teachers/stats/main</w:t>
        </w:r>
      </w:hyperlink>
      <w:r w:rsidRPr="00651F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1FDA">
        <w:rPr>
          <w:rFonts w:ascii="Times New Roman" w:hAnsi="Times New Roman" w:cs="Times New Roman"/>
          <w:sz w:val="24"/>
          <w:szCs w:val="24"/>
          <w:lang w:val="ru-RU"/>
        </w:rPr>
        <w:br/>
        <w:t xml:space="preserve">Образовательная платформа Российская электронная школа </w:t>
      </w:r>
      <w:hyperlink r:id="rId30" w:history="1">
        <w:r w:rsidRPr="00651FDA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https://resh.edu.ru/</w:t>
        </w:r>
      </w:hyperlink>
    </w:p>
    <w:p w:rsidR="00651FDA" w:rsidRPr="00651FDA" w:rsidRDefault="00651FDA" w:rsidP="00651FDA">
      <w:pPr>
        <w:rPr>
          <w:sz w:val="24"/>
          <w:szCs w:val="24"/>
          <w:lang w:val="ru-RU"/>
        </w:rPr>
      </w:pPr>
    </w:p>
    <w:p w:rsidR="000C06D8" w:rsidRPr="00651FDA" w:rsidRDefault="000C06D8">
      <w:pPr>
        <w:rPr>
          <w:lang w:val="ru-RU"/>
        </w:rPr>
        <w:sectPr w:rsidR="000C06D8" w:rsidRPr="00651FD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A2E53" w:rsidRPr="00651FDA" w:rsidRDefault="005A2E53">
      <w:pPr>
        <w:rPr>
          <w:lang w:val="ru-RU"/>
        </w:rPr>
      </w:pPr>
    </w:p>
    <w:sectPr w:rsidR="005A2E53" w:rsidRPr="00651FDA" w:rsidSect="000805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875"/>
    <w:multiLevelType w:val="multilevel"/>
    <w:tmpl w:val="A9745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64655"/>
    <w:multiLevelType w:val="multilevel"/>
    <w:tmpl w:val="CFEE9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B551E9"/>
    <w:multiLevelType w:val="multilevel"/>
    <w:tmpl w:val="297AB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46811"/>
    <w:multiLevelType w:val="multilevel"/>
    <w:tmpl w:val="405C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6B6178"/>
    <w:multiLevelType w:val="multilevel"/>
    <w:tmpl w:val="21065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E96C92"/>
    <w:multiLevelType w:val="multilevel"/>
    <w:tmpl w:val="FAE4B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C73E7F"/>
    <w:multiLevelType w:val="multilevel"/>
    <w:tmpl w:val="C24ED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3050C8"/>
    <w:multiLevelType w:val="multilevel"/>
    <w:tmpl w:val="78D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747696"/>
    <w:multiLevelType w:val="multilevel"/>
    <w:tmpl w:val="384C4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50647"/>
    <w:multiLevelType w:val="multilevel"/>
    <w:tmpl w:val="1208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0210DD"/>
    <w:multiLevelType w:val="multilevel"/>
    <w:tmpl w:val="4146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0A3165"/>
    <w:multiLevelType w:val="multilevel"/>
    <w:tmpl w:val="4AF61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E6404C"/>
    <w:multiLevelType w:val="multilevel"/>
    <w:tmpl w:val="EA2C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1B33A5"/>
    <w:multiLevelType w:val="multilevel"/>
    <w:tmpl w:val="FF6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13D2463"/>
    <w:multiLevelType w:val="multilevel"/>
    <w:tmpl w:val="5CB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AF5881"/>
    <w:multiLevelType w:val="multilevel"/>
    <w:tmpl w:val="1CCA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86E0549"/>
    <w:multiLevelType w:val="multilevel"/>
    <w:tmpl w:val="BEC87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C3F30"/>
    <w:multiLevelType w:val="multilevel"/>
    <w:tmpl w:val="97342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8115B7"/>
    <w:multiLevelType w:val="hybridMultilevel"/>
    <w:tmpl w:val="9B94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C6DFD"/>
    <w:multiLevelType w:val="multilevel"/>
    <w:tmpl w:val="9A763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A3687"/>
    <w:multiLevelType w:val="multilevel"/>
    <w:tmpl w:val="2EAA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CD26F2"/>
    <w:multiLevelType w:val="multilevel"/>
    <w:tmpl w:val="B422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83095F"/>
    <w:multiLevelType w:val="multilevel"/>
    <w:tmpl w:val="6BCA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D7E26CF"/>
    <w:multiLevelType w:val="multilevel"/>
    <w:tmpl w:val="22A8F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B707D2"/>
    <w:multiLevelType w:val="multilevel"/>
    <w:tmpl w:val="8C22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586AB9"/>
    <w:multiLevelType w:val="multilevel"/>
    <w:tmpl w:val="27741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B90585"/>
    <w:multiLevelType w:val="multilevel"/>
    <w:tmpl w:val="ECBC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C409C5"/>
    <w:multiLevelType w:val="multilevel"/>
    <w:tmpl w:val="0D54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D914DD3"/>
    <w:multiLevelType w:val="hybridMultilevel"/>
    <w:tmpl w:val="BC7EB696"/>
    <w:lvl w:ilvl="0" w:tplc="A27E4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986092"/>
    <w:multiLevelType w:val="multilevel"/>
    <w:tmpl w:val="0B1E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E7242"/>
    <w:multiLevelType w:val="multilevel"/>
    <w:tmpl w:val="1B28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6C908D7"/>
    <w:multiLevelType w:val="multilevel"/>
    <w:tmpl w:val="8190F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A36B4"/>
    <w:multiLevelType w:val="multilevel"/>
    <w:tmpl w:val="BF00E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0B0099"/>
    <w:multiLevelType w:val="multilevel"/>
    <w:tmpl w:val="466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045240"/>
    <w:multiLevelType w:val="multilevel"/>
    <w:tmpl w:val="4FDE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CD14DC"/>
    <w:multiLevelType w:val="multilevel"/>
    <w:tmpl w:val="D8C0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A531F1"/>
    <w:multiLevelType w:val="multilevel"/>
    <w:tmpl w:val="62A83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E12864"/>
    <w:multiLevelType w:val="multilevel"/>
    <w:tmpl w:val="76D2D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3"/>
  </w:num>
  <w:num w:numId="3">
    <w:abstractNumId w:val="17"/>
  </w:num>
  <w:num w:numId="4">
    <w:abstractNumId w:val="11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37"/>
  </w:num>
  <w:num w:numId="12">
    <w:abstractNumId w:val="31"/>
  </w:num>
  <w:num w:numId="13">
    <w:abstractNumId w:val="32"/>
  </w:num>
  <w:num w:numId="14">
    <w:abstractNumId w:val="29"/>
  </w:num>
  <w:num w:numId="15">
    <w:abstractNumId w:val="19"/>
  </w:num>
  <w:num w:numId="16">
    <w:abstractNumId w:val="4"/>
  </w:num>
  <w:num w:numId="17">
    <w:abstractNumId w:val="36"/>
  </w:num>
  <w:num w:numId="18">
    <w:abstractNumId w:val="8"/>
  </w:num>
  <w:num w:numId="19">
    <w:abstractNumId w:val="15"/>
  </w:num>
  <w:num w:numId="20">
    <w:abstractNumId w:val="21"/>
  </w:num>
  <w:num w:numId="21">
    <w:abstractNumId w:val="26"/>
  </w:num>
  <w:num w:numId="22">
    <w:abstractNumId w:val="35"/>
  </w:num>
  <w:num w:numId="23">
    <w:abstractNumId w:val="3"/>
  </w:num>
  <w:num w:numId="24">
    <w:abstractNumId w:val="13"/>
  </w:num>
  <w:num w:numId="25">
    <w:abstractNumId w:val="10"/>
  </w:num>
  <w:num w:numId="26">
    <w:abstractNumId w:val="20"/>
  </w:num>
  <w:num w:numId="27">
    <w:abstractNumId w:val="7"/>
  </w:num>
  <w:num w:numId="28">
    <w:abstractNumId w:val="33"/>
  </w:num>
  <w:num w:numId="29">
    <w:abstractNumId w:val="27"/>
  </w:num>
  <w:num w:numId="30">
    <w:abstractNumId w:val="24"/>
  </w:num>
  <w:num w:numId="31">
    <w:abstractNumId w:val="22"/>
  </w:num>
  <w:num w:numId="32">
    <w:abstractNumId w:val="9"/>
  </w:num>
  <w:num w:numId="33">
    <w:abstractNumId w:val="34"/>
  </w:num>
  <w:num w:numId="34">
    <w:abstractNumId w:val="30"/>
  </w:num>
  <w:num w:numId="35">
    <w:abstractNumId w:val="12"/>
  </w:num>
  <w:num w:numId="36">
    <w:abstractNumId w:val="14"/>
  </w:num>
  <w:num w:numId="37">
    <w:abstractNumId w:val="18"/>
  </w:num>
  <w:num w:numId="38">
    <w:abstractNumId w:val="2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6D8"/>
    <w:rsid w:val="000805D8"/>
    <w:rsid w:val="000C06D8"/>
    <w:rsid w:val="002523D1"/>
    <w:rsid w:val="002854F8"/>
    <w:rsid w:val="003F4D88"/>
    <w:rsid w:val="00454EC8"/>
    <w:rsid w:val="00480216"/>
    <w:rsid w:val="004B3667"/>
    <w:rsid w:val="004B4668"/>
    <w:rsid w:val="00573E25"/>
    <w:rsid w:val="005A2E53"/>
    <w:rsid w:val="00651FDA"/>
    <w:rsid w:val="006F7024"/>
    <w:rsid w:val="007322CF"/>
    <w:rsid w:val="009E0B9F"/>
    <w:rsid w:val="00A148CF"/>
    <w:rsid w:val="00BC2F89"/>
    <w:rsid w:val="00CC10A3"/>
    <w:rsid w:val="00CD095F"/>
    <w:rsid w:val="00D41131"/>
    <w:rsid w:val="00EB7180"/>
    <w:rsid w:val="00EE5603"/>
    <w:rsid w:val="00F4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5A2E5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05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05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651FD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651FD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51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651FDA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651FDA"/>
  </w:style>
  <w:style w:type="character" w:styleId="af0">
    <w:name w:val="FollowedHyperlink"/>
    <w:basedOn w:val="a0"/>
    <w:uiPriority w:val="99"/>
    <w:semiHidden/>
    <w:unhideWhenUsed/>
    <w:rsid w:val="00651FDA"/>
    <w:rPr>
      <w:color w:val="800080"/>
      <w:u w:val="single"/>
    </w:rPr>
  </w:style>
  <w:style w:type="paragraph" w:styleId="af1">
    <w:name w:val="No Spacing"/>
    <w:uiPriority w:val="1"/>
    <w:qFormat/>
    <w:rsid w:val="00651FDA"/>
    <w:pPr>
      <w:spacing w:after="0" w:line="240" w:lineRule="auto"/>
    </w:pPr>
    <w:rPr>
      <w:lang w:val="ru-RU"/>
    </w:rPr>
  </w:style>
  <w:style w:type="character" w:customStyle="1" w:styleId="placeholder-mask">
    <w:name w:val="placeholder-mask"/>
    <w:basedOn w:val="a0"/>
    <w:rsid w:val="00651FDA"/>
  </w:style>
  <w:style w:type="character" w:customStyle="1" w:styleId="placeholder">
    <w:name w:val="placeholder"/>
    <w:basedOn w:val="a0"/>
    <w:rsid w:val="00651FDA"/>
  </w:style>
  <w:style w:type="paragraph" w:styleId="af2">
    <w:name w:val="Balloon Text"/>
    <w:basedOn w:val="a"/>
    <w:link w:val="af3"/>
    <w:uiPriority w:val="99"/>
    <w:semiHidden/>
    <w:unhideWhenUsed/>
    <w:rsid w:val="004B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3667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c"/>
    <w:uiPriority w:val="59"/>
    <w:rsid w:val="003F4D88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1"/>
    <w:unhideWhenUsed/>
    <w:qFormat/>
    <w:rsid w:val="003F4D8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Знак"/>
    <w:basedOn w:val="a0"/>
    <w:link w:val="af4"/>
    <w:uiPriority w:val="1"/>
    <w:rsid w:val="003F4D8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3F4D88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  <w:style w:type="table" w:customStyle="1" w:styleId="120">
    <w:name w:val="Сетка таблицы12"/>
    <w:basedOn w:val="a1"/>
    <w:next w:val="ac"/>
    <w:uiPriority w:val="59"/>
    <w:rsid w:val="003F4D88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4376C"/>
  </w:style>
  <w:style w:type="paragraph" w:customStyle="1" w:styleId="111">
    <w:name w:val="Заголовок 11"/>
    <w:basedOn w:val="a"/>
    <w:next w:val="a"/>
    <w:uiPriority w:val="9"/>
    <w:qFormat/>
    <w:rsid w:val="00F4376C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F4376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F4376C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4376C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2">
    <w:name w:val="Нет списка11"/>
    <w:next w:val="a2"/>
    <w:uiPriority w:val="99"/>
    <w:semiHidden/>
    <w:unhideWhenUsed/>
    <w:rsid w:val="00F4376C"/>
  </w:style>
  <w:style w:type="paragraph" w:customStyle="1" w:styleId="13">
    <w:name w:val="Подзаголовок1"/>
    <w:basedOn w:val="a"/>
    <w:next w:val="a"/>
    <w:uiPriority w:val="11"/>
    <w:qFormat/>
    <w:rsid w:val="00F4376C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F4376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5">
    <w:name w:val="Гиперссылка1"/>
    <w:basedOn w:val="a0"/>
    <w:uiPriority w:val="99"/>
    <w:unhideWhenUsed/>
    <w:rsid w:val="00F4376C"/>
    <w:rPr>
      <w:color w:val="0000FF"/>
      <w:u w:val="single"/>
    </w:rPr>
  </w:style>
  <w:style w:type="table" w:customStyle="1" w:styleId="130">
    <w:name w:val="Сетка таблицы13"/>
    <w:basedOn w:val="a1"/>
    <w:next w:val="ac"/>
    <w:uiPriority w:val="59"/>
    <w:rsid w:val="00F4376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F4376C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1110">
    <w:name w:val="Сетка таблицы111"/>
    <w:basedOn w:val="a1"/>
    <w:next w:val="ac"/>
    <w:uiPriority w:val="59"/>
    <w:rsid w:val="00F437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F4376C"/>
  </w:style>
  <w:style w:type="character" w:customStyle="1" w:styleId="113">
    <w:name w:val="Заголовок 1 Знак1"/>
    <w:basedOn w:val="a0"/>
    <w:uiPriority w:val="9"/>
    <w:rsid w:val="00F4376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F4376C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F4376C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F4376C"/>
    <w:rPr>
      <w:rFonts w:ascii="Calibri Light" w:eastAsia="Times New Roman" w:hAnsi="Calibri Light" w:cs="Times New Roman"/>
      <w:i/>
      <w:iCs/>
      <w:color w:val="2F5496"/>
    </w:rPr>
  </w:style>
  <w:style w:type="character" w:customStyle="1" w:styleId="17">
    <w:name w:val="Подзаголовок Знак1"/>
    <w:basedOn w:val="a0"/>
    <w:uiPriority w:val="11"/>
    <w:rsid w:val="00F4376C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customStyle="1" w:styleId="18">
    <w:name w:val="Название Знак1"/>
    <w:basedOn w:val="a0"/>
    <w:uiPriority w:val="10"/>
    <w:rsid w:val="00F4376C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F4376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2">
    <w:name w:val="Сетка таблицы3"/>
    <w:basedOn w:val="a1"/>
    <w:next w:val="ac"/>
    <w:uiPriority w:val="39"/>
    <w:rsid w:val="00F437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uchi.ru/teachers/stats/ma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36</Pages>
  <Words>8594</Words>
  <Characters>48988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2023-09-03T05:47:00Z</dcterms:created>
  <dcterms:modified xsi:type="dcterms:W3CDTF">2024-09-12T18:15:00Z</dcterms:modified>
</cp:coreProperties>
</file>