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AD6A" w14:textId="77777777" w:rsidR="002D2400" w:rsidRPr="00C3636E" w:rsidRDefault="002D2400" w:rsidP="002D2400">
      <w:pPr>
        <w:jc w:val="center"/>
      </w:pPr>
      <w:r w:rsidRPr="00C3636E">
        <w:t>Муниципальное общеобразовательное учреждение</w:t>
      </w:r>
    </w:p>
    <w:p w14:paraId="69F45F9F" w14:textId="77777777" w:rsidR="002D2400" w:rsidRPr="00C3636E" w:rsidRDefault="002D2400" w:rsidP="002D2400">
      <w:pPr>
        <w:jc w:val="center"/>
      </w:pPr>
      <w:r w:rsidRPr="00C3636E">
        <w:t>«Злынковская средняя общеобразовательная школа №1»</w:t>
      </w:r>
    </w:p>
    <w:p w14:paraId="5F0545BB" w14:textId="77777777" w:rsidR="002D2400" w:rsidRPr="00C3636E" w:rsidRDefault="002D2400" w:rsidP="002D2400"/>
    <w:p w14:paraId="6850F125" w14:textId="77777777" w:rsidR="002D2400" w:rsidRPr="00C3636E" w:rsidRDefault="002D2400" w:rsidP="002D2400">
      <w:pPr>
        <w:jc w:val="center"/>
      </w:pPr>
      <w:r w:rsidRPr="00C3636E">
        <w:t>Выписка</w:t>
      </w:r>
    </w:p>
    <w:p w14:paraId="04400CF5" w14:textId="16C28603" w:rsidR="002D2400" w:rsidRPr="00C3636E" w:rsidRDefault="002D2400" w:rsidP="002D2400">
      <w:pPr>
        <w:jc w:val="center"/>
      </w:pPr>
      <w:r w:rsidRPr="00C3636E">
        <w:t>из основной обр</w:t>
      </w:r>
      <w:r w:rsidR="00EA0BCA">
        <w:t>азовательной программы среднего</w:t>
      </w:r>
      <w:r w:rsidRPr="00C3636E">
        <w:t xml:space="preserve"> общего образования</w:t>
      </w:r>
    </w:p>
    <w:p w14:paraId="283DD7CA" w14:textId="77777777" w:rsidR="002D2400" w:rsidRPr="00C3636E" w:rsidRDefault="002D2400" w:rsidP="002D2400">
      <w:pPr>
        <w:jc w:val="center"/>
      </w:pPr>
    </w:p>
    <w:p w14:paraId="678C307B" w14:textId="77777777" w:rsidR="002D2400" w:rsidRPr="00C3636E" w:rsidRDefault="002D2400" w:rsidP="002D2400">
      <w:pPr>
        <w:jc w:val="center"/>
      </w:pPr>
    </w:p>
    <w:p w14:paraId="082CBF32" w14:textId="77777777" w:rsidR="002D2400" w:rsidRPr="00C3636E" w:rsidRDefault="002D2400" w:rsidP="002D2400">
      <w:pPr>
        <w:jc w:val="center"/>
      </w:pPr>
    </w:p>
    <w:p w14:paraId="37AF92D8" w14:textId="77777777" w:rsidR="002D2400" w:rsidRPr="00C3636E" w:rsidRDefault="002D2400" w:rsidP="002D2400">
      <w:pPr>
        <w:jc w:val="center"/>
      </w:pPr>
    </w:p>
    <w:p w14:paraId="65A12C5A" w14:textId="77777777" w:rsidR="002D2400" w:rsidRPr="00C3636E" w:rsidRDefault="002D2400" w:rsidP="002D2400">
      <w:pPr>
        <w:jc w:val="center"/>
      </w:pPr>
    </w:p>
    <w:p w14:paraId="732F6843" w14:textId="77777777" w:rsidR="002D2400" w:rsidRPr="00C3636E" w:rsidRDefault="002D2400" w:rsidP="002D2400">
      <w:pPr>
        <w:jc w:val="center"/>
      </w:pPr>
      <w:r w:rsidRPr="00C3636E">
        <w:t>РАССМОТРЕНО                                                                           СОГЛАСОВАНО</w:t>
      </w:r>
    </w:p>
    <w:p w14:paraId="7CBFBDEF" w14:textId="77777777" w:rsidR="002D2400" w:rsidRPr="00C3636E" w:rsidRDefault="002D2400" w:rsidP="002D2400">
      <w:pPr>
        <w:jc w:val="center"/>
      </w:pPr>
      <w:r w:rsidRPr="00C3636E">
        <w:t>методическое объединение                                                        заместитель директора по УВР</w:t>
      </w:r>
    </w:p>
    <w:p w14:paraId="62E673BB" w14:textId="56B1857C" w:rsidR="002D2400" w:rsidRPr="00C3636E" w:rsidRDefault="00ED4766" w:rsidP="00ED4766">
      <w:r>
        <w:t xml:space="preserve">         </w:t>
      </w:r>
      <w:r w:rsidR="002D2400" w:rsidRPr="00C3636E">
        <w:t xml:space="preserve">учителей математики, физики и информатики                       </w:t>
      </w:r>
      <w:r>
        <w:t xml:space="preserve">  </w:t>
      </w:r>
      <w:proofErr w:type="spellStart"/>
      <w:r w:rsidR="00387293">
        <w:t>Шеломовская</w:t>
      </w:r>
      <w:proofErr w:type="spellEnd"/>
      <w:r w:rsidR="00387293">
        <w:t xml:space="preserve"> О.С</w:t>
      </w:r>
      <w:r w:rsidR="002D2400" w:rsidRPr="00C3636E">
        <w:t>.</w:t>
      </w:r>
    </w:p>
    <w:p w14:paraId="2402A86D" w14:textId="0F924705" w:rsidR="002D2400" w:rsidRPr="00C3636E" w:rsidRDefault="00ED4766" w:rsidP="00ED4766">
      <w:r>
        <w:t xml:space="preserve">         </w:t>
      </w:r>
      <w:r w:rsidR="002D2400" w:rsidRPr="00C3636E">
        <w:t xml:space="preserve">протокол от </w:t>
      </w:r>
      <w:r>
        <w:t>2</w:t>
      </w:r>
      <w:r w:rsidR="00132FAD">
        <w:t>8</w:t>
      </w:r>
      <w:r>
        <w:t>.08.202</w:t>
      </w:r>
      <w:r w:rsidR="00152C62">
        <w:t>4</w:t>
      </w:r>
      <w:r w:rsidR="002D2400" w:rsidRPr="00C3636E">
        <w:t xml:space="preserve"> № </w:t>
      </w:r>
      <w:r>
        <w:t>1</w:t>
      </w:r>
      <w:r w:rsidR="002D2400" w:rsidRPr="00C3636E">
        <w:t xml:space="preserve">                                      </w:t>
      </w:r>
      <w:r>
        <w:t xml:space="preserve">                  </w:t>
      </w:r>
      <w:r w:rsidR="002D2400" w:rsidRPr="00C3636E">
        <w:t xml:space="preserve">дата </w:t>
      </w:r>
      <w:r>
        <w:t>2</w:t>
      </w:r>
      <w:r w:rsidR="00132FAD">
        <w:t>8</w:t>
      </w:r>
      <w:r>
        <w:t>.08.202</w:t>
      </w:r>
      <w:r w:rsidR="00152C62">
        <w:t>4</w:t>
      </w:r>
    </w:p>
    <w:p w14:paraId="15042E99" w14:textId="77777777" w:rsidR="002D2400" w:rsidRPr="00C3636E" w:rsidRDefault="002D2400" w:rsidP="002D2400">
      <w:pPr>
        <w:jc w:val="center"/>
      </w:pPr>
    </w:p>
    <w:p w14:paraId="5C7C649E" w14:textId="77777777" w:rsidR="002D2400" w:rsidRPr="00C3636E" w:rsidRDefault="002D2400" w:rsidP="002D2400">
      <w:pPr>
        <w:jc w:val="center"/>
        <w:rPr>
          <w:b/>
        </w:rPr>
      </w:pPr>
    </w:p>
    <w:p w14:paraId="2B2CF4B7" w14:textId="77777777" w:rsidR="002D2400" w:rsidRPr="00C3636E" w:rsidRDefault="002D2400" w:rsidP="002D2400">
      <w:pPr>
        <w:jc w:val="center"/>
        <w:rPr>
          <w:b/>
        </w:rPr>
      </w:pPr>
    </w:p>
    <w:p w14:paraId="76B4D8DC" w14:textId="77777777" w:rsidR="002D2400" w:rsidRPr="00C3636E" w:rsidRDefault="002D2400" w:rsidP="002D2400">
      <w:pPr>
        <w:jc w:val="center"/>
        <w:rPr>
          <w:b/>
        </w:rPr>
      </w:pPr>
      <w:r w:rsidRPr="00C3636E">
        <w:rPr>
          <w:b/>
        </w:rPr>
        <w:t xml:space="preserve">Рабочая программа </w:t>
      </w:r>
    </w:p>
    <w:p w14:paraId="12F05B99" w14:textId="41D0DC2B" w:rsidR="002D2400" w:rsidRPr="00C3636E" w:rsidRDefault="002D2400" w:rsidP="002D2400">
      <w:pPr>
        <w:jc w:val="center"/>
        <w:rPr>
          <w:b/>
        </w:rPr>
      </w:pPr>
      <w:r w:rsidRPr="00C3636E">
        <w:rPr>
          <w:b/>
        </w:rPr>
        <w:t xml:space="preserve">учебного </w:t>
      </w:r>
      <w:r w:rsidR="00272357">
        <w:rPr>
          <w:b/>
        </w:rPr>
        <w:t>курса</w:t>
      </w:r>
      <w:r w:rsidRPr="00C3636E">
        <w:rPr>
          <w:b/>
        </w:rPr>
        <w:t xml:space="preserve"> «</w:t>
      </w:r>
      <w:r w:rsidR="00A614EA">
        <w:rPr>
          <w:b/>
        </w:rPr>
        <w:t>Г</w:t>
      </w:r>
      <w:r>
        <w:rPr>
          <w:b/>
        </w:rPr>
        <w:t>еометрия</w:t>
      </w:r>
      <w:r w:rsidRPr="00C3636E">
        <w:rPr>
          <w:b/>
        </w:rPr>
        <w:t xml:space="preserve"> (</w:t>
      </w:r>
      <w:r>
        <w:rPr>
          <w:b/>
        </w:rPr>
        <w:t>углубленный</w:t>
      </w:r>
      <w:r w:rsidRPr="00C3636E">
        <w:rPr>
          <w:b/>
        </w:rPr>
        <w:t xml:space="preserve"> уровень)»</w:t>
      </w:r>
      <w:r w:rsidR="00272357">
        <w:rPr>
          <w:b/>
        </w:rPr>
        <w:t xml:space="preserve"> в 10-11 классах</w:t>
      </w:r>
    </w:p>
    <w:p w14:paraId="29F6B0CF" w14:textId="77777777" w:rsidR="002D2400" w:rsidRPr="00C3636E" w:rsidRDefault="002D2400" w:rsidP="002D2400">
      <w:pPr>
        <w:jc w:val="center"/>
        <w:rPr>
          <w:b/>
        </w:rPr>
      </w:pPr>
      <w:r w:rsidRPr="00C3636E">
        <w:rPr>
          <w:b/>
        </w:rPr>
        <w:t xml:space="preserve">для основного общего образования </w:t>
      </w:r>
    </w:p>
    <w:p w14:paraId="77E9BFD3" w14:textId="77777777" w:rsidR="002D2400" w:rsidRPr="00C3636E" w:rsidRDefault="002D2400" w:rsidP="002D2400">
      <w:pPr>
        <w:jc w:val="center"/>
        <w:rPr>
          <w:b/>
        </w:rPr>
      </w:pPr>
      <w:r w:rsidRPr="00C3636E">
        <w:rPr>
          <w:b/>
        </w:rPr>
        <w:t xml:space="preserve">Срок освоения: 2 года (с 10 по 11 класс) </w:t>
      </w:r>
    </w:p>
    <w:p w14:paraId="5D70FE8E" w14:textId="77777777" w:rsidR="002D2400" w:rsidRPr="00C3636E" w:rsidRDefault="002D2400" w:rsidP="002D2400">
      <w:pPr>
        <w:jc w:val="center"/>
        <w:rPr>
          <w:b/>
        </w:rPr>
      </w:pPr>
    </w:p>
    <w:p w14:paraId="52E285FF" w14:textId="77777777" w:rsidR="002D2400" w:rsidRPr="00C3636E" w:rsidRDefault="002D2400" w:rsidP="002D2400">
      <w:pPr>
        <w:jc w:val="center"/>
      </w:pPr>
      <w:r w:rsidRPr="00C3636E">
        <w:t xml:space="preserve">                                              </w:t>
      </w:r>
    </w:p>
    <w:p w14:paraId="573B5D81" w14:textId="77777777" w:rsidR="002D2400" w:rsidRPr="00C3636E" w:rsidRDefault="002D2400" w:rsidP="002D2400">
      <w:pPr>
        <w:jc w:val="center"/>
      </w:pPr>
    </w:p>
    <w:p w14:paraId="1B7EFDD9" w14:textId="77777777" w:rsidR="002D2400" w:rsidRPr="00C3636E" w:rsidRDefault="002D2400" w:rsidP="002D2400">
      <w:pPr>
        <w:jc w:val="right"/>
      </w:pPr>
    </w:p>
    <w:p w14:paraId="71DD3B74" w14:textId="6DC11D4C" w:rsidR="002D2400" w:rsidRPr="00C3636E" w:rsidRDefault="002D2400" w:rsidP="002D2400">
      <w:pPr>
        <w:jc w:val="right"/>
      </w:pPr>
      <w:r w:rsidRPr="00C3636E">
        <w:t xml:space="preserve">Составитель: </w:t>
      </w:r>
      <w:r w:rsidR="00152C62">
        <w:t xml:space="preserve">Кириченко А.И., </w:t>
      </w:r>
      <w:proofErr w:type="spellStart"/>
      <w:r>
        <w:t>Деньгуб</w:t>
      </w:r>
      <w:proofErr w:type="spellEnd"/>
      <w:r>
        <w:t xml:space="preserve"> Т.М</w:t>
      </w:r>
      <w:r w:rsidRPr="00C3636E">
        <w:t>. учител</w:t>
      </w:r>
      <w:r w:rsidR="00C35EF0">
        <w:t>я</w:t>
      </w:r>
      <w:r w:rsidRPr="00C3636E">
        <w:t xml:space="preserve"> математики</w:t>
      </w:r>
    </w:p>
    <w:p w14:paraId="4F3ED83C" w14:textId="77777777" w:rsidR="002D2400" w:rsidRPr="00C3636E" w:rsidRDefault="002D2400" w:rsidP="002D2400">
      <w:pPr>
        <w:jc w:val="right"/>
      </w:pPr>
      <w:r w:rsidRPr="00C3636E">
        <w:rPr>
          <w:b/>
        </w:rPr>
        <w:t xml:space="preserve">            </w:t>
      </w:r>
      <w:r w:rsidRPr="00C3636E">
        <w:t xml:space="preserve">                                </w:t>
      </w:r>
    </w:p>
    <w:p w14:paraId="38FA62D1" w14:textId="77777777" w:rsidR="002D2400" w:rsidRPr="00C3636E" w:rsidRDefault="002D2400" w:rsidP="002D2400">
      <w:pPr>
        <w:jc w:val="center"/>
      </w:pPr>
    </w:p>
    <w:p w14:paraId="78ADD0C7" w14:textId="77777777" w:rsidR="002D2400" w:rsidRPr="00C3636E" w:rsidRDefault="002D2400" w:rsidP="002D2400"/>
    <w:p w14:paraId="3F2F4EDD" w14:textId="6BD19515" w:rsidR="002D2400" w:rsidRPr="00C3636E" w:rsidRDefault="002D2400" w:rsidP="002D2400"/>
    <w:p w14:paraId="14F155C5" w14:textId="315613F5" w:rsidR="002D2400" w:rsidRPr="00C3636E" w:rsidRDefault="00ED4766" w:rsidP="002D2400">
      <w:r>
        <w:rPr>
          <w:noProof/>
        </w:rPr>
        <w:drawing>
          <wp:anchor distT="0" distB="0" distL="114300" distR="114300" simplePos="0" relativeHeight="251658240" behindDoc="1" locked="0" layoutInCell="1" allowOverlap="1" wp14:anchorId="0C708A33" wp14:editId="54D92C8F">
            <wp:simplePos x="0" y="0"/>
            <wp:positionH relativeFrom="column">
              <wp:posOffset>-188595</wp:posOffset>
            </wp:positionH>
            <wp:positionV relativeFrom="paragraph">
              <wp:posOffset>80645</wp:posOffset>
            </wp:positionV>
            <wp:extent cx="3498507" cy="1523553"/>
            <wp:effectExtent l="0" t="0" r="6985" b="635"/>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3498507" cy="15235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74261C" w14:textId="1A1F25CE" w:rsidR="002D2400" w:rsidRPr="00C3636E" w:rsidRDefault="002D2400" w:rsidP="002D2400"/>
    <w:p w14:paraId="47E6B4D9" w14:textId="1E5A600B" w:rsidR="002D2400" w:rsidRPr="00C3636E" w:rsidRDefault="002D2400" w:rsidP="002D2400">
      <w:r w:rsidRPr="00C3636E">
        <w:t xml:space="preserve">Выписка </w:t>
      </w:r>
      <w:proofErr w:type="gramStart"/>
      <w:r w:rsidRPr="00C3636E">
        <w:t xml:space="preserve">верна  </w:t>
      </w:r>
      <w:r w:rsidR="00ED4766">
        <w:t>2</w:t>
      </w:r>
      <w:r w:rsidR="00132FAD">
        <w:t>8</w:t>
      </w:r>
      <w:r w:rsidR="00ED4766">
        <w:t>.08.202</w:t>
      </w:r>
      <w:r w:rsidR="00152C62">
        <w:t>4</w:t>
      </w:r>
      <w:proofErr w:type="gramEnd"/>
    </w:p>
    <w:p w14:paraId="78B4B6E7" w14:textId="6A5C9CCC" w:rsidR="002D2400" w:rsidRPr="00C3636E" w:rsidRDefault="002D2400" w:rsidP="002D2400">
      <w:r w:rsidRPr="00C3636E">
        <w:t xml:space="preserve">          </w:t>
      </w:r>
    </w:p>
    <w:p w14:paraId="0448CF93" w14:textId="25D32C45" w:rsidR="00ED4766" w:rsidRDefault="002D2400" w:rsidP="002D2400">
      <w:r w:rsidRPr="00C3636E">
        <w:t xml:space="preserve">                      </w:t>
      </w:r>
    </w:p>
    <w:p w14:paraId="2EC73281" w14:textId="77777777" w:rsidR="00ED4766" w:rsidRDefault="00ED4766" w:rsidP="002D2400"/>
    <w:p w14:paraId="53B511CE" w14:textId="77777777" w:rsidR="00ED4766" w:rsidRDefault="00ED4766" w:rsidP="002D2400"/>
    <w:p w14:paraId="0E68E001" w14:textId="77777777" w:rsidR="00ED4766" w:rsidRDefault="00ED4766" w:rsidP="002D2400"/>
    <w:p w14:paraId="35557850" w14:textId="77777777" w:rsidR="00ED4766" w:rsidRDefault="00ED4766" w:rsidP="002D2400"/>
    <w:p w14:paraId="2278FEF1" w14:textId="77777777" w:rsidR="00ED4766" w:rsidRDefault="00ED4766" w:rsidP="002D2400"/>
    <w:p w14:paraId="08EC6B72" w14:textId="77777777" w:rsidR="00ED4766" w:rsidRDefault="00ED4766" w:rsidP="002D2400"/>
    <w:p w14:paraId="457A4308" w14:textId="77777777" w:rsidR="00ED4766" w:rsidRDefault="00ED4766" w:rsidP="002D2400"/>
    <w:p w14:paraId="47D9C676" w14:textId="052E49A0" w:rsidR="002D2400" w:rsidRPr="00C3636E" w:rsidRDefault="00ED4766" w:rsidP="00ED4766">
      <w:pPr>
        <w:jc w:val="center"/>
      </w:pPr>
      <w:r>
        <w:t>202</w:t>
      </w:r>
      <w:r w:rsidR="00152C62">
        <w:t>4</w:t>
      </w:r>
    </w:p>
    <w:p w14:paraId="67C518FE" w14:textId="77777777" w:rsidR="002D2400" w:rsidRDefault="002D2400" w:rsidP="002D2400">
      <w:pPr>
        <w:pStyle w:val="2"/>
        <w:spacing w:before="60"/>
        <w:ind w:left="0"/>
        <w:rPr>
          <w:b/>
          <w:bCs/>
        </w:rPr>
        <w:sectPr w:rsidR="002D2400" w:rsidSect="002D2400">
          <w:pgSz w:w="11906" w:h="16383"/>
          <w:pgMar w:top="1134" w:right="850" w:bottom="1134" w:left="567" w:header="720" w:footer="720" w:gutter="0"/>
          <w:cols w:space="720"/>
          <w:docGrid w:linePitch="326"/>
        </w:sectPr>
      </w:pPr>
    </w:p>
    <w:p w14:paraId="15372278" w14:textId="089F712A" w:rsidR="00EA3439" w:rsidRDefault="00EA3439" w:rsidP="002D2400">
      <w:pPr>
        <w:pStyle w:val="2"/>
        <w:spacing w:before="60"/>
        <w:ind w:left="0"/>
        <w:rPr>
          <w:b/>
          <w:bCs/>
        </w:rPr>
      </w:pPr>
    </w:p>
    <w:p w14:paraId="0E76ECCA" w14:textId="79D59800" w:rsidR="00EA3439" w:rsidRPr="002D2400" w:rsidRDefault="00EA3439" w:rsidP="002D2400">
      <w:pPr>
        <w:pStyle w:val="2"/>
        <w:spacing w:before="60"/>
        <w:ind w:firstLine="709"/>
        <w:jc w:val="center"/>
        <w:rPr>
          <w:b/>
          <w:bCs/>
        </w:rPr>
      </w:pPr>
      <w:r w:rsidRPr="00880306">
        <w:rPr>
          <w:b/>
          <w:bCs/>
        </w:rPr>
        <w:t>ПОЯСНИТЕЛЬНАЯ ЗАПИСКА К РАБОЧЕЙ ПРОГРАММЕ УЧЕБНОГО КУРСА</w:t>
      </w:r>
    </w:p>
    <w:p w14:paraId="0185F825" w14:textId="77777777" w:rsidR="00F37EAD" w:rsidRPr="0001653F" w:rsidRDefault="00F37EAD" w:rsidP="00F37EAD">
      <w:pPr>
        <w:spacing w:line="264" w:lineRule="auto"/>
        <w:ind w:firstLine="600"/>
        <w:jc w:val="both"/>
      </w:pPr>
      <w:r w:rsidRPr="0001653F">
        <w:rPr>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B8D4DDB" w14:textId="77777777" w:rsidR="00F37EAD" w:rsidRPr="0001653F" w:rsidRDefault="00F37EAD" w:rsidP="00F37EAD">
      <w:pPr>
        <w:spacing w:line="264" w:lineRule="auto"/>
        <w:ind w:firstLine="600"/>
        <w:jc w:val="both"/>
      </w:pPr>
      <w:r w:rsidRPr="0001653F">
        <w:rPr>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6F076B1" w14:textId="77777777" w:rsidR="00F37EAD" w:rsidRPr="0001653F" w:rsidRDefault="00F37EAD" w:rsidP="00F37EAD">
      <w:pPr>
        <w:spacing w:line="264" w:lineRule="auto"/>
        <w:ind w:firstLine="600"/>
        <w:jc w:val="both"/>
      </w:pPr>
      <w:r w:rsidRPr="0001653F">
        <w:rPr>
          <w:color w:val="000000"/>
          <w:sz w:val="28"/>
        </w:rPr>
        <w:t>Приоритетными задачами курса геометрии на углублённом уровне, расширяющими и усиливающими курс базового уровня, являются:</w:t>
      </w:r>
    </w:p>
    <w:p w14:paraId="1206491F" w14:textId="77777777" w:rsidR="00F37EAD" w:rsidRPr="0001653F" w:rsidRDefault="00F37EAD" w:rsidP="00F37EAD">
      <w:pPr>
        <w:spacing w:line="264" w:lineRule="auto"/>
        <w:ind w:firstLine="600"/>
        <w:jc w:val="both"/>
      </w:pPr>
      <w:r w:rsidRPr="0001653F">
        <w:rPr>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14:paraId="162FD9C5" w14:textId="77777777" w:rsidR="00F37EAD" w:rsidRPr="0001653F" w:rsidRDefault="00F37EAD" w:rsidP="00F37EAD">
      <w:pPr>
        <w:spacing w:line="264" w:lineRule="auto"/>
        <w:ind w:firstLine="600"/>
        <w:jc w:val="both"/>
      </w:pPr>
      <w:r w:rsidRPr="0001653F">
        <w:rPr>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4C21430" w14:textId="77777777" w:rsidR="00F37EAD" w:rsidRPr="0001653F" w:rsidRDefault="00F37EAD" w:rsidP="00F37EAD">
      <w:pPr>
        <w:spacing w:line="264" w:lineRule="auto"/>
        <w:ind w:firstLine="600"/>
        <w:jc w:val="both"/>
      </w:pPr>
      <w:r w:rsidRPr="0001653F">
        <w:rPr>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648D4310" w14:textId="77777777" w:rsidR="00F37EAD" w:rsidRPr="0001653F" w:rsidRDefault="00F37EAD" w:rsidP="00F37EAD">
      <w:pPr>
        <w:spacing w:line="264" w:lineRule="auto"/>
        <w:ind w:firstLine="600"/>
        <w:jc w:val="both"/>
      </w:pPr>
      <w:r w:rsidRPr="0001653F">
        <w:rPr>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1A529D8C" w14:textId="77777777" w:rsidR="00F37EAD" w:rsidRPr="0001653F" w:rsidRDefault="00F37EAD" w:rsidP="00F37EAD">
      <w:pPr>
        <w:spacing w:line="264" w:lineRule="auto"/>
        <w:ind w:firstLine="600"/>
        <w:jc w:val="both"/>
      </w:pPr>
      <w:r w:rsidRPr="0001653F">
        <w:rPr>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E72CA70" w14:textId="77777777" w:rsidR="00F37EAD" w:rsidRPr="0001653F" w:rsidRDefault="00F37EAD" w:rsidP="00F37EAD">
      <w:pPr>
        <w:spacing w:line="264" w:lineRule="auto"/>
        <w:ind w:firstLine="600"/>
        <w:jc w:val="both"/>
      </w:pPr>
      <w:r w:rsidRPr="0001653F">
        <w:rPr>
          <w:color w:val="000000"/>
          <w:sz w:val="28"/>
        </w:rPr>
        <w:lastRenderedPageBreak/>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44CD2EF0" w14:textId="77777777" w:rsidR="00F37EAD" w:rsidRPr="0001653F" w:rsidRDefault="00F37EAD" w:rsidP="00F37EAD">
      <w:pPr>
        <w:spacing w:line="264" w:lineRule="auto"/>
        <w:ind w:firstLine="600"/>
        <w:jc w:val="both"/>
      </w:pPr>
      <w:r w:rsidRPr="0001653F">
        <w:rPr>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E8E7798" w14:textId="77777777" w:rsidR="00F37EAD" w:rsidRPr="0001653F" w:rsidRDefault="00F37EAD" w:rsidP="00F37EAD">
      <w:pPr>
        <w:spacing w:line="264" w:lineRule="auto"/>
        <w:ind w:firstLine="600"/>
        <w:jc w:val="both"/>
      </w:pPr>
      <w:r w:rsidRPr="0001653F">
        <w:rPr>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A8EC3DC" w14:textId="77777777" w:rsidR="00F37EAD" w:rsidRPr="0001653F" w:rsidRDefault="00F37EAD" w:rsidP="00F37EAD">
      <w:pPr>
        <w:spacing w:line="264" w:lineRule="auto"/>
        <w:ind w:firstLine="600"/>
        <w:jc w:val="both"/>
      </w:pPr>
      <w:r w:rsidRPr="0001653F">
        <w:rPr>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21FC86E5" w14:textId="77777777" w:rsidR="00F37EAD" w:rsidRPr="0001653F" w:rsidRDefault="00F37EAD" w:rsidP="00F37EAD">
      <w:pPr>
        <w:spacing w:line="264" w:lineRule="auto"/>
        <w:ind w:firstLine="600"/>
        <w:jc w:val="both"/>
      </w:pPr>
      <w:r w:rsidRPr="0001653F">
        <w:rPr>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FCFCCF7" w14:textId="77777777" w:rsidR="00F37EAD" w:rsidRPr="0001653F" w:rsidRDefault="00F37EAD" w:rsidP="00F37EAD">
      <w:pPr>
        <w:spacing w:line="264" w:lineRule="auto"/>
        <w:ind w:firstLine="600"/>
        <w:jc w:val="both"/>
      </w:pPr>
      <w:r w:rsidRPr="0001653F">
        <w:rPr>
          <w:color w:val="000000"/>
          <w:sz w:val="28"/>
        </w:rPr>
        <w:t>Переход к изучению геометрии на углублённом уровне позволяет:</w:t>
      </w:r>
    </w:p>
    <w:p w14:paraId="11F70E67" w14:textId="77777777" w:rsidR="00F37EAD" w:rsidRPr="0001653F" w:rsidRDefault="00F37EAD" w:rsidP="00F37EAD">
      <w:pPr>
        <w:spacing w:line="264" w:lineRule="auto"/>
        <w:ind w:firstLine="600"/>
        <w:jc w:val="both"/>
      </w:pPr>
      <w:r w:rsidRPr="0001653F">
        <w:rPr>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4DF043D5" w14:textId="77777777" w:rsidR="00F37EAD" w:rsidRPr="0001653F" w:rsidRDefault="00F37EAD" w:rsidP="00F37EAD">
      <w:pPr>
        <w:spacing w:line="264" w:lineRule="auto"/>
        <w:ind w:firstLine="600"/>
        <w:jc w:val="both"/>
      </w:pPr>
      <w:r w:rsidRPr="0001653F">
        <w:rPr>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56727FC" w14:textId="77777777" w:rsidR="00F37EAD" w:rsidRPr="0001653F" w:rsidRDefault="00F37EAD" w:rsidP="00F37EAD">
      <w:pPr>
        <w:spacing w:line="264" w:lineRule="auto"/>
        <w:ind w:firstLine="600"/>
        <w:jc w:val="both"/>
      </w:pPr>
      <w:r w:rsidRPr="0001653F">
        <w:rPr>
          <w:color w:val="000000"/>
          <w:sz w:val="28"/>
        </w:rPr>
        <w:t>‌</w:t>
      </w:r>
      <w:bookmarkStart w:id="0" w:name="04eb6aa7-7a2b-4c78-a285-c233698ad3f6"/>
      <w:r w:rsidRPr="0001653F">
        <w:rPr>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r w:rsidRPr="0001653F">
        <w:rPr>
          <w:color w:val="000000"/>
          <w:sz w:val="28"/>
        </w:rPr>
        <w:t>‌‌</w:t>
      </w:r>
    </w:p>
    <w:p w14:paraId="3175ADB6" w14:textId="77777777" w:rsidR="00F37EAD" w:rsidRPr="0001653F" w:rsidRDefault="00F37EAD" w:rsidP="00F37EAD">
      <w:pPr>
        <w:sectPr w:rsidR="00F37EAD" w:rsidRPr="0001653F" w:rsidSect="002D2400">
          <w:pgSz w:w="16383" w:h="11906" w:orient="landscape"/>
          <w:pgMar w:top="567" w:right="1134" w:bottom="850" w:left="1134" w:header="720" w:footer="720" w:gutter="0"/>
          <w:cols w:space="720"/>
          <w:docGrid w:linePitch="326"/>
        </w:sectPr>
      </w:pPr>
    </w:p>
    <w:p w14:paraId="0A95FDAE" w14:textId="77777777" w:rsidR="00F37EAD" w:rsidRPr="0001653F" w:rsidRDefault="00F37EAD" w:rsidP="00F37EAD">
      <w:pPr>
        <w:spacing w:line="264" w:lineRule="auto"/>
        <w:ind w:left="120"/>
        <w:jc w:val="both"/>
      </w:pPr>
      <w:r w:rsidRPr="0001653F">
        <w:rPr>
          <w:b/>
          <w:color w:val="000000"/>
          <w:sz w:val="28"/>
        </w:rPr>
        <w:lastRenderedPageBreak/>
        <w:t>СОДЕРЖАНИЕ ОБУЧЕНИЯ</w:t>
      </w:r>
    </w:p>
    <w:p w14:paraId="3731B887" w14:textId="77777777" w:rsidR="00F37EAD" w:rsidRPr="0001653F" w:rsidRDefault="00F37EAD" w:rsidP="00F37EAD">
      <w:pPr>
        <w:spacing w:line="264" w:lineRule="auto"/>
        <w:ind w:left="120"/>
        <w:jc w:val="both"/>
      </w:pPr>
    </w:p>
    <w:p w14:paraId="0980F55A" w14:textId="77777777" w:rsidR="00F37EAD" w:rsidRPr="0001653F" w:rsidRDefault="00F37EAD" w:rsidP="00F37EAD">
      <w:pPr>
        <w:spacing w:line="264" w:lineRule="auto"/>
        <w:ind w:left="120"/>
        <w:jc w:val="both"/>
      </w:pPr>
      <w:r w:rsidRPr="0001653F">
        <w:rPr>
          <w:b/>
          <w:color w:val="000000"/>
          <w:sz w:val="28"/>
        </w:rPr>
        <w:t>10 КЛАСС</w:t>
      </w:r>
    </w:p>
    <w:p w14:paraId="33513D29" w14:textId="77777777" w:rsidR="00F37EAD" w:rsidRPr="0001653F" w:rsidRDefault="00F37EAD" w:rsidP="00F37EAD">
      <w:pPr>
        <w:spacing w:line="264" w:lineRule="auto"/>
        <w:ind w:left="120"/>
        <w:jc w:val="both"/>
      </w:pPr>
    </w:p>
    <w:p w14:paraId="4EA421F7" w14:textId="77777777" w:rsidR="00F37EAD" w:rsidRPr="0001653F" w:rsidRDefault="00F37EAD" w:rsidP="00F37EAD">
      <w:pPr>
        <w:spacing w:line="264" w:lineRule="auto"/>
        <w:ind w:firstLine="600"/>
        <w:jc w:val="both"/>
      </w:pPr>
      <w:r w:rsidRPr="0001653F">
        <w:rPr>
          <w:b/>
          <w:color w:val="000000"/>
          <w:sz w:val="28"/>
        </w:rPr>
        <w:t>Прямые и плоскости в пространстве</w:t>
      </w:r>
    </w:p>
    <w:p w14:paraId="09B7D2EE" w14:textId="77777777" w:rsidR="00F37EAD" w:rsidRPr="0001653F" w:rsidRDefault="00F37EAD" w:rsidP="00F37EAD">
      <w:pPr>
        <w:spacing w:line="264" w:lineRule="auto"/>
        <w:ind w:firstLine="600"/>
        <w:jc w:val="both"/>
      </w:pPr>
      <w:r w:rsidRPr="0001653F">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C23B1E6" w14:textId="77777777" w:rsidR="00F37EAD" w:rsidRPr="0001653F" w:rsidRDefault="00F37EAD" w:rsidP="00F37EAD">
      <w:pPr>
        <w:spacing w:line="264" w:lineRule="auto"/>
        <w:ind w:firstLine="600"/>
        <w:jc w:val="both"/>
      </w:pPr>
      <w:r w:rsidRPr="0001653F">
        <w:rPr>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1653F">
        <w:rPr>
          <w:color w:val="000000"/>
          <w:sz w:val="28"/>
        </w:rPr>
        <w:t>сонаправленными</w:t>
      </w:r>
      <w:proofErr w:type="spellEnd"/>
      <w:r w:rsidRPr="0001653F">
        <w:rPr>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306CC2A9" w14:textId="77777777" w:rsidR="00F37EAD" w:rsidRPr="0001653F" w:rsidRDefault="00F37EAD" w:rsidP="00F37EAD">
      <w:pPr>
        <w:spacing w:line="264" w:lineRule="auto"/>
        <w:ind w:firstLine="600"/>
        <w:jc w:val="both"/>
      </w:pPr>
      <w:r w:rsidRPr="0001653F">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7749BD8" w14:textId="77777777" w:rsidR="00F37EAD" w:rsidRPr="0001653F" w:rsidRDefault="00F37EAD" w:rsidP="00F37EAD">
      <w:pPr>
        <w:spacing w:line="264" w:lineRule="auto"/>
        <w:ind w:firstLine="600"/>
        <w:jc w:val="both"/>
      </w:pPr>
      <w:r w:rsidRPr="0001653F">
        <w:rPr>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F8B8E21" w14:textId="77777777" w:rsidR="00F37EAD" w:rsidRPr="0001653F" w:rsidRDefault="00F37EAD" w:rsidP="00F37EAD">
      <w:pPr>
        <w:spacing w:line="264" w:lineRule="auto"/>
        <w:ind w:firstLine="600"/>
        <w:jc w:val="both"/>
      </w:pPr>
      <w:r w:rsidRPr="0001653F">
        <w:rPr>
          <w:b/>
          <w:color w:val="000000"/>
          <w:sz w:val="28"/>
        </w:rPr>
        <w:t>Многогранники</w:t>
      </w:r>
    </w:p>
    <w:p w14:paraId="17D8479B" w14:textId="77777777" w:rsidR="00F37EAD" w:rsidRDefault="00F37EAD" w:rsidP="00F37EAD">
      <w:pPr>
        <w:spacing w:line="264" w:lineRule="auto"/>
        <w:ind w:firstLine="600"/>
        <w:jc w:val="both"/>
      </w:pPr>
      <w:r w:rsidRPr="0001653F">
        <w:rPr>
          <w:color w:val="000000"/>
          <w:sz w:val="28"/>
        </w:rPr>
        <w:t xml:space="preserve">Виды многогранников, развёртка многогранника. Призма: </w:t>
      </w:r>
      <w:r>
        <w:rPr>
          <w:color w:val="000000"/>
          <w:sz w:val="28"/>
        </w:rPr>
        <w:t>n</w:t>
      </w:r>
      <w:r w:rsidRPr="0001653F">
        <w:rPr>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color w:val="000000"/>
          <w:sz w:val="28"/>
        </w:rPr>
        <w:t>n</w:t>
      </w:r>
      <w:r w:rsidRPr="0001653F">
        <w:rPr>
          <w:color w:val="000000"/>
          <w:sz w:val="28"/>
        </w:rPr>
        <w:t xml:space="preserve">-угольная пирамида, правильная и усечённая пирамиды. Свойства рёбер и боковых граней правильной </w:t>
      </w:r>
      <w:r w:rsidRPr="0001653F">
        <w:rPr>
          <w:color w:val="000000"/>
          <w:sz w:val="28"/>
        </w:rPr>
        <w:lastRenderedPageBreak/>
        <w:t xml:space="preserve">пирамиды. Правильные многогранники: правильная призма и правильная пирамида, правильная треугольная пирамида и правильный тетраэдр, куб. </w:t>
      </w:r>
      <w:r>
        <w:rPr>
          <w:color w:val="000000"/>
          <w:sz w:val="28"/>
        </w:rPr>
        <w:t xml:space="preserve">Представление о правильных многогранниках: октаэдр, додекаэдр и икосаэдр. </w:t>
      </w:r>
    </w:p>
    <w:p w14:paraId="5F3FC0F3" w14:textId="77777777" w:rsidR="00F37EAD" w:rsidRPr="0001653F" w:rsidRDefault="00F37EAD" w:rsidP="00F37EAD">
      <w:pPr>
        <w:spacing w:line="264" w:lineRule="auto"/>
        <w:ind w:firstLine="600"/>
        <w:jc w:val="both"/>
      </w:pPr>
      <w:r w:rsidRPr="0001653F">
        <w:rPr>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BDA1A99" w14:textId="77777777" w:rsidR="00F37EAD" w:rsidRPr="0001653F" w:rsidRDefault="00F37EAD" w:rsidP="00F37EAD">
      <w:pPr>
        <w:spacing w:line="264" w:lineRule="auto"/>
        <w:ind w:firstLine="600"/>
        <w:jc w:val="both"/>
      </w:pPr>
      <w:r w:rsidRPr="0001653F">
        <w:rPr>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93B1DC5" w14:textId="77777777" w:rsidR="00F37EAD" w:rsidRPr="0001653F" w:rsidRDefault="00F37EAD" w:rsidP="00F37EAD">
      <w:pPr>
        <w:spacing w:line="264" w:lineRule="auto"/>
        <w:ind w:firstLine="600"/>
        <w:jc w:val="both"/>
      </w:pPr>
      <w:r w:rsidRPr="0001653F">
        <w:rPr>
          <w:b/>
          <w:color w:val="000000"/>
          <w:sz w:val="28"/>
        </w:rPr>
        <w:t>Векторы и координаты в пространстве</w:t>
      </w:r>
    </w:p>
    <w:p w14:paraId="1BF205A1" w14:textId="77777777" w:rsidR="00F37EAD" w:rsidRPr="0001653F" w:rsidRDefault="00F37EAD" w:rsidP="00F37EAD">
      <w:pPr>
        <w:spacing w:line="264" w:lineRule="auto"/>
        <w:ind w:firstLine="600"/>
        <w:jc w:val="both"/>
      </w:pPr>
      <w:r w:rsidRPr="0001653F">
        <w:rPr>
          <w:color w:val="000000"/>
          <w:sz w:val="28"/>
        </w:rPr>
        <w:t xml:space="preserve">Понятия: вектор в пространстве, нулевой вектор, длина ненулевого вектора, векторы коллинеарные, </w:t>
      </w:r>
      <w:proofErr w:type="spellStart"/>
      <w:r w:rsidRPr="0001653F">
        <w:rPr>
          <w:color w:val="000000"/>
          <w:sz w:val="28"/>
        </w:rPr>
        <w:t>сонаправленные</w:t>
      </w:r>
      <w:proofErr w:type="spellEnd"/>
      <w:r w:rsidRPr="0001653F">
        <w:rPr>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1653F">
        <w:rPr>
          <w:color w:val="000000"/>
          <w:sz w:val="28"/>
        </w:rPr>
        <w:t>компланарности</w:t>
      </w:r>
      <w:proofErr w:type="spellEnd"/>
      <w:r w:rsidRPr="0001653F">
        <w:rPr>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4524353" w14:textId="0D766ACD" w:rsidR="00EA3439" w:rsidRDefault="00EA3439"/>
    <w:p w14:paraId="12EBF6A5" w14:textId="0161C5F4" w:rsidR="00715F5C" w:rsidRDefault="00715F5C"/>
    <w:p w14:paraId="1EF3C2FC" w14:textId="088C10DF" w:rsidR="00715F5C" w:rsidRDefault="00715F5C"/>
    <w:p w14:paraId="006FF965" w14:textId="62BF4043" w:rsidR="00715F5C" w:rsidRDefault="00715F5C"/>
    <w:p w14:paraId="5E11451C" w14:textId="57952D0B" w:rsidR="00715F5C" w:rsidRDefault="00715F5C"/>
    <w:p w14:paraId="10EDF217" w14:textId="136D0FD6" w:rsidR="00715F5C" w:rsidRDefault="00715F5C"/>
    <w:p w14:paraId="5A05300D" w14:textId="14113C1D" w:rsidR="00715F5C" w:rsidRDefault="00715F5C"/>
    <w:p w14:paraId="743BF2C2" w14:textId="3ADCEE98" w:rsidR="00715F5C" w:rsidRDefault="00715F5C"/>
    <w:p w14:paraId="48BA0945" w14:textId="240283EB" w:rsidR="00715F5C" w:rsidRDefault="00715F5C"/>
    <w:p w14:paraId="0F8B9EC6" w14:textId="7A56C195" w:rsidR="00715F5C" w:rsidRDefault="00715F5C"/>
    <w:p w14:paraId="6D4D5F0C" w14:textId="4C443B2E" w:rsidR="00715F5C" w:rsidRDefault="00715F5C"/>
    <w:p w14:paraId="709F3C3C" w14:textId="27D6B28C" w:rsidR="00715F5C" w:rsidRDefault="00715F5C"/>
    <w:p w14:paraId="728C7C4C" w14:textId="12896ED7" w:rsidR="00715F5C" w:rsidRDefault="00715F5C"/>
    <w:p w14:paraId="49C8E533" w14:textId="77777777" w:rsidR="00715F5C" w:rsidRPr="0001653F" w:rsidRDefault="00715F5C" w:rsidP="00715F5C">
      <w:pPr>
        <w:spacing w:line="264" w:lineRule="auto"/>
        <w:ind w:left="120"/>
        <w:jc w:val="both"/>
      </w:pPr>
      <w:r w:rsidRPr="0001653F">
        <w:rPr>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14:paraId="3B0DB42A" w14:textId="77777777" w:rsidR="00715F5C" w:rsidRPr="0001653F" w:rsidRDefault="00715F5C" w:rsidP="00715F5C">
      <w:pPr>
        <w:spacing w:line="264" w:lineRule="auto"/>
        <w:ind w:left="120"/>
        <w:jc w:val="both"/>
      </w:pPr>
    </w:p>
    <w:p w14:paraId="17C5728C" w14:textId="77777777" w:rsidR="00715F5C" w:rsidRPr="0001653F" w:rsidRDefault="00715F5C" w:rsidP="00715F5C">
      <w:pPr>
        <w:spacing w:line="264" w:lineRule="auto"/>
        <w:ind w:left="120"/>
        <w:jc w:val="both"/>
      </w:pPr>
      <w:r w:rsidRPr="0001653F">
        <w:rPr>
          <w:b/>
          <w:color w:val="000000"/>
          <w:sz w:val="28"/>
        </w:rPr>
        <w:t>ЛИЧНОСТНЫЕ РЕЗУЛЬТАТЫ</w:t>
      </w:r>
    </w:p>
    <w:p w14:paraId="0CC81CAF" w14:textId="77777777" w:rsidR="00715F5C" w:rsidRPr="0001653F" w:rsidRDefault="00715F5C" w:rsidP="00715F5C">
      <w:pPr>
        <w:spacing w:line="264" w:lineRule="auto"/>
        <w:ind w:left="120"/>
        <w:jc w:val="both"/>
      </w:pPr>
    </w:p>
    <w:p w14:paraId="74012569" w14:textId="77777777" w:rsidR="00715F5C" w:rsidRPr="0001653F" w:rsidRDefault="00715F5C" w:rsidP="00715F5C">
      <w:pPr>
        <w:spacing w:line="264" w:lineRule="auto"/>
        <w:ind w:firstLine="600"/>
        <w:jc w:val="both"/>
      </w:pPr>
      <w:r w:rsidRPr="0001653F">
        <w:rPr>
          <w:b/>
          <w:color w:val="000000"/>
          <w:sz w:val="28"/>
        </w:rPr>
        <w:t>1) гражданское воспитание:</w:t>
      </w:r>
    </w:p>
    <w:p w14:paraId="6B05240E" w14:textId="77777777" w:rsidR="00715F5C" w:rsidRPr="0001653F" w:rsidRDefault="00715F5C" w:rsidP="00715F5C">
      <w:pPr>
        <w:spacing w:line="264" w:lineRule="auto"/>
        <w:ind w:firstLine="600"/>
        <w:jc w:val="both"/>
      </w:pPr>
      <w:r w:rsidRPr="0001653F">
        <w:rPr>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F45111E" w14:textId="77777777" w:rsidR="00715F5C" w:rsidRPr="0001653F" w:rsidRDefault="00715F5C" w:rsidP="00715F5C">
      <w:pPr>
        <w:spacing w:line="264" w:lineRule="auto"/>
        <w:ind w:firstLine="600"/>
        <w:jc w:val="both"/>
      </w:pPr>
      <w:r w:rsidRPr="0001653F">
        <w:rPr>
          <w:b/>
          <w:color w:val="000000"/>
          <w:sz w:val="28"/>
        </w:rPr>
        <w:t>2) патриотическое воспитание:</w:t>
      </w:r>
    </w:p>
    <w:p w14:paraId="57AE7241" w14:textId="77777777" w:rsidR="00715F5C" w:rsidRPr="0001653F" w:rsidRDefault="00715F5C" w:rsidP="00715F5C">
      <w:pPr>
        <w:spacing w:line="264" w:lineRule="auto"/>
        <w:ind w:firstLine="600"/>
        <w:jc w:val="both"/>
      </w:pPr>
      <w:r w:rsidRPr="0001653F">
        <w:rPr>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A6216F5" w14:textId="77777777" w:rsidR="00715F5C" w:rsidRPr="0001653F" w:rsidRDefault="00715F5C" w:rsidP="00715F5C">
      <w:pPr>
        <w:spacing w:line="264" w:lineRule="auto"/>
        <w:ind w:firstLine="600"/>
        <w:jc w:val="both"/>
      </w:pPr>
      <w:r w:rsidRPr="0001653F">
        <w:rPr>
          <w:b/>
          <w:color w:val="000000"/>
          <w:sz w:val="28"/>
        </w:rPr>
        <w:t>3) духовно-нравственное воспитание:</w:t>
      </w:r>
    </w:p>
    <w:p w14:paraId="00178BB3" w14:textId="77777777" w:rsidR="00715F5C" w:rsidRPr="0001653F" w:rsidRDefault="00715F5C" w:rsidP="00715F5C">
      <w:pPr>
        <w:spacing w:line="264" w:lineRule="auto"/>
        <w:ind w:firstLine="600"/>
        <w:jc w:val="both"/>
      </w:pPr>
      <w:r w:rsidRPr="0001653F">
        <w:rPr>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22570B93" w14:textId="77777777" w:rsidR="00715F5C" w:rsidRPr="0001653F" w:rsidRDefault="00715F5C" w:rsidP="00715F5C">
      <w:pPr>
        <w:spacing w:line="264" w:lineRule="auto"/>
        <w:ind w:firstLine="600"/>
        <w:jc w:val="both"/>
      </w:pPr>
      <w:r w:rsidRPr="0001653F">
        <w:rPr>
          <w:b/>
          <w:color w:val="000000"/>
          <w:sz w:val="28"/>
        </w:rPr>
        <w:t>4) эстетическое воспитание:</w:t>
      </w:r>
    </w:p>
    <w:p w14:paraId="0063CD11" w14:textId="77777777" w:rsidR="00715F5C" w:rsidRPr="0001653F" w:rsidRDefault="00715F5C" w:rsidP="00715F5C">
      <w:pPr>
        <w:spacing w:line="264" w:lineRule="auto"/>
        <w:ind w:firstLine="600"/>
        <w:jc w:val="both"/>
      </w:pPr>
      <w:r w:rsidRPr="0001653F">
        <w:rPr>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0FBEAAF1" w14:textId="77777777" w:rsidR="00715F5C" w:rsidRPr="0001653F" w:rsidRDefault="00715F5C" w:rsidP="00715F5C">
      <w:pPr>
        <w:spacing w:line="264" w:lineRule="auto"/>
        <w:ind w:firstLine="600"/>
        <w:jc w:val="both"/>
      </w:pPr>
      <w:r w:rsidRPr="0001653F">
        <w:rPr>
          <w:b/>
          <w:color w:val="000000"/>
          <w:sz w:val="28"/>
        </w:rPr>
        <w:t>5) физическое воспитание:</w:t>
      </w:r>
    </w:p>
    <w:p w14:paraId="20B0A803" w14:textId="77777777" w:rsidR="00715F5C" w:rsidRDefault="00715F5C" w:rsidP="00715F5C">
      <w:pPr>
        <w:spacing w:line="264" w:lineRule="auto"/>
        <w:ind w:firstLine="600"/>
        <w:jc w:val="both"/>
      </w:pPr>
      <w:r w:rsidRPr="0001653F">
        <w:rPr>
          <w:color w:val="000000"/>
          <w:sz w:val="28"/>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w:t>
      </w:r>
      <w:r>
        <w:rPr>
          <w:color w:val="000000"/>
          <w:sz w:val="28"/>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42A2F5F" w14:textId="77777777" w:rsidR="00715F5C" w:rsidRPr="0001653F" w:rsidRDefault="00715F5C" w:rsidP="00715F5C">
      <w:pPr>
        <w:spacing w:line="264" w:lineRule="auto"/>
        <w:ind w:firstLine="600"/>
        <w:jc w:val="both"/>
      </w:pPr>
      <w:r w:rsidRPr="0001653F">
        <w:rPr>
          <w:b/>
          <w:color w:val="000000"/>
          <w:sz w:val="28"/>
        </w:rPr>
        <w:t>6) трудовое воспитание:</w:t>
      </w:r>
    </w:p>
    <w:p w14:paraId="516828FA" w14:textId="77777777" w:rsidR="00715F5C" w:rsidRPr="0001653F" w:rsidRDefault="00715F5C" w:rsidP="00715F5C">
      <w:pPr>
        <w:spacing w:line="264" w:lineRule="auto"/>
        <w:ind w:firstLine="600"/>
        <w:jc w:val="both"/>
      </w:pPr>
      <w:r w:rsidRPr="0001653F">
        <w:rPr>
          <w:color w:val="000000"/>
          <w:sz w:val="28"/>
        </w:rPr>
        <w:lastRenderedPageBreak/>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3F8D404" w14:textId="77777777" w:rsidR="00715F5C" w:rsidRPr="0001653F" w:rsidRDefault="00715F5C" w:rsidP="00715F5C">
      <w:pPr>
        <w:spacing w:line="264" w:lineRule="auto"/>
        <w:ind w:firstLine="600"/>
        <w:jc w:val="both"/>
      </w:pPr>
      <w:r w:rsidRPr="0001653F">
        <w:rPr>
          <w:b/>
          <w:color w:val="000000"/>
          <w:sz w:val="28"/>
        </w:rPr>
        <w:t>7) экологическое воспитание:</w:t>
      </w:r>
    </w:p>
    <w:p w14:paraId="1BEA6516" w14:textId="77777777" w:rsidR="00715F5C" w:rsidRPr="0001653F" w:rsidRDefault="00715F5C" w:rsidP="00715F5C">
      <w:pPr>
        <w:spacing w:line="264" w:lineRule="auto"/>
        <w:ind w:firstLine="600"/>
        <w:jc w:val="both"/>
      </w:pPr>
      <w:r w:rsidRPr="0001653F">
        <w:rPr>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A34C959" w14:textId="77777777" w:rsidR="00715F5C" w:rsidRPr="0001653F" w:rsidRDefault="00715F5C" w:rsidP="00715F5C">
      <w:pPr>
        <w:spacing w:line="264" w:lineRule="auto"/>
        <w:ind w:firstLine="600"/>
        <w:jc w:val="both"/>
      </w:pPr>
      <w:r w:rsidRPr="0001653F">
        <w:rPr>
          <w:b/>
          <w:color w:val="000000"/>
          <w:sz w:val="28"/>
        </w:rPr>
        <w:t xml:space="preserve">8) ценности научного познания: </w:t>
      </w:r>
    </w:p>
    <w:p w14:paraId="261D1255" w14:textId="77777777" w:rsidR="00715F5C" w:rsidRPr="0001653F" w:rsidRDefault="00715F5C" w:rsidP="00715F5C">
      <w:pPr>
        <w:spacing w:line="264" w:lineRule="auto"/>
        <w:ind w:firstLine="600"/>
        <w:jc w:val="both"/>
      </w:pPr>
      <w:r w:rsidRPr="0001653F">
        <w:rPr>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45506CB" w14:textId="77777777" w:rsidR="00715F5C" w:rsidRPr="0001653F" w:rsidRDefault="00715F5C" w:rsidP="00715F5C">
      <w:pPr>
        <w:spacing w:line="264" w:lineRule="auto"/>
        <w:ind w:left="120"/>
        <w:jc w:val="both"/>
      </w:pPr>
    </w:p>
    <w:p w14:paraId="0CF27144" w14:textId="77777777" w:rsidR="00715F5C" w:rsidRPr="0001653F" w:rsidRDefault="00715F5C" w:rsidP="00715F5C">
      <w:pPr>
        <w:spacing w:line="264" w:lineRule="auto"/>
        <w:ind w:left="120"/>
        <w:jc w:val="both"/>
      </w:pPr>
      <w:r w:rsidRPr="0001653F">
        <w:rPr>
          <w:b/>
          <w:color w:val="000000"/>
          <w:sz w:val="28"/>
        </w:rPr>
        <w:t>МЕТАПРЕДМЕТНЫЕ РЕЗУЛЬТАТЫ</w:t>
      </w:r>
    </w:p>
    <w:p w14:paraId="4BEFF72C" w14:textId="77777777" w:rsidR="00715F5C" w:rsidRPr="0001653F" w:rsidRDefault="00715F5C" w:rsidP="00715F5C">
      <w:pPr>
        <w:spacing w:line="264" w:lineRule="auto"/>
        <w:ind w:left="120"/>
        <w:jc w:val="both"/>
      </w:pPr>
    </w:p>
    <w:p w14:paraId="4FEA3909" w14:textId="77777777" w:rsidR="00715F5C" w:rsidRPr="0001653F" w:rsidRDefault="00715F5C" w:rsidP="00715F5C">
      <w:pPr>
        <w:spacing w:line="264" w:lineRule="auto"/>
        <w:ind w:left="120"/>
        <w:jc w:val="both"/>
      </w:pPr>
      <w:r w:rsidRPr="0001653F">
        <w:rPr>
          <w:b/>
          <w:color w:val="000000"/>
          <w:sz w:val="28"/>
        </w:rPr>
        <w:t>Познавательные универсальные учебные действия</w:t>
      </w:r>
    </w:p>
    <w:p w14:paraId="679AF73E" w14:textId="77777777" w:rsidR="00715F5C" w:rsidRPr="0001653F" w:rsidRDefault="00715F5C" w:rsidP="00715F5C">
      <w:pPr>
        <w:spacing w:line="264" w:lineRule="auto"/>
        <w:ind w:firstLine="600"/>
        <w:jc w:val="both"/>
      </w:pPr>
      <w:r w:rsidRPr="0001653F">
        <w:rPr>
          <w:b/>
          <w:color w:val="000000"/>
          <w:sz w:val="28"/>
        </w:rPr>
        <w:t>Базовые логические действия:</w:t>
      </w:r>
    </w:p>
    <w:p w14:paraId="3F0BF1B8" w14:textId="77777777" w:rsidR="00715F5C" w:rsidRPr="0001653F" w:rsidRDefault="00715F5C" w:rsidP="00715F5C">
      <w:pPr>
        <w:spacing w:line="264" w:lineRule="auto"/>
        <w:ind w:firstLine="600"/>
        <w:jc w:val="both"/>
      </w:pPr>
      <w:r w:rsidRPr="0001653F">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4504C6" w14:textId="77777777" w:rsidR="00715F5C" w:rsidRPr="0001653F" w:rsidRDefault="00715F5C" w:rsidP="00715F5C">
      <w:pPr>
        <w:spacing w:line="264" w:lineRule="auto"/>
        <w:ind w:firstLine="600"/>
        <w:jc w:val="both"/>
      </w:pPr>
      <w:r w:rsidRPr="0001653F">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1AD4ED1C" w14:textId="77777777" w:rsidR="00715F5C" w:rsidRPr="0001653F" w:rsidRDefault="00715F5C" w:rsidP="00715F5C">
      <w:pPr>
        <w:spacing w:line="264" w:lineRule="auto"/>
        <w:ind w:firstLine="600"/>
        <w:jc w:val="both"/>
      </w:pPr>
      <w:r w:rsidRPr="0001653F">
        <w:rPr>
          <w:color w:val="000000"/>
          <w:sz w:val="28"/>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5990217" w14:textId="77777777" w:rsidR="00715F5C" w:rsidRPr="0001653F" w:rsidRDefault="00715F5C" w:rsidP="00715F5C">
      <w:pPr>
        <w:spacing w:line="264" w:lineRule="auto"/>
        <w:ind w:firstLine="600"/>
        <w:jc w:val="both"/>
      </w:pPr>
      <w:r w:rsidRPr="0001653F">
        <w:rPr>
          <w:color w:val="000000"/>
          <w:sz w:val="28"/>
        </w:rPr>
        <w:t>делать выводы с использованием законов логики, дедуктивных и индуктивных умозаключений, умозаключений по аналогии;</w:t>
      </w:r>
    </w:p>
    <w:p w14:paraId="09F23208" w14:textId="77777777" w:rsidR="00715F5C" w:rsidRPr="0001653F" w:rsidRDefault="00715F5C" w:rsidP="00715F5C">
      <w:pPr>
        <w:spacing w:line="264" w:lineRule="auto"/>
        <w:ind w:firstLine="600"/>
        <w:jc w:val="both"/>
      </w:pPr>
      <w:r w:rsidRPr="0001653F">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B76122F" w14:textId="77777777" w:rsidR="00715F5C" w:rsidRPr="0001653F" w:rsidRDefault="00715F5C" w:rsidP="00715F5C">
      <w:pPr>
        <w:spacing w:line="264" w:lineRule="auto"/>
        <w:ind w:firstLine="600"/>
        <w:jc w:val="both"/>
      </w:pPr>
      <w:r w:rsidRPr="0001653F">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A44E2B" w14:textId="77777777" w:rsidR="00715F5C" w:rsidRPr="0001653F" w:rsidRDefault="00715F5C" w:rsidP="00715F5C">
      <w:pPr>
        <w:spacing w:line="264" w:lineRule="auto"/>
        <w:ind w:firstLine="600"/>
        <w:jc w:val="both"/>
      </w:pPr>
      <w:r w:rsidRPr="0001653F">
        <w:rPr>
          <w:b/>
          <w:color w:val="000000"/>
          <w:sz w:val="28"/>
        </w:rPr>
        <w:t>Базовые исследовательские действия:</w:t>
      </w:r>
    </w:p>
    <w:p w14:paraId="1957B133" w14:textId="77777777" w:rsidR="00715F5C" w:rsidRPr="0001653F" w:rsidRDefault="00715F5C" w:rsidP="00715F5C">
      <w:pPr>
        <w:spacing w:line="264" w:lineRule="auto"/>
        <w:ind w:firstLine="600"/>
        <w:jc w:val="both"/>
      </w:pPr>
      <w:r w:rsidRPr="0001653F">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435A274" w14:textId="77777777" w:rsidR="00715F5C" w:rsidRPr="0001653F" w:rsidRDefault="00715F5C" w:rsidP="00715F5C">
      <w:pPr>
        <w:spacing w:line="264" w:lineRule="auto"/>
        <w:ind w:firstLine="600"/>
        <w:jc w:val="both"/>
      </w:pPr>
      <w:r w:rsidRPr="0001653F">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8A62D6F" w14:textId="77777777" w:rsidR="00715F5C" w:rsidRPr="0001653F" w:rsidRDefault="00715F5C" w:rsidP="00715F5C">
      <w:pPr>
        <w:spacing w:line="264" w:lineRule="auto"/>
        <w:ind w:firstLine="600"/>
        <w:jc w:val="both"/>
      </w:pPr>
      <w:r w:rsidRPr="0001653F">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A29C761" w14:textId="77777777" w:rsidR="00715F5C" w:rsidRPr="0001653F" w:rsidRDefault="00715F5C" w:rsidP="00715F5C">
      <w:pPr>
        <w:spacing w:line="264" w:lineRule="auto"/>
        <w:ind w:firstLine="600"/>
        <w:jc w:val="both"/>
      </w:pPr>
      <w:r w:rsidRPr="0001653F">
        <w:rPr>
          <w:color w:val="000000"/>
          <w:sz w:val="28"/>
        </w:rPr>
        <w:t>прогнозировать возможное развитие процесса, а также выдвигать предположения о его развитии в новых условиях.</w:t>
      </w:r>
    </w:p>
    <w:p w14:paraId="7FD295B9" w14:textId="77777777" w:rsidR="00715F5C" w:rsidRPr="0001653F" w:rsidRDefault="00715F5C" w:rsidP="00715F5C">
      <w:pPr>
        <w:spacing w:line="264" w:lineRule="auto"/>
        <w:ind w:firstLine="600"/>
        <w:jc w:val="both"/>
      </w:pPr>
      <w:r w:rsidRPr="0001653F">
        <w:rPr>
          <w:b/>
          <w:color w:val="000000"/>
          <w:sz w:val="28"/>
        </w:rPr>
        <w:t>Работа с информацией:</w:t>
      </w:r>
    </w:p>
    <w:p w14:paraId="4CC6D0F8" w14:textId="77777777" w:rsidR="00715F5C" w:rsidRPr="0001653F" w:rsidRDefault="00715F5C" w:rsidP="00715F5C">
      <w:pPr>
        <w:spacing w:line="264" w:lineRule="auto"/>
        <w:ind w:firstLine="600"/>
        <w:jc w:val="both"/>
      </w:pPr>
      <w:r w:rsidRPr="0001653F">
        <w:rPr>
          <w:color w:val="000000"/>
          <w:sz w:val="28"/>
        </w:rPr>
        <w:t>выявлять дефициты информации, данных, необходимых для ответа на вопрос и для решения задачи;</w:t>
      </w:r>
    </w:p>
    <w:p w14:paraId="024B9031" w14:textId="77777777" w:rsidR="00715F5C" w:rsidRPr="0001653F" w:rsidRDefault="00715F5C" w:rsidP="00715F5C">
      <w:pPr>
        <w:spacing w:line="264" w:lineRule="auto"/>
        <w:ind w:firstLine="600"/>
        <w:jc w:val="both"/>
      </w:pPr>
      <w:r w:rsidRPr="0001653F">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7E74FF7" w14:textId="77777777" w:rsidR="00715F5C" w:rsidRPr="0001653F" w:rsidRDefault="00715F5C" w:rsidP="00715F5C">
      <w:pPr>
        <w:spacing w:line="264" w:lineRule="auto"/>
        <w:ind w:firstLine="600"/>
        <w:jc w:val="both"/>
      </w:pPr>
      <w:r w:rsidRPr="0001653F">
        <w:rPr>
          <w:color w:val="000000"/>
          <w:sz w:val="28"/>
        </w:rPr>
        <w:t>структурировать информацию, представлять её в различных формах, иллюстрировать графически;</w:t>
      </w:r>
    </w:p>
    <w:p w14:paraId="6FF377FE" w14:textId="77777777" w:rsidR="00715F5C" w:rsidRPr="0001653F" w:rsidRDefault="00715F5C" w:rsidP="00715F5C">
      <w:pPr>
        <w:spacing w:line="264" w:lineRule="auto"/>
        <w:ind w:firstLine="600"/>
        <w:jc w:val="both"/>
      </w:pPr>
      <w:r w:rsidRPr="0001653F">
        <w:rPr>
          <w:color w:val="000000"/>
          <w:sz w:val="28"/>
        </w:rPr>
        <w:t>оценивать надёжность информации по самостоятельно сформулированным критериям.</w:t>
      </w:r>
    </w:p>
    <w:p w14:paraId="6A4F4421" w14:textId="77777777" w:rsidR="00715F5C" w:rsidRPr="0001653F" w:rsidRDefault="00715F5C" w:rsidP="00715F5C">
      <w:pPr>
        <w:spacing w:line="264" w:lineRule="auto"/>
        <w:ind w:left="120"/>
        <w:jc w:val="both"/>
      </w:pPr>
    </w:p>
    <w:p w14:paraId="7DF5A5BD" w14:textId="77777777" w:rsidR="00715F5C" w:rsidRPr="0001653F" w:rsidRDefault="00715F5C" w:rsidP="00715F5C">
      <w:pPr>
        <w:spacing w:line="264" w:lineRule="auto"/>
        <w:ind w:left="120"/>
        <w:jc w:val="both"/>
      </w:pPr>
      <w:r w:rsidRPr="0001653F">
        <w:rPr>
          <w:b/>
          <w:color w:val="000000"/>
          <w:sz w:val="28"/>
        </w:rPr>
        <w:t>Коммуникативные универсальные учебные действия</w:t>
      </w:r>
    </w:p>
    <w:p w14:paraId="53E4383F" w14:textId="77777777" w:rsidR="00715F5C" w:rsidRPr="0001653F" w:rsidRDefault="00715F5C" w:rsidP="00715F5C">
      <w:pPr>
        <w:spacing w:line="264" w:lineRule="auto"/>
        <w:ind w:firstLine="600"/>
        <w:jc w:val="both"/>
      </w:pPr>
      <w:r w:rsidRPr="0001653F">
        <w:rPr>
          <w:b/>
          <w:color w:val="000000"/>
          <w:sz w:val="28"/>
        </w:rPr>
        <w:t>Общение:</w:t>
      </w:r>
    </w:p>
    <w:p w14:paraId="754EBB00" w14:textId="77777777" w:rsidR="00715F5C" w:rsidRPr="0001653F" w:rsidRDefault="00715F5C" w:rsidP="00715F5C">
      <w:pPr>
        <w:spacing w:line="264" w:lineRule="auto"/>
        <w:ind w:firstLine="600"/>
        <w:jc w:val="both"/>
      </w:pPr>
      <w:r w:rsidRPr="0001653F">
        <w:rPr>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868E157" w14:textId="77777777" w:rsidR="00715F5C" w:rsidRPr="0001653F" w:rsidRDefault="00715F5C" w:rsidP="00715F5C">
      <w:pPr>
        <w:spacing w:line="264" w:lineRule="auto"/>
        <w:ind w:firstLine="600"/>
        <w:jc w:val="both"/>
      </w:pPr>
      <w:r w:rsidRPr="0001653F">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A99A7A4" w14:textId="77777777" w:rsidR="00715F5C" w:rsidRPr="0001653F" w:rsidRDefault="00715F5C" w:rsidP="00715F5C">
      <w:pPr>
        <w:spacing w:line="264" w:lineRule="auto"/>
        <w:ind w:firstLine="600"/>
        <w:jc w:val="both"/>
      </w:pPr>
      <w:r w:rsidRPr="0001653F">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3C0FAAC" w14:textId="77777777" w:rsidR="00715F5C" w:rsidRPr="0001653F" w:rsidRDefault="00715F5C" w:rsidP="00715F5C">
      <w:pPr>
        <w:spacing w:line="264" w:lineRule="auto"/>
        <w:ind w:left="120"/>
        <w:jc w:val="both"/>
      </w:pPr>
    </w:p>
    <w:p w14:paraId="6D5D65E2" w14:textId="77777777" w:rsidR="00715F5C" w:rsidRPr="0001653F" w:rsidRDefault="00715F5C" w:rsidP="00715F5C">
      <w:pPr>
        <w:spacing w:line="264" w:lineRule="auto"/>
        <w:ind w:left="120"/>
        <w:jc w:val="both"/>
      </w:pPr>
      <w:r w:rsidRPr="0001653F">
        <w:rPr>
          <w:b/>
          <w:color w:val="000000"/>
          <w:sz w:val="28"/>
        </w:rPr>
        <w:t>Регулятивные универсальные учебные действия</w:t>
      </w:r>
    </w:p>
    <w:p w14:paraId="331A814B" w14:textId="77777777" w:rsidR="00715F5C" w:rsidRPr="0001653F" w:rsidRDefault="00715F5C" w:rsidP="00715F5C">
      <w:pPr>
        <w:spacing w:line="264" w:lineRule="auto"/>
        <w:ind w:firstLine="600"/>
        <w:jc w:val="both"/>
      </w:pPr>
      <w:r w:rsidRPr="0001653F">
        <w:rPr>
          <w:b/>
          <w:color w:val="000000"/>
          <w:sz w:val="28"/>
        </w:rPr>
        <w:t>Самоорганизация:</w:t>
      </w:r>
    </w:p>
    <w:p w14:paraId="1ADEED32" w14:textId="77777777" w:rsidR="00715F5C" w:rsidRPr="0001653F" w:rsidRDefault="00715F5C" w:rsidP="00715F5C">
      <w:pPr>
        <w:spacing w:line="264" w:lineRule="auto"/>
        <w:ind w:firstLine="600"/>
        <w:jc w:val="both"/>
      </w:pPr>
      <w:r w:rsidRPr="0001653F">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53E4D8F" w14:textId="77777777" w:rsidR="00715F5C" w:rsidRPr="0001653F" w:rsidRDefault="00715F5C" w:rsidP="00715F5C">
      <w:pPr>
        <w:spacing w:line="264" w:lineRule="auto"/>
        <w:ind w:firstLine="600"/>
        <w:jc w:val="both"/>
      </w:pPr>
      <w:r w:rsidRPr="0001653F">
        <w:rPr>
          <w:b/>
          <w:color w:val="000000"/>
          <w:sz w:val="28"/>
        </w:rPr>
        <w:t>Самоконтроль, эмоциональный интеллект:</w:t>
      </w:r>
    </w:p>
    <w:p w14:paraId="72326234" w14:textId="77777777" w:rsidR="00715F5C" w:rsidRPr="0001653F" w:rsidRDefault="00715F5C" w:rsidP="00715F5C">
      <w:pPr>
        <w:spacing w:line="264" w:lineRule="auto"/>
        <w:ind w:firstLine="600"/>
        <w:jc w:val="both"/>
      </w:pPr>
      <w:r w:rsidRPr="0001653F">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1EE5D74" w14:textId="77777777" w:rsidR="00715F5C" w:rsidRPr="0001653F" w:rsidRDefault="00715F5C" w:rsidP="00715F5C">
      <w:pPr>
        <w:spacing w:line="264" w:lineRule="auto"/>
        <w:ind w:firstLine="600"/>
        <w:jc w:val="both"/>
      </w:pPr>
      <w:r w:rsidRPr="0001653F">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083E8A9" w14:textId="77777777" w:rsidR="00715F5C" w:rsidRPr="0001653F" w:rsidRDefault="00715F5C" w:rsidP="00715F5C">
      <w:pPr>
        <w:spacing w:line="264" w:lineRule="auto"/>
        <w:ind w:firstLine="600"/>
        <w:jc w:val="both"/>
      </w:pPr>
      <w:r w:rsidRPr="0001653F">
        <w:rPr>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F8153BD" w14:textId="77777777" w:rsidR="00715F5C" w:rsidRPr="0001653F" w:rsidRDefault="00715F5C" w:rsidP="00715F5C">
      <w:pPr>
        <w:spacing w:line="264" w:lineRule="auto"/>
        <w:ind w:firstLine="600"/>
        <w:jc w:val="both"/>
      </w:pPr>
      <w:r w:rsidRPr="0001653F">
        <w:rPr>
          <w:b/>
          <w:color w:val="000000"/>
          <w:sz w:val="28"/>
        </w:rPr>
        <w:t>Совместная деятельность:</w:t>
      </w:r>
    </w:p>
    <w:p w14:paraId="7F766A46" w14:textId="77777777" w:rsidR="00715F5C" w:rsidRPr="0001653F" w:rsidRDefault="00715F5C" w:rsidP="00715F5C">
      <w:pPr>
        <w:spacing w:line="264" w:lineRule="auto"/>
        <w:ind w:firstLine="600"/>
        <w:jc w:val="both"/>
      </w:pPr>
      <w:r w:rsidRPr="0001653F">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CD80B51" w14:textId="77777777" w:rsidR="00715F5C" w:rsidRPr="0001653F" w:rsidRDefault="00715F5C" w:rsidP="00715F5C">
      <w:pPr>
        <w:spacing w:line="264" w:lineRule="auto"/>
        <w:ind w:firstLine="600"/>
        <w:jc w:val="both"/>
      </w:pPr>
      <w:r w:rsidRPr="0001653F">
        <w:rPr>
          <w:color w:val="000000"/>
          <w:sz w:val="28"/>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737276D" w14:textId="77777777" w:rsidR="00715F5C" w:rsidRPr="0001653F" w:rsidRDefault="00715F5C" w:rsidP="00715F5C">
      <w:pPr>
        <w:spacing w:line="264" w:lineRule="auto"/>
        <w:ind w:left="120"/>
        <w:jc w:val="both"/>
      </w:pPr>
    </w:p>
    <w:p w14:paraId="69F043F5" w14:textId="77777777" w:rsidR="00715F5C" w:rsidRPr="0001653F" w:rsidRDefault="00715F5C" w:rsidP="00715F5C">
      <w:pPr>
        <w:spacing w:line="264" w:lineRule="auto"/>
        <w:ind w:left="120"/>
        <w:jc w:val="both"/>
      </w:pPr>
      <w:r w:rsidRPr="0001653F">
        <w:rPr>
          <w:b/>
          <w:color w:val="000000"/>
          <w:sz w:val="28"/>
        </w:rPr>
        <w:t xml:space="preserve">ПРЕДМЕТНЫЕ РЕЗУЛЬТАТЫ </w:t>
      </w:r>
    </w:p>
    <w:p w14:paraId="416BF328" w14:textId="77777777" w:rsidR="00715F5C" w:rsidRPr="0001653F" w:rsidRDefault="00715F5C" w:rsidP="00715F5C">
      <w:pPr>
        <w:spacing w:line="264" w:lineRule="auto"/>
        <w:ind w:left="120"/>
        <w:jc w:val="both"/>
      </w:pPr>
    </w:p>
    <w:p w14:paraId="655C279C" w14:textId="77777777" w:rsidR="00715F5C" w:rsidRPr="0001653F" w:rsidRDefault="00715F5C" w:rsidP="00715F5C">
      <w:pPr>
        <w:spacing w:line="264" w:lineRule="auto"/>
        <w:ind w:firstLine="600"/>
        <w:jc w:val="both"/>
      </w:pPr>
      <w:r w:rsidRPr="0001653F">
        <w:rPr>
          <w:color w:val="000000"/>
          <w:sz w:val="28"/>
        </w:rPr>
        <w:t xml:space="preserve">К концу </w:t>
      </w:r>
      <w:r w:rsidRPr="0001653F">
        <w:rPr>
          <w:b/>
          <w:color w:val="000000"/>
          <w:sz w:val="28"/>
        </w:rPr>
        <w:t>10 класса</w:t>
      </w:r>
      <w:r w:rsidRPr="0001653F">
        <w:rPr>
          <w:color w:val="000000"/>
          <w:sz w:val="28"/>
        </w:rPr>
        <w:t xml:space="preserve"> обучающийся научится:</w:t>
      </w:r>
    </w:p>
    <w:p w14:paraId="1B6882F6" w14:textId="77777777" w:rsidR="00715F5C" w:rsidRPr="0001653F" w:rsidRDefault="00715F5C" w:rsidP="00715F5C">
      <w:pPr>
        <w:numPr>
          <w:ilvl w:val="0"/>
          <w:numId w:val="1"/>
        </w:numPr>
        <w:spacing w:line="264" w:lineRule="auto"/>
        <w:jc w:val="both"/>
      </w:pPr>
      <w:r w:rsidRPr="0001653F">
        <w:rPr>
          <w:color w:val="000000"/>
          <w:sz w:val="28"/>
        </w:rPr>
        <w:t>свободно оперировать основными понятиями стереометрии при решении задач и проведении математических рассуждений;</w:t>
      </w:r>
    </w:p>
    <w:p w14:paraId="1374D171" w14:textId="77777777" w:rsidR="00715F5C" w:rsidRPr="0001653F" w:rsidRDefault="00715F5C" w:rsidP="00715F5C">
      <w:pPr>
        <w:numPr>
          <w:ilvl w:val="0"/>
          <w:numId w:val="1"/>
        </w:numPr>
        <w:spacing w:line="264" w:lineRule="auto"/>
        <w:jc w:val="both"/>
      </w:pPr>
      <w:r w:rsidRPr="0001653F">
        <w:rPr>
          <w:color w:val="000000"/>
          <w:sz w:val="28"/>
        </w:rPr>
        <w:t>применять аксиомы стереометрии и следствия из них при решении геометрических задач;</w:t>
      </w:r>
    </w:p>
    <w:p w14:paraId="039386C4" w14:textId="77777777" w:rsidR="00715F5C" w:rsidRPr="0001653F" w:rsidRDefault="00715F5C" w:rsidP="00715F5C">
      <w:pPr>
        <w:numPr>
          <w:ilvl w:val="0"/>
          <w:numId w:val="1"/>
        </w:numPr>
        <w:spacing w:line="264" w:lineRule="auto"/>
        <w:jc w:val="both"/>
      </w:pPr>
      <w:r w:rsidRPr="0001653F">
        <w:rPr>
          <w:color w:val="000000"/>
          <w:sz w:val="28"/>
        </w:rPr>
        <w:t>классифицировать взаимное расположение прямых в пространстве, плоскостей в пространстве, прямых и плоскостей в пространстве;</w:t>
      </w:r>
    </w:p>
    <w:p w14:paraId="4DA5AED8" w14:textId="77777777" w:rsidR="00715F5C" w:rsidRPr="0001653F" w:rsidRDefault="00715F5C" w:rsidP="00715F5C">
      <w:pPr>
        <w:numPr>
          <w:ilvl w:val="0"/>
          <w:numId w:val="1"/>
        </w:numPr>
        <w:spacing w:line="264" w:lineRule="auto"/>
        <w:jc w:val="both"/>
      </w:pPr>
      <w:r w:rsidRPr="0001653F">
        <w:rPr>
          <w:color w:val="000000"/>
          <w:sz w:val="28"/>
        </w:rPr>
        <w:t>свободно оперировать понятиями, связанными с углами в пространстве: между прямыми в пространстве, между прямой и плоскостью;</w:t>
      </w:r>
    </w:p>
    <w:p w14:paraId="683183A9" w14:textId="77777777" w:rsidR="00715F5C" w:rsidRPr="0001653F" w:rsidRDefault="00715F5C" w:rsidP="00715F5C">
      <w:pPr>
        <w:numPr>
          <w:ilvl w:val="0"/>
          <w:numId w:val="1"/>
        </w:numPr>
        <w:spacing w:line="264" w:lineRule="auto"/>
        <w:jc w:val="both"/>
      </w:pPr>
      <w:r w:rsidRPr="0001653F">
        <w:rPr>
          <w:color w:val="000000"/>
          <w:sz w:val="28"/>
        </w:rPr>
        <w:t>свободно оперировать понятиями, связанными с многогранниками;</w:t>
      </w:r>
    </w:p>
    <w:p w14:paraId="4E94D983" w14:textId="77777777" w:rsidR="00715F5C" w:rsidRPr="0001653F" w:rsidRDefault="00715F5C" w:rsidP="00715F5C">
      <w:pPr>
        <w:numPr>
          <w:ilvl w:val="0"/>
          <w:numId w:val="1"/>
        </w:numPr>
        <w:spacing w:line="264" w:lineRule="auto"/>
        <w:jc w:val="both"/>
      </w:pPr>
      <w:r w:rsidRPr="0001653F">
        <w:rPr>
          <w:color w:val="000000"/>
          <w:sz w:val="28"/>
        </w:rPr>
        <w:t>свободно распознавать основные виды многогранников (призма, пирамида, прямоугольный параллелепипед, куб);</w:t>
      </w:r>
    </w:p>
    <w:p w14:paraId="3F695EBE" w14:textId="77777777" w:rsidR="00715F5C" w:rsidRPr="0001653F" w:rsidRDefault="00715F5C" w:rsidP="00715F5C">
      <w:pPr>
        <w:numPr>
          <w:ilvl w:val="0"/>
          <w:numId w:val="1"/>
        </w:numPr>
        <w:spacing w:line="264" w:lineRule="auto"/>
        <w:jc w:val="both"/>
      </w:pPr>
      <w:r w:rsidRPr="0001653F">
        <w:rPr>
          <w:color w:val="000000"/>
          <w:sz w:val="28"/>
        </w:rPr>
        <w:t>классифицировать многогранники, выбирая основания для классификации;</w:t>
      </w:r>
    </w:p>
    <w:p w14:paraId="486464EE" w14:textId="77777777" w:rsidR="00715F5C" w:rsidRPr="0001653F" w:rsidRDefault="00715F5C" w:rsidP="00715F5C">
      <w:pPr>
        <w:numPr>
          <w:ilvl w:val="0"/>
          <w:numId w:val="1"/>
        </w:numPr>
        <w:spacing w:line="264" w:lineRule="auto"/>
        <w:jc w:val="both"/>
      </w:pPr>
      <w:r w:rsidRPr="0001653F">
        <w:rPr>
          <w:color w:val="000000"/>
          <w:sz w:val="28"/>
        </w:rPr>
        <w:t>свободно оперировать понятиями, связанными с сечением многогранников плоскостью;</w:t>
      </w:r>
    </w:p>
    <w:p w14:paraId="4E80EA5B" w14:textId="77777777" w:rsidR="00715F5C" w:rsidRPr="0001653F" w:rsidRDefault="00715F5C" w:rsidP="00715F5C">
      <w:pPr>
        <w:numPr>
          <w:ilvl w:val="0"/>
          <w:numId w:val="1"/>
        </w:numPr>
        <w:spacing w:line="264" w:lineRule="auto"/>
        <w:jc w:val="both"/>
      </w:pPr>
      <w:r w:rsidRPr="0001653F">
        <w:rPr>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14:paraId="42AB947A" w14:textId="77777777" w:rsidR="00715F5C" w:rsidRPr="0001653F" w:rsidRDefault="00715F5C" w:rsidP="00715F5C">
      <w:pPr>
        <w:numPr>
          <w:ilvl w:val="0"/>
          <w:numId w:val="1"/>
        </w:numPr>
        <w:spacing w:line="264" w:lineRule="auto"/>
        <w:jc w:val="both"/>
      </w:pPr>
      <w:r w:rsidRPr="0001653F">
        <w:rPr>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B6BE9FB" w14:textId="77777777" w:rsidR="00715F5C" w:rsidRPr="0001653F" w:rsidRDefault="00715F5C" w:rsidP="00715F5C">
      <w:pPr>
        <w:numPr>
          <w:ilvl w:val="0"/>
          <w:numId w:val="1"/>
        </w:numPr>
        <w:spacing w:line="264" w:lineRule="auto"/>
        <w:jc w:val="both"/>
      </w:pPr>
      <w:r w:rsidRPr="0001653F">
        <w:rPr>
          <w:color w:val="000000"/>
          <w:sz w:val="28"/>
        </w:rPr>
        <w:t>вычислять площади поверхностей многогранников (призма, пирамида), геометрических тел с применением формул;</w:t>
      </w:r>
    </w:p>
    <w:p w14:paraId="05FC1DFA" w14:textId="77777777" w:rsidR="00715F5C" w:rsidRPr="0001653F" w:rsidRDefault="00715F5C" w:rsidP="00715F5C">
      <w:pPr>
        <w:numPr>
          <w:ilvl w:val="0"/>
          <w:numId w:val="1"/>
        </w:numPr>
        <w:spacing w:line="264" w:lineRule="auto"/>
        <w:jc w:val="both"/>
      </w:pPr>
      <w:r w:rsidRPr="0001653F">
        <w:rPr>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14:paraId="3416A07D" w14:textId="77777777" w:rsidR="00715F5C" w:rsidRPr="0001653F" w:rsidRDefault="00715F5C" w:rsidP="00715F5C">
      <w:pPr>
        <w:numPr>
          <w:ilvl w:val="0"/>
          <w:numId w:val="1"/>
        </w:numPr>
        <w:spacing w:line="264" w:lineRule="auto"/>
        <w:jc w:val="both"/>
      </w:pPr>
      <w:r w:rsidRPr="0001653F">
        <w:rPr>
          <w:color w:val="000000"/>
          <w:sz w:val="28"/>
        </w:rPr>
        <w:lastRenderedPageBreak/>
        <w:t>свободно оперировать понятиями, соответствующими векторам и координатам в пространстве;</w:t>
      </w:r>
    </w:p>
    <w:p w14:paraId="6317BCBD" w14:textId="77777777" w:rsidR="00715F5C" w:rsidRDefault="00715F5C" w:rsidP="00715F5C">
      <w:pPr>
        <w:numPr>
          <w:ilvl w:val="0"/>
          <w:numId w:val="1"/>
        </w:numPr>
        <w:spacing w:line="264" w:lineRule="auto"/>
        <w:jc w:val="both"/>
      </w:pPr>
      <w:r>
        <w:rPr>
          <w:color w:val="000000"/>
          <w:sz w:val="28"/>
        </w:rPr>
        <w:t>выполнять действия над векторами;</w:t>
      </w:r>
    </w:p>
    <w:p w14:paraId="20B09CFE" w14:textId="77777777" w:rsidR="00715F5C" w:rsidRPr="0001653F" w:rsidRDefault="00715F5C" w:rsidP="00715F5C">
      <w:pPr>
        <w:numPr>
          <w:ilvl w:val="0"/>
          <w:numId w:val="1"/>
        </w:numPr>
        <w:spacing w:line="264" w:lineRule="auto"/>
        <w:jc w:val="both"/>
      </w:pPr>
      <w:r w:rsidRPr="0001653F">
        <w:rPr>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2837931" w14:textId="77777777" w:rsidR="00715F5C" w:rsidRPr="0001653F" w:rsidRDefault="00715F5C" w:rsidP="00715F5C">
      <w:pPr>
        <w:numPr>
          <w:ilvl w:val="0"/>
          <w:numId w:val="1"/>
        </w:numPr>
        <w:spacing w:line="264" w:lineRule="auto"/>
        <w:jc w:val="both"/>
      </w:pPr>
      <w:r w:rsidRPr="0001653F">
        <w:rPr>
          <w:color w:val="000000"/>
          <w:sz w:val="28"/>
        </w:rPr>
        <w:t>применять простейшие программные средства и электронно-коммуникационные системы при решении стереометрических задач;</w:t>
      </w:r>
    </w:p>
    <w:p w14:paraId="78CD1A20" w14:textId="77777777" w:rsidR="00715F5C" w:rsidRPr="0001653F" w:rsidRDefault="00715F5C" w:rsidP="00715F5C">
      <w:pPr>
        <w:numPr>
          <w:ilvl w:val="0"/>
          <w:numId w:val="1"/>
        </w:numPr>
        <w:spacing w:line="264" w:lineRule="auto"/>
        <w:jc w:val="both"/>
      </w:pPr>
      <w:r w:rsidRPr="0001653F">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F7028D8" w14:textId="77777777" w:rsidR="00715F5C" w:rsidRPr="0001653F" w:rsidRDefault="00715F5C" w:rsidP="00715F5C">
      <w:pPr>
        <w:numPr>
          <w:ilvl w:val="0"/>
          <w:numId w:val="1"/>
        </w:numPr>
        <w:spacing w:line="264" w:lineRule="auto"/>
        <w:jc w:val="both"/>
      </w:pPr>
      <w:r w:rsidRPr="0001653F">
        <w:rPr>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CDBE3F9" w14:textId="77777777" w:rsidR="00715F5C" w:rsidRPr="0001653F" w:rsidRDefault="00715F5C" w:rsidP="00715F5C">
      <w:pPr>
        <w:numPr>
          <w:ilvl w:val="0"/>
          <w:numId w:val="1"/>
        </w:numPr>
        <w:spacing w:line="264" w:lineRule="auto"/>
        <w:jc w:val="both"/>
      </w:pPr>
      <w:r w:rsidRPr="0001653F">
        <w:rPr>
          <w:color w:val="000000"/>
          <w:sz w:val="28"/>
        </w:rPr>
        <w:t>иметь представления об основных этапах развития геометрии как составной части фундамента развития технологий.</w:t>
      </w:r>
    </w:p>
    <w:p w14:paraId="3D6DF211" w14:textId="5AC5AAE3" w:rsidR="00715F5C" w:rsidRDefault="00715F5C"/>
    <w:p w14:paraId="6C39A1BA" w14:textId="79FE3F8C" w:rsidR="00715F5C" w:rsidRDefault="00715F5C"/>
    <w:p w14:paraId="29D8DC1D" w14:textId="7F8120EB" w:rsidR="00715F5C" w:rsidRDefault="00715F5C"/>
    <w:p w14:paraId="17D8D627" w14:textId="749C5687" w:rsidR="00715F5C" w:rsidRDefault="00715F5C"/>
    <w:p w14:paraId="2CB07A5F" w14:textId="095355C6" w:rsidR="00715F5C" w:rsidRDefault="00715F5C"/>
    <w:p w14:paraId="5D0E3670" w14:textId="054B58A8" w:rsidR="00715F5C" w:rsidRDefault="00715F5C"/>
    <w:p w14:paraId="3694E313" w14:textId="08D812AB" w:rsidR="00715F5C" w:rsidRDefault="00715F5C"/>
    <w:p w14:paraId="6450D787" w14:textId="0C6932BC" w:rsidR="00715F5C" w:rsidRDefault="00715F5C"/>
    <w:p w14:paraId="3ACBFDDC" w14:textId="3ED6B72A" w:rsidR="00715F5C" w:rsidRDefault="00715F5C"/>
    <w:p w14:paraId="4E3DA2B8" w14:textId="2D984C3B" w:rsidR="00715F5C" w:rsidRDefault="00715F5C"/>
    <w:p w14:paraId="46B12FAD" w14:textId="167EDB30" w:rsidR="00715F5C" w:rsidRDefault="00715F5C"/>
    <w:p w14:paraId="1BAB8406" w14:textId="1DF4ADE1" w:rsidR="00715F5C" w:rsidRDefault="00715F5C"/>
    <w:p w14:paraId="4EBF4018" w14:textId="1A0AAAC5" w:rsidR="00715F5C" w:rsidRDefault="00715F5C"/>
    <w:p w14:paraId="2645F713" w14:textId="65244D85" w:rsidR="00715F5C" w:rsidRDefault="00715F5C"/>
    <w:p w14:paraId="3CBEDB4E" w14:textId="00F02013" w:rsidR="00715F5C" w:rsidRDefault="00715F5C"/>
    <w:p w14:paraId="437531FC" w14:textId="77777777" w:rsidR="002E6892" w:rsidRDefault="002E6892" w:rsidP="00715F5C">
      <w:pPr>
        <w:ind w:left="120"/>
        <w:rPr>
          <w:b/>
          <w:color w:val="000000"/>
          <w:sz w:val="28"/>
        </w:rPr>
      </w:pPr>
    </w:p>
    <w:p w14:paraId="0CD5D8EB" w14:textId="633A0240" w:rsidR="00715F5C" w:rsidRDefault="00715F5C" w:rsidP="00715F5C">
      <w:pPr>
        <w:ind w:left="120"/>
      </w:pPr>
      <w:r>
        <w:rPr>
          <w:b/>
          <w:color w:val="000000"/>
          <w:sz w:val="28"/>
        </w:rPr>
        <w:t xml:space="preserve">ТЕМАТИЧЕСКОЕ ПЛАНИРОВАНИЕ </w:t>
      </w:r>
    </w:p>
    <w:p w14:paraId="02EF792E" w14:textId="77777777" w:rsidR="00715F5C" w:rsidRDefault="00715F5C" w:rsidP="00715F5C">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15F5C" w14:paraId="1535C301" w14:textId="77777777" w:rsidTr="001B6EE2">
        <w:trPr>
          <w:trHeight w:val="144"/>
          <w:tblCellSpacing w:w="20" w:type="nil"/>
        </w:trPr>
        <w:tc>
          <w:tcPr>
            <w:tcW w:w="446" w:type="dxa"/>
            <w:vMerge w:val="restart"/>
            <w:tcMar>
              <w:top w:w="50" w:type="dxa"/>
              <w:left w:w="100" w:type="dxa"/>
            </w:tcMar>
            <w:vAlign w:val="center"/>
          </w:tcPr>
          <w:p w14:paraId="380889F7" w14:textId="77777777" w:rsidR="00715F5C" w:rsidRDefault="00715F5C" w:rsidP="001B6EE2">
            <w:pPr>
              <w:ind w:left="135"/>
            </w:pPr>
            <w:r>
              <w:rPr>
                <w:b/>
                <w:color w:val="000000"/>
              </w:rPr>
              <w:t xml:space="preserve">№ п/п </w:t>
            </w:r>
          </w:p>
          <w:p w14:paraId="3AA1A1AC" w14:textId="77777777" w:rsidR="00715F5C" w:rsidRDefault="00715F5C" w:rsidP="001B6EE2">
            <w:pPr>
              <w:ind w:left="135"/>
            </w:pPr>
          </w:p>
        </w:tc>
        <w:tc>
          <w:tcPr>
            <w:tcW w:w="3344" w:type="dxa"/>
            <w:vMerge w:val="restart"/>
            <w:tcMar>
              <w:top w:w="50" w:type="dxa"/>
              <w:left w:w="100" w:type="dxa"/>
            </w:tcMar>
            <w:vAlign w:val="center"/>
          </w:tcPr>
          <w:p w14:paraId="65C42544" w14:textId="77777777" w:rsidR="00715F5C" w:rsidRDefault="00715F5C" w:rsidP="001B6EE2">
            <w:pPr>
              <w:ind w:left="135"/>
            </w:pPr>
            <w:r>
              <w:rPr>
                <w:b/>
                <w:color w:val="000000"/>
              </w:rPr>
              <w:t xml:space="preserve">Наименование разделов и тем программы </w:t>
            </w:r>
          </w:p>
          <w:p w14:paraId="30D67D1E" w14:textId="77777777" w:rsidR="00715F5C" w:rsidRDefault="00715F5C" w:rsidP="001B6EE2">
            <w:pPr>
              <w:ind w:left="135"/>
            </w:pPr>
          </w:p>
        </w:tc>
        <w:tc>
          <w:tcPr>
            <w:tcW w:w="0" w:type="auto"/>
            <w:gridSpan w:val="3"/>
            <w:tcMar>
              <w:top w:w="50" w:type="dxa"/>
              <w:left w:w="100" w:type="dxa"/>
            </w:tcMar>
            <w:vAlign w:val="center"/>
          </w:tcPr>
          <w:p w14:paraId="2F8AB274" w14:textId="77777777" w:rsidR="00715F5C" w:rsidRDefault="00715F5C" w:rsidP="001B6EE2">
            <w:r>
              <w:rPr>
                <w:b/>
                <w:color w:val="000000"/>
              </w:rPr>
              <w:t>Количество часов</w:t>
            </w:r>
          </w:p>
        </w:tc>
        <w:tc>
          <w:tcPr>
            <w:tcW w:w="2568" w:type="dxa"/>
            <w:vMerge w:val="restart"/>
            <w:tcMar>
              <w:top w:w="50" w:type="dxa"/>
              <w:left w:w="100" w:type="dxa"/>
            </w:tcMar>
            <w:vAlign w:val="center"/>
          </w:tcPr>
          <w:p w14:paraId="76ECDBB6" w14:textId="77777777" w:rsidR="00715F5C" w:rsidRDefault="00715F5C" w:rsidP="001B6EE2">
            <w:pPr>
              <w:ind w:left="135"/>
            </w:pPr>
            <w:r>
              <w:rPr>
                <w:b/>
                <w:color w:val="000000"/>
              </w:rPr>
              <w:t xml:space="preserve">Электронные (цифровые) образовательные ресурсы </w:t>
            </w:r>
          </w:p>
          <w:p w14:paraId="77B5D192" w14:textId="77777777" w:rsidR="00715F5C" w:rsidRDefault="00715F5C" w:rsidP="001B6EE2">
            <w:pPr>
              <w:ind w:left="135"/>
            </w:pPr>
          </w:p>
        </w:tc>
      </w:tr>
      <w:tr w:rsidR="00715F5C" w14:paraId="1BB03931" w14:textId="77777777" w:rsidTr="001B6EE2">
        <w:trPr>
          <w:trHeight w:val="144"/>
          <w:tblCellSpacing w:w="20" w:type="nil"/>
        </w:trPr>
        <w:tc>
          <w:tcPr>
            <w:tcW w:w="0" w:type="auto"/>
            <w:vMerge/>
            <w:tcBorders>
              <w:top w:val="nil"/>
            </w:tcBorders>
            <w:tcMar>
              <w:top w:w="50" w:type="dxa"/>
              <w:left w:w="100" w:type="dxa"/>
            </w:tcMar>
          </w:tcPr>
          <w:p w14:paraId="4A86C5AB" w14:textId="77777777" w:rsidR="00715F5C" w:rsidRDefault="00715F5C" w:rsidP="001B6EE2"/>
        </w:tc>
        <w:tc>
          <w:tcPr>
            <w:tcW w:w="0" w:type="auto"/>
            <w:vMerge/>
            <w:tcBorders>
              <w:top w:val="nil"/>
            </w:tcBorders>
            <w:tcMar>
              <w:top w:w="50" w:type="dxa"/>
              <w:left w:w="100" w:type="dxa"/>
            </w:tcMar>
          </w:tcPr>
          <w:p w14:paraId="2F5A15D3" w14:textId="77777777" w:rsidR="00715F5C" w:rsidRDefault="00715F5C" w:rsidP="001B6EE2"/>
        </w:tc>
        <w:tc>
          <w:tcPr>
            <w:tcW w:w="949" w:type="dxa"/>
            <w:tcMar>
              <w:top w:w="50" w:type="dxa"/>
              <w:left w:w="100" w:type="dxa"/>
            </w:tcMar>
            <w:vAlign w:val="center"/>
          </w:tcPr>
          <w:p w14:paraId="2E041E4A" w14:textId="77777777" w:rsidR="00715F5C" w:rsidRDefault="00715F5C" w:rsidP="001B6EE2">
            <w:pPr>
              <w:ind w:left="135"/>
            </w:pPr>
            <w:r>
              <w:rPr>
                <w:b/>
                <w:color w:val="000000"/>
              </w:rPr>
              <w:t xml:space="preserve">Всего </w:t>
            </w:r>
          </w:p>
          <w:p w14:paraId="6F0AC02A" w14:textId="77777777" w:rsidR="00715F5C" w:rsidRDefault="00715F5C" w:rsidP="001B6EE2">
            <w:pPr>
              <w:ind w:left="135"/>
            </w:pPr>
          </w:p>
        </w:tc>
        <w:tc>
          <w:tcPr>
            <w:tcW w:w="1667" w:type="dxa"/>
            <w:tcMar>
              <w:top w:w="50" w:type="dxa"/>
              <w:left w:w="100" w:type="dxa"/>
            </w:tcMar>
            <w:vAlign w:val="center"/>
          </w:tcPr>
          <w:p w14:paraId="0A7B0FCF" w14:textId="77777777" w:rsidR="00715F5C" w:rsidRDefault="00715F5C" w:rsidP="001B6EE2">
            <w:pPr>
              <w:ind w:left="135"/>
            </w:pPr>
            <w:r>
              <w:rPr>
                <w:b/>
                <w:color w:val="000000"/>
              </w:rPr>
              <w:t xml:space="preserve">Контрольные работы </w:t>
            </w:r>
          </w:p>
          <w:p w14:paraId="2E1A381D" w14:textId="77777777" w:rsidR="00715F5C" w:rsidRDefault="00715F5C" w:rsidP="001B6EE2">
            <w:pPr>
              <w:ind w:left="135"/>
            </w:pPr>
          </w:p>
        </w:tc>
        <w:tc>
          <w:tcPr>
            <w:tcW w:w="1756" w:type="dxa"/>
            <w:tcMar>
              <w:top w:w="50" w:type="dxa"/>
              <w:left w:w="100" w:type="dxa"/>
            </w:tcMar>
            <w:vAlign w:val="center"/>
          </w:tcPr>
          <w:p w14:paraId="3EE7880D" w14:textId="77777777" w:rsidR="00715F5C" w:rsidRDefault="00715F5C" w:rsidP="001B6EE2">
            <w:pPr>
              <w:ind w:left="135"/>
            </w:pPr>
            <w:r>
              <w:rPr>
                <w:b/>
                <w:color w:val="000000"/>
              </w:rPr>
              <w:t xml:space="preserve">Практические работы </w:t>
            </w:r>
          </w:p>
          <w:p w14:paraId="535B3A8E" w14:textId="77777777" w:rsidR="00715F5C" w:rsidRDefault="00715F5C" w:rsidP="001B6EE2">
            <w:pPr>
              <w:ind w:left="135"/>
            </w:pPr>
          </w:p>
        </w:tc>
        <w:tc>
          <w:tcPr>
            <w:tcW w:w="0" w:type="auto"/>
            <w:vMerge/>
            <w:tcBorders>
              <w:top w:val="nil"/>
            </w:tcBorders>
            <w:tcMar>
              <w:top w:w="50" w:type="dxa"/>
              <w:left w:w="100" w:type="dxa"/>
            </w:tcMar>
          </w:tcPr>
          <w:p w14:paraId="6DE23FA3" w14:textId="77777777" w:rsidR="00715F5C" w:rsidRDefault="00715F5C" w:rsidP="001B6EE2"/>
        </w:tc>
      </w:tr>
      <w:tr w:rsidR="00715F5C" w14:paraId="76D4050B" w14:textId="77777777" w:rsidTr="001B6EE2">
        <w:trPr>
          <w:trHeight w:val="144"/>
          <w:tblCellSpacing w:w="20" w:type="nil"/>
        </w:trPr>
        <w:tc>
          <w:tcPr>
            <w:tcW w:w="446" w:type="dxa"/>
            <w:tcMar>
              <w:top w:w="50" w:type="dxa"/>
              <w:left w:w="100" w:type="dxa"/>
            </w:tcMar>
            <w:vAlign w:val="center"/>
          </w:tcPr>
          <w:p w14:paraId="528ED2B5" w14:textId="77777777" w:rsidR="00715F5C" w:rsidRDefault="00715F5C" w:rsidP="001B6EE2">
            <w:r>
              <w:rPr>
                <w:color w:val="000000"/>
              </w:rPr>
              <w:t>1</w:t>
            </w:r>
          </w:p>
        </w:tc>
        <w:tc>
          <w:tcPr>
            <w:tcW w:w="3344" w:type="dxa"/>
            <w:tcMar>
              <w:top w:w="50" w:type="dxa"/>
              <w:left w:w="100" w:type="dxa"/>
            </w:tcMar>
            <w:vAlign w:val="center"/>
          </w:tcPr>
          <w:p w14:paraId="4C3655A6" w14:textId="77777777" w:rsidR="00715F5C" w:rsidRDefault="00715F5C" w:rsidP="001B6EE2">
            <w:pPr>
              <w:ind w:left="135"/>
            </w:pPr>
            <w:r>
              <w:rPr>
                <w:color w:val="000000"/>
              </w:rPr>
              <w:t>Введение в стереометрию</w:t>
            </w:r>
          </w:p>
        </w:tc>
        <w:tc>
          <w:tcPr>
            <w:tcW w:w="949" w:type="dxa"/>
            <w:tcMar>
              <w:top w:w="50" w:type="dxa"/>
              <w:left w:w="100" w:type="dxa"/>
            </w:tcMar>
            <w:vAlign w:val="center"/>
          </w:tcPr>
          <w:p w14:paraId="5B80B0B9" w14:textId="77777777" w:rsidR="00715F5C" w:rsidRDefault="00715F5C" w:rsidP="001B6EE2">
            <w:pPr>
              <w:ind w:left="135"/>
              <w:jc w:val="center"/>
            </w:pPr>
            <w:r>
              <w:rPr>
                <w:color w:val="000000"/>
              </w:rPr>
              <w:t xml:space="preserve"> 23 </w:t>
            </w:r>
          </w:p>
        </w:tc>
        <w:tc>
          <w:tcPr>
            <w:tcW w:w="1667" w:type="dxa"/>
            <w:tcMar>
              <w:top w:w="50" w:type="dxa"/>
              <w:left w:w="100" w:type="dxa"/>
            </w:tcMar>
            <w:vAlign w:val="center"/>
          </w:tcPr>
          <w:p w14:paraId="730886DD" w14:textId="77777777" w:rsidR="00715F5C" w:rsidRDefault="00715F5C" w:rsidP="001B6EE2">
            <w:pPr>
              <w:ind w:left="135"/>
              <w:jc w:val="center"/>
            </w:pPr>
            <w:r>
              <w:rPr>
                <w:color w:val="000000"/>
              </w:rPr>
              <w:t xml:space="preserve"> 1 </w:t>
            </w:r>
          </w:p>
        </w:tc>
        <w:tc>
          <w:tcPr>
            <w:tcW w:w="1756" w:type="dxa"/>
            <w:tcMar>
              <w:top w:w="50" w:type="dxa"/>
              <w:left w:w="100" w:type="dxa"/>
            </w:tcMar>
            <w:vAlign w:val="center"/>
          </w:tcPr>
          <w:p w14:paraId="292ACE70" w14:textId="77777777" w:rsidR="00715F5C" w:rsidRDefault="00715F5C" w:rsidP="001B6EE2">
            <w:pPr>
              <w:ind w:left="135"/>
              <w:jc w:val="center"/>
            </w:pPr>
          </w:p>
        </w:tc>
        <w:tc>
          <w:tcPr>
            <w:tcW w:w="2568" w:type="dxa"/>
            <w:tcMar>
              <w:top w:w="50" w:type="dxa"/>
              <w:left w:w="100" w:type="dxa"/>
            </w:tcMar>
            <w:vAlign w:val="center"/>
          </w:tcPr>
          <w:p w14:paraId="6A3E65CB" w14:textId="77777777" w:rsidR="00715F5C" w:rsidRDefault="00715F5C" w:rsidP="001B6EE2">
            <w:pPr>
              <w:ind w:left="135"/>
            </w:pPr>
          </w:p>
        </w:tc>
      </w:tr>
      <w:tr w:rsidR="00715F5C" w14:paraId="36156F10" w14:textId="77777777" w:rsidTr="001B6EE2">
        <w:trPr>
          <w:trHeight w:val="144"/>
          <w:tblCellSpacing w:w="20" w:type="nil"/>
        </w:trPr>
        <w:tc>
          <w:tcPr>
            <w:tcW w:w="446" w:type="dxa"/>
            <w:tcMar>
              <w:top w:w="50" w:type="dxa"/>
              <w:left w:w="100" w:type="dxa"/>
            </w:tcMar>
            <w:vAlign w:val="center"/>
          </w:tcPr>
          <w:p w14:paraId="3ED27134" w14:textId="77777777" w:rsidR="00715F5C" w:rsidRDefault="00715F5C" w:rsidP="001B6EE2">
            <w:r>
              <w:rPr>
                <w:color w:val="000000"/>
              </w:rPr>
              <w:t>2</w:t>
            </w:r>
          </w:p>
        </w:tc>
        <w:tc>
          <w:tcPr>
            <w:tcW w:w="3344" w:type="dxa"/>
            <w:tcMar>
              <w:top w:w="50" w:type="dxa"/>
              <w:left w:w="100" w:type="dxa"/>
            </w:tcMar>
            <w:vAlign w:val="center"/>
          </w:tcPr>
          <w:p w14:paraId="2A4DBB9F" w14:textId="77777777" w:rsidR="00715F5C" w:rsidRPr="0001653F" w:rsidRDefault="00715F5C" w:rsidP="001B6EE2">
            <w:pPr>
              <w:ind w:left="135"/>
            </w:pPr>
            <w:r w:rsidRPr="0001653F">
              <w:rPr>
                <w:color w:val="000000"/>
              </w:rPr>
              <w:t>Взаимное расположение прямых в пространстве</w:t>
            </w:r>
          </w:p>
        </w:tc>
        <w:tc>
          <w:tcPr>
            <w:tcW w:w="949" w:type="dxa"/>
            <w:tcMar>
              <w:top w:w="50" w:type="dxa"/>
              <w:left w:w="100" w:type="dxa"/>
            </w:tcMar>
            <w:vAlign w:val="center"/>
          </w:tcPr>
          <w:p w14:paraId="0323938A" w14:textId="77777777" w:rsidR="00715F5C" w:rsidRDefault="00715F5C" w:rsidP="001B6EE2">
            <w:pPr>
              <w:ind w:left="135"/>
              <w:jc w:val="center"/>
            </w:pPr>
            <w:r w:rsidRPr="0001653F">
              <w:rPr>
                <w:color w:val="000000"/>
              </w:rPr>
              <w:t xml:space="preserve"> </w:t>
            </w:r>
            <w:r>
              <w:rPr>
                <w:color w:val="000000"/>
              </w:rPr>
              <w:t xml:space="preserve">6 </w:t>
            </w:r>
          </w:p>
        </w:tc>
        <w:tc>
          <w:tcPr>
            <w:tcW w:w="1667" w:type="dxa"/>
            <w:tcMar>
              <w:top w:w="50" w:type="dxa"/>
              <w:left w:w="100" w:type="dxa"/>
            </w:tcMar>
            <w:vAlign w:val="center"/>
          </w:tcPr>
          <w:p w14:paraId="06DFC145" w14:textId="77777777" w:rsidR="00715F5C" w:rsidRDefault="00715F5C" w:rsidP="001B6EE2">
            <w:pPr>
              <w:ind w:left="135"/>
              <w:jc w:val="center"/>
            </w:pPr>
            <w:r>
              <w:rPr>
                <w:color w:val="000000"/>
              </w:rPr>
              <w:t xml:space="preserve"> 1 </w:t>
            </w:r>
          </w:p>
        </w:tc>
        <w:tc>
          <w:tcPr>
            <w:tcW w:w="1756" w:type="dxa"/>
            <w:tcMar>
              <w:top w:w="50" w:type="dxa"/>
              <w:left w:w="100" w:type="dxa"/>
            </w:tcMar>
            <w:vAlign w:val="center"/>
          </w:tcPr>
          <w:p w14:paraId="51062705" w14:textId="77777777" w:rsidR="00715F5C" w:rsidRDefault="00715F5C" w:rsidP="001B6EE2">
            <w:pPr>
              <w:ind w:left="135"/>
              <w:jc w:val="center"/>
            </w:pPr>
          </w:p>
        </w:tc>
        <w:tc>
          <w:tcPr>
            <w:tcW w:w="2568" w:type="dxa"/>
            <w:tcMar>
              <w:top w:w="50" w:type="dxa"/>
              <w:left w:w="100" w:type="dxa"/>
            </w:tcMar>
            <w:vAlign w:val="center"/>
          </w:tcPr>
          <w:p w14:paraId="7413C910" w14:textId="77777777" w:rsidR="00715F5C" w:rsidRDefault="00715F5C" w:rsidP="001B6EE2">
            <w:pPr>
              <w:ind w:left="135"/>
            </w:pPr>
          </w:p>
        </w:tc>
      </w:tr>
      <w:tr w:rsidR="00715F5C" w14:paraId="5C1B6ABC" w14:textId="77777777" w:rsidTr="001B6EE2">
        <w:trPr>
          <w:trHeight w:val="144"/>
          <w:tblCellSpacing w:w="20" w:type="nil"/>
        </w:trPr>
        <w:tc>
          <w:tcPr>
            <w:tcW w:w="446" w:type="dxa"/>
            <w:tcMar>
              <w:top w:w="50" w:type="dxa"/>
              <w:left w:w="100" w:type="dxa"/>
            </w:tcMar>
            <w:vAlign w:val="center"/>
          </w:tcPr>
          <w:p w14:paraId="6F528337" w14:textId="77777777" w:rsidR="00715F5C" w:rsidRDefault="00715F5C" w:rsidP="001B6EE2">
            <w:r>
              <w:rPr>
                <w:color w:val="000000"/>
              </w:rPr>
              <w:t>3</w:t>
            </w:r>
          </w:p>
        </w:tc>
        <w:tc>
          <w:tcPr>
            <w:tcW w:w="3344" w:type="dxa"/>
            <w:tcMar>
              <w:top w:w="50" w:type="dxa"/>
              <w:left w:w="100" w:type="dxa"/>
            </w:tcMar>
            <w:vAlign w:val="center"/>
          </w:tcPr>
          <w:p w14:paraId="4B80BCFB" w14:textId="77777777" w:rsidR="00715F5C" w:rsidRPr="0001653F" w:rsidRDefault="00715F5C" w:rsidP="001B6EE2">
            <w:pPr>
              <w:ind w:left="135"/>
            </w:pPr>
            <w:r w:rsidRPr="0001653F">
              <w:rPr>
                <w:color w:val="000000"/>
              </w:rPr>
              <w:t>Параллельность прямых и плоскостей в пространстве</w:t>
            </w:r>
          </w:p>
        </w:tc>
        <w:tc>
          <w:tcPr>
            <w:tcW w:w="949" w:type="dxa"/>
            <w:tcMar>
              <w:top w:w="50" w:type="dxa"/>
              <w:left w:w="100" w:type="dxa"/>
            </w:tcMar>
            <w:vAlign w:val="center"/>
          </w:tcPr>
          <w:p w14:paraId="24DEC785" w14:textId="77777777" w:rsidR="00715F5C" w:rsidRDefault="00715F5C" w:rsidP="001B6EE2">
            <w:pPr>
              <w:ind w:left="135"/>
              <w:jc w:val="center"/>
            </w:pPr>
            <w:r w:rsidRPr="0001653F">
              <w:rPr>
                <w:color w:val="000000"/>
              </w:rPr>
              <w:t xml:space="preserve"> </w:t>
            </w:r>
            <w:r>
              <w:rPr>
                <w:color w:val="000000"/>
              </w:rPr>
              <w:t xml:space="preserve">8 </w:t>
            </w:r>
          </w:p>
        </w:tc>
        <w:tc>
          <w:tcPr>
            <w:tcW w:w="1667" w:type="dxa"/>
            <w:tcMar>
              <w:top w:w="50" w:type="dxa"/>
              <w:left w:w="100" w:type="dxa"/>
            </w:tcMar>
            <w:vAlign w:val="center"/>
          </w:tcPr>
          <w:p w14:paraId="11990718" w14:textId="77777777" w:rsidR="00715F5C" w:rsidRDefault="00715F5C" w:rsidP="001B6EE2">
            <w:pPr>
              <w:ind w:left="135"/>
              <w:jc w:val="center"/>
            </w:pPr>
          </w:p>
        </w:tc>
        <w:tc>
          <w:tcPr>
            <w:tcW w:w="1756" w:type="dxa"/>
            <w:tcMar>
              <w:top w:w="50" w:type="dxa"/>
              <w:left w:w="100" w:type="dxa"/>
            </w:tcMar>
            <w:vAlign w:val="center"/>
          </w:tcPr>
          <w:p w14:paraId="36B1EC07" w14:textId="77777777" w:rsidR="00715F5C" w:rsidRDefault="00715F5C" w:rsidP="001B6EE2">
            <w:pPr>
              <w:ind w:left="135"/>
              <w:jc w:val="center"/>
            </w:pPr>
          </w:p>
        </w:tc>
        <w:tc>
          <w:tcPr>
            <w:tcW w:w="2568" w:type="dxa"/>
            <w:tcMar>
              <w:top w:w="50" w:type="dxa"/>
              <w:left w:w="100" w:type="dxa"/>
            </w:tcMar>
            <w:vAlign w:val="center"/>
          </w:tcPr>
          <w:p w14:paraId="62B886E2" w14:textId="77777777" w:rsidR="00715F5C" w:rsidRDefault="00715F5C" w:rsidP="001B6EE2">
            <w:pPr>
              <w:ind w:left="135"/>
            </w:pPr>
          </w:p>
        </w:tc>
      </w:tr>
      <w:tr w:rsidR="00715F5C" w14:paraId="32102441" w14:textId="77777777" w:rsidTr="001B6EE2">
        <w:trPr>
          <w:trHeight w:val="144"/>
          <w:tblCellSpacing w:w="20" w:type="nil"/>
        </w:trPr>
        <w:tc>
          <w:tcPr>
            <w:tcW w:w="446" w:type="dxa"/>
            <w:tcMar>
              <w:top w:w="50" w:type="dxa"/>
              <w:left w:w="100" w:type="dxa"/>
            </w:tcMar>
            <w:vAlign w:val="center"/>
          </w:tcPr>
          <w:p w14:paraId="22DA97F3" w14:textId="77777777" w:rsidR="00715F5C" w:rsidRDefault="00715F5C" w:rsidP="001B6EE2">
            <w:r>
              <w:rPr>
                <w:color w:val="000000"/>
              </w:rPr>
              <w:t>4</w:t>
            </w:r>
          </w:p>
        </w:tc>
        <w:tc>
          <w:tcPr>
            <w:tcW w:w="3344" w:type="dxa"/>
            <w:tcMar>
              <w:top w:w="50" w:type="dxa"/>
              <w:left w:w="100" w:type="dxa"/>
            </w:tcMar>
            <w:vAlign w:val="center"/>
          </w:tcPr>
          <w:p w14:paraId="3703FD1A" w14:textId="77777777" w:rsidR="00715F5C" w:rsidRPr="0001653F" w:rsidRDefault="00715F5C" w:rsidP="001B6EE2">
            <w:pPr>
              <w:ind w:left="135"/>
            </w:pPr>
            <w:r w:rsidRPr="0001653F">
              <w:rPr>
                <w:color w:val="000000"/>
              </w:rPr>
              <w:t>Перпендикулярность прямых и плоскостей в пространстве</w:t>
            </w:r>
          </w:p>
        </w:tc>
        <w:tc>
          <w:tcPr>
            <w:tcW w:w="949" w:type="dxa"/>
            <w:tcMar>
              <w:top w:w="50" w:type="dxa"/>
              <w:left w:w="100" w:type="dxa"/>
            </w:tcMar>
            <w:vAlign w:val="center"/>
          </w:tcPr>
          <w:p w14:paraId="2F118E49" w14:textId="77777777" w:rsidR="00715F5C" w:rsidRDefault="00715F5C" w:rsidP="001B6EE2">
            <w:pPr>
              <w:ind w:left="135"/>
              <w:jc w:val="center"/>
            </w:pPr>
            <w:r w:rsidRPr="0001653F">
              <w:rPr>
                <w:color w:val="000000"/>
              </w:rPr>
              <w:t xml:space="preserve"> </w:t>
            </w:r>
            <w:r>
              <w:rPr>
                <w:color w:val="000000"/>
              </w:rPr>
              <w:t xml:space="preserve">25 </w:t>
            </w:r>
          </w:p>
        </w:tc>
        <w:tc>
          <w:tcPr>
            <w:tcW w:w="1667" w:type="dxa"/>
            <w:tcMar>
              <w:top w:w="50" w:type="dxa"/>
              <w:left w:w="100" w:type="dxa"/>
            </w:tcMar>
            <w:vAlign w:val="center"/>
          </w:tcPr>
          <w:p w14:paraId="4F8C5711" w14:textId="77777777" w:rsidR="00715F5C" w:rsidRDefault="00715F5C" w:rsidP="001B6EE2">
            <w:pPr>
              <w:ind w:left="135"/>
              <w:jc w:val="center"/>
            </w:pPr>
          </w:p>
        </w:tc>
        <w:tc>
          <w:tcPr>
            <w:tcW w:w="1756" w:type="dxa"/>
            <w:tcMar>
              <w:top w:w="50" w:type="dxa"/>
              <w:left w:w="100" w:type="dxa"/>
            </w:tcMar>
            <w:vAlign w:val="center"/>
          </w:tcPr>
          <w:p w14:paraId="55F50B21" w14:textId="77777777" w:rsidR="00715F5C" w:rsidRDefault="00715F5C" w:rsidP="001B6EE2">
            <w:pPr>
              <w:ind w:left="135"/>
              <w:jc w:val="center"/>
            </w:pPr>
          </w:p>
        </w:tc>
        <w:tc>
          <w:tcPr>
            <w:tcW w:w="2568" w:type="dxa"/>
            <w:tcMar>
              <w:top w:w="50" w:type="dxa"/>
              <w:left w:w="100" w:type="dxa"/>
            </w:tcMar>
            <w:vAlign w:val="center"/>
          </w:tcPr>
          <w:p w14:paraId="34B8D6AB" w14:textId="77777777" w:rsidR="00715F5C" w:rsidRDefault="00715F5C" w:rsidP="001B6EE2">
            <w:pPr>
              <w:ind w:left="135"/>
            </w:pPr>
          </w:p>
        </w:tc>
      </w:tr>
      <w:tr w:rsidR="00715F5C" w14:paraId="3A6F07CF" w14:textId="77777777" w:rsidTr="001B6EE2">
        <w:trPr>
          <w:trHeight w:val="144"/>
          <w:tblCellSpacing w:w="20" w:type="nil"/>
        </w:trPr>
        <w:tc>
          <w:tcPr>
            <w:tcW w:w="446" w:type="dxa"/>
            <w:tcMar>
              <w:top w:w="50" w:type="dxa"/>
              <w:left w:w="100" w:type="dxa"/>
            </w:tcMar>
            <w:vAlign w:val="center"/>
          </w:tcPr>
          <w:p w14:paraId="304BAC0E" w14:textId="77777777" w:rsidR="00715F5C" w:rsidRDefault="00715F5C" w:rsidP="001B6EE2">
            <w:r>
              <w:rPr>
                <w:color w:val="000000"/>
              </w:rPr>
              <w:t>5</w:t>
            </w:r>
          </w:p>
        </w:tc>
        <w:tc>
          <w:tcPr>
            <w:tcW w:w="3344" w:type="dxa"/>
            <w:tcMar>
              <w:top w:w="50" w:type="dxa"/>
              <w:left w:w="100" w:type="dxa"/>
            </w:tcMar>
            <w:vAlign w:val="center"/>
          </w:tcPr>
          <w:p w14:paraId="621451C7" w14:textId="77777777" w:rsidR="00715F5C" w:rsidRDefault="00715F5C" w:rsidP="001B6EE2">
            <w:pPr>
              <w:ind w:left="135"/>
            </w:pPr>
            <w:r>
              <w:rPr>
                <w:color w:val="000000"/>
              </w:rPr>
              <w:t>Углы и расстояния</w:t>
            </w:r>
          </w:p>
        </w:tc>
        <w:tc>
          <w:tcPr>
            <w:tcW w:w="949" w:type="dxa"/>
            <w:tcMar>
              <w:top w:w="50" w:type="dxa"/>
              <w:left w:w="100" w:type="dxa"/>
            </w:tcMar>
            <w:vAlign w:val="center"/>
          </w:tcPr>
          <w:p w14:paraId="40921E14" w14:textId="77777777" w:rsidR="00715F5C" w:rsidRDefault="00715F5C" w:rsidP="001B6EE2">
            <w:pPr>
              <w:ind w:left="135"/>
              <w:jc w:val="center"/>
            </w:pPr>
            <w:r>
              <w:rPr>
                <w:color w:val="000000"/>
              </w:rPr>
              <w:t xml:space="preserve"> 16 </w:t>
            </w:r>
          </w:p>
        </w:tc>
        <w:tc>
          <w:tcPr>
            <w:tcW w:w="1667" w:type="dxa"/>
            <w:tcMar>
              <w:top w:w="50" w:type="dxa"/>
              <w:left w:w="100" w:type="dxa"/>
            </w:tcMar>
            <w:vAlign w:val="center"/>
          </w:tcPr>
          <w:p w14:paraId="4098B67D" w14:textId="77777777" w:rsidR="00715F5C" w:rsidRDefault="00715F5C" w:rsidP="001B6EE2">
            <w:pPr>
              <w:ind w:left="135"/>
              <w:jc w:val="center"/>
            </w:pPr>
            <w:r>
              <w:rPr>
                <w:color w:val="000000"/>
              </w:rPr>
              <w:t xml:space="preserve"> 1 </w:t>
            </w:r>
          </w:p>
        </w:tc>
        <w:tc>
          <w:tcPr>
            <w:tcW w:w="1756" w:type="dxa"/>
            <w:tcMar>
              <w:top w:w="50" w:type="dxa"/>
              <w:left w:w="100" w:type="dxa"/>
            </w:tcMar>
            <w:vAlign w:val="center"/>
          </w:tcPr>
          <w:p w14:paraId="3D9DAF5A" w14:textId="77777777" w:rsidR="00715F5C" w:rsidRDefault="00715F5C" w:rsidP="001B6EE2">
            <w:pPr>
              <w:ind w:left="135"/>
              <w:jc w:val="center"/>
            </w:pPr>
          </w:p>
        </w:tc>
        <w:tc>
          <w:tcPr>
            <w:tcW w:w="2568" w:type="dxa"/>
            <w:tcMar>
              <w:top w:w="50" w:type="dxa"/>
              <w:left w:w="100" w:type="dxa"/>
            </w:tcMar>
            <w:vAlign w:val="center"/>
          </w:tcPr>
          <w:p w14:paraId="655CF6A5" w14:textId="77777777" w:rsidR="00715F5C" w:rsidRDefault="00715F5C" w:rsidP="001B6EE2">
            <w:pPr>
              <w:ind w:left="135"/>
            </w:pPr>
          </w:p>
        </w:tc>
      </w:tr>
      <w:tr w:rsidR="00715F5C" w14:paraId="01A75235" w14:textId="77777777" w:rsidTr="001B6EE2">
        <w:trPr>
          <w:trHeight w:val="144"/>
          <w:tblCellSpacing w:w="20" w:type="nil"/>
        </w:trPr>
        <w:tc>
          <w:tcPr>
            <w:tcW w:w="446" w:type="dxa"/>
            <w:tcMar>
              <w:top w:w="50" w:type="dxa"/>
              <w:left w:w="100" w:type="dxa"/>
            </w:tcMar>
            <w:vAlign w:val="center"/>
          </w:tcPr>
          <w:p w14:paraId="508B714E" w14:textId="77777777" w:rsidR="00715F5C" w:rsidRDefault="00715F5C" w:rsidP="001B6EE2">
            <w:r>
              <w:rPr>
                <w:color w:val="000000"/>
              </w:rPr>
              <w:t>6</w:t>
            </w:r>
          </w:p>
        </w:tc>
        <w:tc>
          <w:tcPr>
            <w:tcW w:w="3344" w:type="dxa"/>
            <w:tcMar>
              <w:top w:w="50" w:type="dxa"/>
              <w:left w:w="100" w:type="dxa"/>
            </w:tcMar>
            <w:vAlign w:val="center"/>
          </w:tcPr>
          <w:p w14:paraId="1086A6C3" w14:textId="77777777" w:rsidR="00715F5C" w:rsidRDefault="00715F5C" w:rsidP="001B6EE2">
            <w:pPr>
              <w:ind w:left="135"/>
            </w:pPr>
            <w:r>
              <w:rPr>
                <w:color w:val="000000"/>
              </w:rPr>
              <w:t>Многогранники</w:t>
            </w:r>
          </w:p>
        </w:tc>
        <w:tc>
          <w:tcPr>
            <w:tcW w:w="949" w:type="dxa"/>
            <w:tcMar>
              <w:top w:w="50" w:type="dxa"/>
              <w:left w:w="100" w:type="dxa"/>
            </w:tcMar>
            <w:vAlign w:val="center"/>
          </w:tcPr>
          <w:p w14:paraId="18B8501F" w14:textId="77777777" w:rsidR="00715F5C" w:rsidRDefault="00715F5C" w:rsidP="001B6EE2">
            <w:pPr>
              <w:ind w:left="135"/>
              <w:jc w:val="center"/>
            </w:pPr>
            <w:r>
              <w:rPr>
                <w:color w:val="000000"/>
              </w:rPr>
              <w:t xml:space="preserve"> 7 </w:t>
            </w:r>
          </w:p>
        </w:tc>
        <w:tc>
          <w:tcPr>
            <w:tcW w:w="1667" w:type="dxa"/>
            <w:tcMar>
              <w:top w:w="50" w:type="dxa"/>
              <w:left w:w="100" w:type="dxa"/>
            </w:tcMar>
            <w:vAlign w:val="center"/>
          </w:tcPr>
          <w:p w14:paraId="71E68176" w14:textId="77777777" w:rsidR="00715F5C" w:rsidRDefault="00715F5C" w:rsidP="001B6EE2">
            <w:pPr>
              <w:ind w:left="135"/>
              <w:jc w:val="center"/>
            </w:pPr>
            <w:r>
              <w:rPr>
                <w:color w:val="000000"/>
              </w:rPr>
              <w:t xml:space="preserve"> 1 </w:t>
            </w:r>
          </w:p>
        </w:tc>
        <w:tc>
          <w:tcPr>
            <w:tcW w:w="1756" w:type="dxa"/>
            <w:tcMar>
              <w:top w:w="50" w:type="dxa"/>
              <w:left w:w="100" w:type="dxa"/>
            </w:tcMar>
            <w:vAlign w:val="center"/>
          </w:tcPr>
          <w:p w14:paraId="330181A8" w14:textId="77777777" w:rsidR="00715F5C" w:rsidRDefault="00715F5C" w:rsidP="001B6EE2">
            <w:pPr>
              <w:ind w:left="135"/>
              <w:jc w:val="center"/>
            </w:pPr>
          </w:p>
        </w:tc>
        <w:tc>
          <w:tcPr>
            <w:tcW w:w="2568" w:type="dxa"/>
            <w:tcMar>
              <w:top w:w="50" w:type="dxa"/>
              <w:left w:w="100" w:type="dxa"/>
            </w:tcMar>
            <w:vAlign w:val="center"/>
          </w:tcPr>
          <w:p w14:paraId="5BD7D230" w14:textId="77777777" w:rsidR="00715F5C" w:rsidRDefault="00715F5C" w:rsidP="001B6EE2">
            <w:pPr>
              <w:ind w:left="135"/>
            </w:pPr>
          </w:p>
        </w:tc>
      </w:tr>
      <w:tr w:rsidR="00715F5C" w14:paraId="1669867D" w14:textId="77777777" w:rsidTr="001B6EE2">
        <w:trPr>
          <w:trHeight w:val="144"/>
          <w:tblCellSpacing w:w="20" w:type="nil"/>
        </w:trPr>
        <w:tc>
          <w:tcPr>
            <w:tcW w:w="446" w:type="dxa"/>
            <w:tcMar>
              <w:top w:w="50" w:type="dxa"/>
              <w:left w:w="100" w:type="dxa"/>
            </w:tcMar>
            <w:vAlign w:val="center"/>
          </w:tcPr>
          <w:p w14:paraId="0B097BC5" w14:textId="77777777" w:rsidR="00715F5C" w:rsidRDefault="00715F5C" w:rsidP="001B6EE2">
            <w:r>
              <w:rPr>
                <w:color w:val="000000"/>
              </w:rPr>
              <w:t>7</w:t>
            </w:r>
          </w:p>
        </w:tc>
        <w:tc>
          <w:tcPr>
            <w:tcW w:w="3344" w:type="dxa"/>
            <w:tcMar>
              <w:top w:w="50" w:type="dxa"/>
              <w:left w:w="100" w:type="dxa"/>
            </w:tcMar>
            <w:vAlign w:val="center"/>
          </w:tcPr>
          <w:p w14:paraId="05DDF71C" w14:textId="77777777" w:rsidR="00715F5C" w:rsidRDefault="00715F5C" w:rsidP="001B6EE2">
            <w:pPr>
              <w:ind w:left="135"/>
            </w:pPr>
            <w:r>
              <w:rPr>
                <w:color w:val="000000"/>
              </w:rPr>
              <w:t>Векторы в пространстве</w:t>
            </w:r>
          </w:p>
        </w:tc>
        <w:tc>
          <w:tcPr>
            <w:tcW w:w="949" w:type="dxa"/>
            <w:tcMar>
              <w:top w:w="50" w:type="dxa"/>
              <w:left w:w="100" w:type="dxa"/>
            </w:tcMar>
            <w:vAlign w:val="center"/>
          </w:tcPr>
          <w:p w14:paraId="2F5D912D" w14:textId="77777777" w:rsidR="00715F5C" w:rsidRDefault="00715F5C" w:rsidP="001B6EE2">
            <w:pPr>
              <w:ind w:left="135"/>
              <w:jc w:val="center"/>
            </w:pPr>
            <w:r>
              <w:rPr>
                <w:color w:val="000000"/>
              </w:rPr>
              <w:t xml:space="preserve"> 12 </w:t>
            </w:r>
          </w:p>
        </w:tc>
        <w:tc>
          <w:tcPr>
            <w:tcW w:w="1667" w:type="dxa"/>
            <w:tcMar>
              <w:top w:w="50" w:type="dxa"/>
              <w:left w:w="100" w:type="dxa"/>
            </w:tcMar>
            <w:vAlign w:val="center"/>
          </w:tcPr>
          <w:p w14:paraId="33973CAF" w14:textId="77777777" w:rsidR="00715F5C" w:rsidRDefault="00715F5C" w:rsidP="001B6EE2">
            <w:pPr>
              <w:ind w:left="135"/>
              <w:jc w:val="center"/>
            </w:pPr>
          </w:p>
        </w:tc>
        <w:tc>
          <w:tcPr>
            <w:tcW w:w="1756" w:type="dxa"/>
            <w:tcMar>
              <w:top w:w="50" w:type="dxa"/>
              <w:left w:w="100" w:type="dxa"/>
            </w:tcMar>
            <w:vAlign w:val="center"/>
          </w:tcPr>
          <w:p w14:paraId="4BFFD2CA" w14:textId="77777777" w:rsidR="00715F5C" w:rsidRDefault="00715F5C" w:rsidP="001B6EE2">
            <w:pPr>
              <w:ind w:left="135"/>
              <w:jc w:val="center"/>
            </w:pPr>
          </w:p>
        </w:tc>
        <w:tc>
          <w:tcPr>
            <w:tcW w:w="2568" w:type="dxa"/>
            <w:tcMar>
              <w:top w:w="50" w:type="dxa"/>
              <w:left w:w="100" w:type="dxa"/>
            </w:tcMar>
            <w:vAlign w:val="center"/>
          </w:tcPr>
          <w:p w14:paraId="30465CF9" w14:textId="77777777" w:rsidR="00715F5C" w:rsidRDefault="00715F5C" w:rsidP="001B6EE2">
            <w:pPr>
              <w:ind w:left="135"/>
            </w:pPr>
          </w:p>
        </w:tc>
      </w:tr>
      <w:tr w:rsidR="00715F5C" w14:paraId="3A0F7A68" w14:textId="77777777" w:rsidTr="001B6EE2">
        <w:trPr>
          <w:trHeight w:val="144"/>
          <w:tblCellSpacing w:w="20" w:type="nil"/>
        </w:trPr>
        <w:tc>
          <w:tcPr>
            <w:tcW w:w="446" w:type="dxa"/>
            <w:tcMar>
              <w:top w:w="50" w:type="dxa"/>
              <w:left w:w="100" w:type="dxa"/>
            </w:tcMar>
            <w:vAlign w:val="center"/>
          </w:tcPr>
          <w:p w14:paraId="69592E91" w14:textId="77777777" w:rsidR="00715F5C" w:rsidRDefault="00715F5C" w:rsidP="001B6EE2">
            <w:r>
              <w:rPr>
                <w:color w:val="000000"/>
              </w:rPr>
              <w:t>8</w:t>
            </w:r>
          </w:p>
        </w:tc>
        <w:tc>
          <w:tcPr>
            <w:tcW w:w="3344" w:type="dxa"/>
            <w:tcMar>
              <w:top w:w="50" w:type="dxa"/>
              <w:left w:w="100" w:type="dxa"/>
            </w:tcMar>
            <w:vAlign w:val="center"/>
          </w:tcPr>
          <w:p w14:paraId="1D5C639E" w14:textId="77777777" w:rsidR="00715F5C" w:rsidRPr="0001653F" w:rsidRDefault="00715F5C" w:rsidP="001B6EE2">
            <w:pPr>
              <w:ind w:left="135"/>
            </w:pPr>
            <w:r w:rsidRPr="0001653F">
              <w:rPr>
                <w:color w:val="000000"/>
              </w:rPr>
              <w:t>Повторение, обобщение и систематизация знаний</w:t>
            </w:r>
          </w:p>
        </w:tc>
        <w:tc>
          <w:tcPr>
            <w:tcW w:w="949" w:type="dxa"/>
            <w:tcMar>
              <w:top w:w="50" w:type="dxa"/>
              <w:left w:w="100" w:type="dxa"/>
            </w:tcMar>
            <w:vAlign w:val="center"/>
          </w:tcPr>
          <w:p w14:paraId="7C66704C" w14:textId="77777777" w:rsidR="00715F5C" w:rsidRDefault="00715F5C" w:rsidP="001B6EE2">
            <w:pPr>
              <w:ind w:left="135"/>
              <w:jc w:val="center"/>
            </w:pPr>
            <w:r w:rsidRPr="0001653F">
              <w:rPr>
                <w:color w:val="000000"/>
              </w:rPr>
              <w:t xml:space="preserve"> </w:t>
            </w:r>
            <w:r>
              <w:rPr>
                <w:color w:val="000000"/>
              </w:rPr>
              <w:t xml:space="preserve">5 </w:t>
            </w:r>
          </w:p>
        </w:tc>
        <w:tc>
          <w:tcPr>
            <w:tcW w:w="1667" w:type="dxa"/>
            <w:tcMar>
              <w:top w:w="50" w:type="dxa"/>
              <w:left w:w="100" w:type="dxa"/>
            </w:tcMar>
            <w:vAlign w:val="center"/>
          </w:tcPr>
          <w:p w14:paraId="00EF13E4" w14:textId="46BEF552" w:rsidR="00715F5C" w:rsidRDefault="00715F5C" w:rsidP="001B6EE2">
            <w:pPr>
              <w:ind w:left="135"/>
              <w:jc w:val="center"/>
            </w:pPr>
            <w:r>
              <w:rPr>
                <w:color w:val="000000"/>
              </w:rPr>
              <w:t xml:space="preserve"> </w:t>
            </w:r>
          </w:p>
        </w:tc>
        <w:tc>
          <w:tcPr>
            <w:tcW w:w="1756" w:type="dxa"/>
            <w:tcMar>
              <w:top w:w="50" w:type="dxa"/>
              <w:left w:w="100" w:type="dxa"/>
            </w:tcMar>
            <w:vAlign w:val="center"/>
          </w:tcPr>
          <w:p w14:paraId="6EDAC41A" w14:textId="77777777" w:rsidR="00715F5C" w:rsidRDefault="00715F5C" w:rsidP="001B6EE2">
            <w:pPr>
              <w:ind w:left="135"/>
              <w:jc w:val="center"/>
            </w:pPr>
          </w:p>
        </w:tc>
        <w:tc>
          <w:tcPr>
            <w:tcW w:w="2568" w:type="dxa"/>
            <w:tcMar>
              <w:top w:w="50" w:type="dxa"/>
              <w:left w:w="100" w:type="dxa"/>
            </w:tcMar>
            <w:vAlign w:val="center"/>
          </w:tcPr>
          <w:p w14:paraId="59A21514" w14:textId="77777777" w:rsidR="00715F5C" w:rsidRDefault="00715F5C" w:rsidP="001B6EE2">
            <w:pPr>
              <w:ind w:left="135"/>
            </w:pPr>
          </w:p>
        </w:tc>
      </w:tr>
      <w:tr w:rsidR="00715F5C" w14:paraId="4E3235B4" w14:textId="77777777" w:rsidTr="001B6EE2">
        <w:trPr>
          <w:trHeight w:val="144"/>
          <w:tblCellSpacing w:w="20" w:type="nil"/>
        </w:trPr>
        <w:tc>
          <w:tcPr>
            <w:tcW w:w="0" w:type="auto"/>
            <w:gridSpan w:val="2"/>
            <w:tcMar>
              <w:top w:w="50" w:type="dxa"/>
              <w:left w:w="100" w:type="dxa"/>
            </w:tcMar>
            <w:vAlign w:val="center"/>
          </w:tcPr>
          <w:p w14:paraId="7ED7AEF6" w14:textId="77777777" w:rsidR="00715F5C" w:rsidRPr="0001653F" w:rsidRDefault="00715F5C" w:rsidP="001B6EE2">
            <w:pPr>
              <w:ind w:left="135"/>
            </w:pPr>
            <w:r w:rsidRPr="0001653F">
              <w:rPr>
                <w:color w:val="000000"/>
              </w:rPr>
              <w:t>ОБЩЕЕ КОЛИЧЕСТВО ЧАСОВ ПО ПРОГРАММЕ</w:t>
            </w:r>
          </w:p>
        </w:tc>
        <w:tc>
          <w:tcPr>
            <w:tcW w:w="1491" w:type="dxa"/>
            <w:tcMar>
              <w:top w:w="50" w:type="dxa"/>
              <w:left w:w="100" w:type="dxa"/>
            </w:tcMar>
            <w:vAlign w:val="center"/>
          </w:tcPr>
          <w:p w14:paraId="336002A3" w14:textId="77777777" w:rsidR="00715F5C" w:rsidRDefault="00715F5C" w:rsidP="001B6EE2">
            <w:pPr>
              <w:ind w:left="135"/>
              <w:jc w:val="center"/>
            </w:pPr>
            <w:r w:rsidRPr="0001653F">
              <w:rPr>
                <w:color w:val="000000"/>
              </w:rPr>
              <w:t xml:space="preserve"> </w:t>
            </w:r>
            <w:r>
              <w:rPr>
                <w:color w:val="000000"/>
              </w:rPr>
              <w:t xml:space="preserve">102 </w:t>
            </w:r>
          </w:p>
        </w:tc>
        <w:tc>
          <w:tcPr>
            <w:tcW w:w="1667" w:type="dxa"/>
            <w:tcMar>
              <w:top w:w="50" w:type="dxa"/>
              <w:left w:w="100" w:type="dxa"/>
            </w:tcMar>
            <w:vAlign w:val="center"/>
          </w:tcPr>
          <w:p w14:paraId="0551F704" w14:textId="26D620CF" w:rsidR="00715F5C" w:rsidRDefault="00715F5C" w:rsidP="001B6EE2">
            <w:pPr>
              <w:ind w:left="135"/>
              <w:jc w:val="center"/>
            </w:pPr>
            <w:r>
              <w:rPr>
                <w:color w:val="000000"/>
              </w:rPr>
              <w:t xml:space="preserve">  4</w:t>
            </w:r>
          </w:p>
        </w:tc>
        <w:tc>
          <w:tcPr>
            <w:tcW w:w="1756" w:type="dxa"/>
            <w:tcMar>
              <w:top w:w="50" w:type="dxa"/>
              <w:left w:w="100" w:type="dxa"/>
            </w:tcMar>
            <w:vAlign w:val="center"/>
          </w:tcPr>
          <w:p w14:paraId="347E1917" w14:textId="77777777" w:rsidR="00715F5C" w:rsidRDefault="00715F5C" w:rsidP="001B6EE2">
            <w:pPr>
              <w:ind w:left="135"/>
              <w:jc w:val="center"/>
            </w:pPr>
            <w:r>
              <w:rPr>
                <w:color w:val="000000"/>
              </w:rPr>
              <w:t xml:space="preserve"> 0 </w:t>
            </w:r>
          </w:p>
        </w:tc>
        <w:tc>
          <w:tcPr>
            <w:tcW w:w="2568" w:type="dxa"/>
            <w:tcMar>
              <w:top w:w="50" w:type="dxa"/>
              <w:left w:w="100" w:type="dxa"/>
            </w:tcMar>
            <w:vAlign w:val="center"/>
          </w:tcPr>
          <w:p w14:paraId="64954984" w14:textId="77777777" w:rsidR="00715F5C" w:rsidRDefault="00715F5C" w:rsidP="001B6EE2"/>
        </w:tc>
      </w:tr>
    </w:tbl>
    <w:p w14:paraId="170B1920" w14:textId="7FB56CC1" w:rsidR="00715F5C" w:rsidRDefault="00715F5C"/>
    <w:p w14:paraId="6E1A13DC" w14:textId="7978C08D" w:rsidR="00715F5C" w:rsidRDefault="00715F5C"/>
    <w:p w14:paraId="287FD523" w14:textId="4B20798E" w:rsidR="00715F5C" w:rsidRDefault="00715F5C"/>
    <w:p w14:paraId="37E40E42" w14:textId="4303D35E" w:rsidR="00715F5C" w:rsidRDefault="00715F5C"/>
    <w:p w14:paraId="04D08B61" w14:textId="4F7FADA0" w:rsidR="00715F5C" w:rsidRDefault="00715F5C"/>
    <w:p w14:paraId="7034C577" w14:textId="3388471D" w:rsidR="00715F5C" w:rsidRDefault="00715F5C"/>
    <w:p w14:paraId="510847F3" w14:textId="05FC5EE4" w:rsidR="00715F5C" w:rsidRDefault="00715F5C"/>
    <w:p w14:paraId="3DD102E1" w14:textId="77777777" w:rsidR="009438EA" w:rsidRDefault="009438EA"/>
    <w:p w14:paraId="4C13ACE7" w14:textId="77777777" w:rsidR="002E6892" w:rsidRDefault="002E6892" w:rsidP="00715F5C">
      <w:pPr>
        <w:ind w:left="120"/>
        <w:rPr>
          <w:b/>
          <w:color w:val="000000"/>
          <w:sz w:val="28"/>
        </w:rPr>
      </w:pPr>
    </w:p>
    <w:p w14:paraId="1C830B06" w14:textId="77777777" w:rsidR="002E6892" w:rsidRDefault="002E6892" w:rsidP="00715F5C">
      <w:pPr>
        <w:ind w:left="120"/>
        <w:rPr>
          <w:b/>
          <w:color w:val="000000"/>
          <w:sz w:val="28"/>
        </w:rPr>
      </w:pPr>
    </w:p>
    <w:p w14:paraId="692F06FE" w14:textId="77777777" w:rsidR="00632507" w:rsidRDefault="00632507" w:rsidP="00632507">
      <w:pPr>
        <w:ind w:left="120"/>
      </w:pPr>
      <w:r>
        <w:rPr>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32507" w14:paraId="5A363718" w14:textId="77777777" w:rsidTr="0016393A">
        <w:trPr>
          <w:trHeight w:val="144"/>
          <w:tblCellSpacing w:w="20" w:type="nil"/>
        </w:trPr>
        <w:tc>
          <w:tcPr>
            <w:tcW w:w="485" w:type="dxa"/>
            <w:vMerge w:val="restart"/>
            <w:tcMar>
              <w:top w:w="50" w:type="dxa"/>
              <w:left w:w="100" w:type="dxa"/>
            </w:tcMar>
            <w:vAlign w:val="center"/>
          </w:tcPr>
          <w:p w14:paraId="4C2C218E" w14:textId="77777777" w:rsidR="00632507" w:rsidRDefault="00632507" w:rsidP="0016393A">
            <w:pPr>
              <w:ind w:left="135"/>
            </w:pPr>
            <w:r>
              <w:rPr>
                <w:b/>
                <w:color w:val="000000"/>
              </w:rPr>
              <w:t xml:space="preserve">№ п/п </w:t>
            </w:r>
          </w:p>
          <w:p w14:paraId="541011E9" w14:textId="77777777" w:rsidR="00632507" w:rsidRDefault="00632507" w:rsidP="0016393A">
            <w:pPr>
              <w:ind w:left="135"/>
            </w:pPr>
          </w:p>
        </w:tc>
        <w:tc>
          <w:tcPr>
            <w:tcW w:w="2640" w:type="dxa"/>
            <w:vMerge w:val="restart"/>
            <w:tcMar>
              <w:top w:w="50" w:type="dxa"/>
              <w:left w:w="100" w:type="dxa"/>
            </w:tcMar>
            <w:vAlign w:val="center"/>
          </w:tcPr>
          <w:p w14:paraId="078C02DF" w14:textId="77777777" w:rsidR="00632507" w:rsidRDefault="00632507" w:rsidP="0016393A">
            <w:pPr>
              <w:ind w:left="135"/>
            </w:pPr>
            <w:r>
              <w:rPr>
                <w:b/>
                <w:color w:val="000000"/>
              </w:rPr>
              <w:t xml:space="preserve">Наименование разделов и тем программы </w:t>
            </w:r>
          </w:p>
          <w:p w14:paraId="2156D5B8" w14:textId="77777777" w:rsidR="00632507" w:rsidRDefault="00632507" w:rsidP="0016393A">
            <w:pPr>
              <w:ind w:left="135"/>
            </w:pPr>
          </w:p>
        </w:tc>
        <w:tc>
          <w:tcPr>
            <w:tcW w:w="0" w:type="auto"/>
            <w:gridSpan w:val="3"/>
            <w:tcMar>
              <w:top w:w="50" w:type="dxa"/>
              <w:left w:w="100" w:type="dxa"/>
            </w:tcMar>
            <w:vAlign w:val="center"/>
          </w:tcPr>
          <w:p w14:paraId="1B51A9DF" w14:textId="77777777" w:rsidR="00632507" w:rsidRDefault="00632507" w:rsidP="0016393A">
            <w:r>
              <w:rPr>
                <w:b/>
                <w:color w:val="000000"/>
              </w:rPr>
              <w:t>Количество часов</w:t>
            </w:r>
          </w:p>
        </w:tc>
        <w:tc>
          <w:tcPr>
            <w:tcW w:w="2757" w:type="dxa"/>
            <w:vMerge w:val="restart"/>
            <w:tcMar>
              <w:top w:w="50" w:type="dxa"/>
              <w:left w:w="100" w:type="dxa"/>
            </w:tcMar>
            <w:vAlign w:val="center"/>
          </w:tcPr>
          <w:p w14:paraId="26EE8211" w14:textId="77777777" w:rsidR="00632507" w:rsidRDefault="00632507" w:rsidP="0016393A">
            <w:pPr>
              <w:ind w:left="135"/>
            </w:pPr>
            <w:r>
              <w:rPr>
                <w:b/>
                <w:color w:val="000000"/>
              </w:rPr>
              <w:t xml:space="preserve">Электронные (цифровые) образовательные ресурсы </w:t>
            </w:r>
          </w:p>
          <w:p w14:paraId="2700868B" w14:textId="77777777" w:rsidR="00632507" w:rsidRDefault="00632507" w:rsidP="0016393A">
            <w:pPr>
              <w:ind w:left="135"/>
            </w:pPr>
          </w:p>
        </w:tc>
      </w:tr>
      <w:tr w:rsidR="00632507" w14:paraId="28F5000F" w14:textId="77777777" w:rsidTr="0016393A">
        <w:trPr>
          <w:trHeight w:val="144"/>
          <w:tblCellSpacing w:w="20" w:type="nil"/>
        </w:trPr>
        <w:tc>
          <w:tcPr>
            <w:tcW w:w="0" w:type="auto"/>
            <w:vMerge/>
            <w:tcBorders>
              <w:top w:val="nil"/>
            </w:tcBorders>
            <w:tcMar>
              <w:top w:w="50" w:type="dxa"/>
              <w:left w:w="100" w:type="dxa"/>
            </w:tcMar>
          </w:tcPr>
          <w:p w14:paraId="6CEC8130" w14:textId="77777777" w:rsidR="00632507" w:rsidRDefault="00632507" w:rsidP="0016393A"/>
        </w:tc>
        <w:tc>
          <w:tcPr>
            <w:tcW w:w="0" w:type="auto"/>
            <w:vMerge/>
            <w:tcBorders>
              <w:top w:val="nil"/>
            </w:tcBorders>
            <w:tcMar>
              <w:top w:w="50" w:type="dxa"/>
              <w:left w:w="100" w:type="dxa"/>
            </w:tcMar>
          </w:tcPr>
          <w:p w14:paraId="4824F6BD" w14:textId="77777777" w:rsidR="00632507" w:rsidRDefault="00632507" w:rsidP="0016393A"/>
        </w:tc>
        <w:tc>
          <w:tcPr>
            <w:tcW w:w="1017" w:type="dxa"/>
            <w:tcMar>
              <w:top w:w="50" w:type="dxa"/>
              <w:left w:w="100" w:type="dxa"/>
            </w:tcMar>
            <w:vAlign w:val="center"/>
          </w:tcPr>
          <w:p w14:paraId="4D1A8481" w14:textId="77777777" w:rsidR="00632507" w:rsidRDefault="00632507" w:rsidP="0016393A">
            <w:pPr>
              <w:ind w:left="135"/>
            </w:pPr>
            <w:r>
              <w:rPr>
                <w:b/>
                <w:color w:val="000000"/>
              </w:rPr>
              <w:t xml:space="preserve">Всего </w:t>
            </w:r>
          </w:p>
          <w:p w14:paraId="0D5A2C85" w14:textId="77777777" w:rsidR="00632507" w:rsidRDefault="00632507" w:rsidP="0016393A">
            <w:pPr>
              <w:ind w:left="135"/>
            </w:pPr>
          </w:p>
        </w:tc>
        <w:tc>
          <w:tcPr>
            <w:tcW w:w="1745" w:type="dxa"/>
            <w:tcMar>
              <w:top w:w="50" w:type="dxa"/>
              <w:left w:w="100" w:type="dxa"/>
            </w:tcMar>
            <w:vAlign w:val="center"/>
          </w:tcPr>
          <w:p w14:paraId="576AB41F" w14:textId="77777777" w:rsidR="00632507" w:rsidRDefault="00632507" w:rsidP="0016393A">
            <w:pPr>
              <w:ind w:left="135"/>
            </w:pPr>
            <w:r>
              <w:rPr>
                <w:b/>
                <w:color w:val="000000"/>
              </w:rPr>
              <w:t xml:space="preserve">Контрольные работы </w:t>
            </w:r>
          </w:p>
          <w:p w14:paraId="338CDFE1" w14:textId="77777777" w:rsidR="00632507" w:rsidRDefault="00632507" w:rsidP="0016393A">
            <w:pPr>
              <w:ind w:left="135"/>
            </w:pPr>
          </w:p>
        </w:tc>
        <w:tc>
          <w:tcPr>
            <w:tcW w:w="1829" w:type="dxa"/>
            <w:tcMar>
              <w:top w:w="50" w:type="dxa"/>
              <w:left w:w="100" w:type="dxa"/>
            </w:tcMar>
            <w:vAlign w:val="center"/>
          </w:tcPr>
          <w:p w14:paraId="3E7593AE" w14:textId="77777777" w:rsidR="00632507" w:rsidRDefault="00632507" w:rsidP="0016393A">
            <w:pPr>
              <w:ind w:left="135"/>
            </w:pPr>
            <w:r>
              <w:rPr>
                <w:b/>
                <w:color w:val="000000"/>
              </w:rPr>
              <w:t xml:space="preserve">Практические работы </w:t>
            </w:r>
          </w:p>
          <w:p w14:paraId="3FAF44FD" w14:textId="77777777" w:rsidR="00632507" w:rsidRDefault="00632507" w:rsidP="0016393A">
            <w:pPr>
              <w:ind w:left="135"/>
            </w:pPr>
          </w:p>
        </w:tc>
        <w:tc>
          <w:tcPr>
            <w:tcW w:w="0" w:type="auto"/>
            <w:vMerge/>
            <w:tcBorders>
              <w:top w:val="nil"/>
            </w:tcBorders>
            <w:tcMar>
              <w:top w:w="50" w:type="dxa"/>
              <w:left w:w="100" w:type="dxa"/>
            </w:tcMar>
          </w:tcPr>
          <w:p w14:paraId="41F68264" w14:textId="77777777" w:rsidR="00632507" w:rsidRDefault="00632507" w:rsidP="0016393A"/>
        </w:tc>
      </w:tr>
      <w:tr w:rsidR="00632507" w14:paraId="445D8B77" w14:textId="77777777" w:rsidTr="0016393A">
        <w:trPr>
          <w:trHeight w:val="144"/>
          <w:tblCellSpacing w:w="20" w:type="nil"/>
        </w:trPr>
        <w:tc>
          <w:tcPr>
            <w:tcW w:w="485" w:type="dxa"/>
            <w:tcMar>
              <w:top w:w="50" w:type="dxa"/>
              <w:left w:w="100" w:type="dxa"/>
            </w:tcMar>
            <w:vAlign w:val="center"/>
          </w:tcPr>
          <w:p w14:paraId="5A100F19" w14:textId="77777777" w:rsidR="00632507" w:rsidRDefault="00632507" w:rsidP="0016393A">
            <w:r>
              <w:rPr>
                <w:color w:val="000000"/>
              </w:rPr>
              <w:t>1</w:t>
            </w:r>
          </w:p>
        </w:tc>
        <w:tc>
          <w:tcPr>
            <w:tcW w:w="2640" w:type="dxa"/>
            <w:tcMar>
              <w:top w:w="50" w:type="dxa"/>
              <w:left w:w="100" w:type="dxa"/>
            </w:tcMar>
            <w:vAlign w:val="center"/>
          </w:tcPr>
          <w:p w14:paraId="35200F25" w14:textId="77777777" w:rsidR="00632507" w:rsidRDefault="00632507" w:rsidP="0016393A">
            <w:pPr>
              <w:ind w:left="135"/>
            </w:pPr>
            <w:r>
              <w:rPr>
                <w:color w:val="000000"/>
              </w:rPr>
              <w:t>Аналитическая геометрия</w:t>
            </w:r>
          </w:p>
        </w:tc>
        <w:tc>
          <w:tcPr>
            <w:tcW w:w="1017" w:type="dxa"/>
            <w:tcMar>
              <w:top w:w="50" w:type="dxa"/>
              <w:left w:w="100" w:type="dxa"/>
            </w:tcMar>
            <w:vAlign w:val="center"/>
          </w:tcPr>
          <w:p w14:paraId="29F1C8D9" w14:textId="77777777" w:rsidR="00632507" w:rsidRDefault="00632507" w:rsidP="0016393A">
            <w:pPr>
              <w:ind w:left="135"/>
              <w:jc w:val="center"/>
            </w:pPr>
            <w:r>
              <w:rPr>
                <w:color w:val="000000"/>
              </w:rPr>
              <w:t xml:space="preserve"> 15 </w:t>
            </w:r>
          </w:p>
        </w:tc>
        <w:tc>
          <w:tcPr>
            <w:tcW w:w="1745" w:type="dxa"/>
            <w:tcMar>
              <w:top w:w="50" w:type="dxa"/>
              <w:left w:w="100" w:type="dxa"/>
            </w:tcMar>
            <w:vAlign w:val="center"/>
          </w:tcPr>
          <w:p w14:paraId="3BB2EE78"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5A734FED" w14:textId="77777777" w:rsidR="00632507" w:rsidRDefault="00632507" w:rsidP="0016393A">
            <w:pPr>
              <w:ind w:left="135"/>
              <w:jc w:val="center"/>
            </w:pPr>
          </w:p>
        </w:tc>
        <w:tc>
          <w:tcPr>
            <w:tcW w:w="2757" w:type="dxa"/>
            <w:tcMar>
              <w:top w:w="50" w:type="dxa"/>
              <w:left w:w="100" w:type="dxa"/>
            </w:tcMar>
            <w:vAlign w:val="center"/>
          </w:tcPr>
          <w:p w14:paraId="14CE2B3D" w14:textId="77777777" w:rsidR="00632507" w:rsidRDefault="00632507" w:rsidP="0016393A">
            <w:pPr>
              <w:ind w:left="135"/>
            </w:pPr>
          </w:p>
        </w:tc>
      </w:tr>
      <w:tr w:rsidR="00632507" w14:paraId="43559EE1" w14:textId="77777777" w:rsidTr="0016393A">
        <w:trPr>
          <w:trHeight w:val="144"/>
          <w:tblCellSpacing w:w="20" w:type="nil"/>
        </w:trPr>
        <w:tc>
          <w:tcPr>
            <w:tcW w:w="485" w:type="dxa"/>
            <w:tcMar>
              <w:top w:w="50" w:type="dxa"/>
              <w:left w:w="100" w:type="dxa"/>
            </w:tcMar>
            <w:vAlign w:val="center"/>
          </w:tcPr>
          <w:p w14:paraId="53BC38EF" w14:textId="77777777" w:rsidR="00632507" w:rsidRDefault="00632507" w:rsidP="0016393A">
            <w:r>
              <w:rPr>
                <w:color w:val="000000"/>
              </w:rPr>
              <w:t>2</w:t>
            </w:r>
          </w:p>
        </w:tc>
        <w:tc>
          <w:tcPr>
            <w:tcW w:w="2640" w:type="dxa"/>
            <w:tcMar>
              <w:top w:w="50" w:type="dxa"/>
              <w:left w:w="100" w:type="dxa"/>
            </w:tcMar>
            <w:vAlign w:val="center"/>
          </w:tcPr>
          <w:p w14:paraId="76E10775" w14:textId="77777777" w:rsidR="00632507" w:rsidRPr="00A02B50" w:rsidRDefault="00632507" w:rsidP="0016393A">
            <w:pPr>
              <w:ind w:left="135"/>
            </w:pPr>
            <w:r w:rsidRPr="00A02B50">
              <w:rPr>
                <w:color w:val="000000"/>
              </w:rPr>
              <w:t>Повторение, обобщение и систематизация знаний</w:t>
            </w:r>
          </w:p>
        </w:tc>
        <w:tc>
          <w:tcPr>
            <w:tcW w:w="1017" w:type="dxa"/>
            <w:tcMar>
              <w:top w:w="50" w:type="dxa"/>
              <w:left w:w="100" w:type="dxa"/>
            </w:tcMar>
            <w:vAlign w:val="center"/>
          </w:tcPr>
          <w:p w14:paraId="31E7FD27" w14:textId="77777777" w:rsidR="00632507" w:rsidRDefault="00632507" w:rsidP="0016393A">
            <w:pPr>
              <w:ind w:left="135"/>
              <w:jc w:val="center"/>
            </w:pPr>
            <w:r w:rsidRPr="00A02B50">
              <w:rPr>
                <w:color w:val="000000"/>
              </w:rPr>
              <w:t xml:space="preserve"> </w:t>
            </w:r>
            <w:r>
              <w:rPr>
                <w:color w:val="000000"/>
              </w:rPr>
              <w:t xml:space="preserve">15 </w:t>
            </w:r>
          </w:p>
        </w:tc>
        <w:tc>
          <w:tcPr>
            <w:tcW w:w="1745" w:type="dxa"/>
            <w:tcMar>
              <w:top w:w="50" w:type="dxa"/>
              <w:left w:w="100" w:type="dxa"/>
            </w:tcMar>
            <w:vAlign w:val="center"/>
          </w:tcPr>
          <w:p w14:paraId="2BE79F81"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6FDEE5A3" w14:textId="77777777" w:rsidR="00632507" w:rsidRDefault="00632507" w:rsidP="0016393A">
            <w:pPr>
              <w:ind w:left="135"/>
              <w:jc w:val="center"/>
            </w:pPr>
          </w:p>
        </w:tc>
        <w:tc>
          <w:tcPr>
            <w:tcW w:w="2757" w:type="dxa"/>
            <w:tcMar>
              <w:top w:w="50" w:type="dxa"/>
              <w:left w:w="100" w:type="dxa"/>
            </w:tcMar>
            <w:vAlign w:val="center"/>
          </w:tcPr>
          <w:p w14:paraId="551C8CE2" w14:textId="77777777" w:rsidR="00632507" w:rsidRDefault="00632507" w:rsidP="0016393A">
            <w:pPr>
              <w:ind w:left="135"/>
            </w:pPr>
          </w:p>
        </w:tc>
      </w:tr>
      <w:tr w:rsidR="00632507" w14:paraId="290D4DF3" w14:textId="77777777" w:rsidTr="0016393A">
        <w:trPr>
          <w:trHeight w:val="144"/>
          <w:tblCellSpacing w:w="20" w:type="nil"/>
        </w:trPr>
        <w:tc>
          <w:tcPr>
            <w:tcW w:w="485" w:type="dxa"/>
            <w:tcMar>
              <w:top w:w="50" w:type="dxa"/>
              <w:left w:w="100" w:type="dxa"/>
            </w:tcMar>
            <w:vAlign w:val="center"/>
          </w:tcPr>
          <w:p w14:paraId="46BD0357" w14:textId="77777777" w:rsidR="00632507" w:rsidRDefault="00632507" w:rsidP="0016393A">
            <w:r>
              <w:rPr>
                <w:color w:val="000000"/>
              </w:rPr>
              <w:t>3</w:t>
            </w:r>
          </w:p>
        </w:tc>
        <w:tc>
          <w:tcPr>
            <w:tcW w:w="2640" w:type="dxa"/>
            <w:tcMar>
              <w:top w:w="50" w:type="dxa"/>
              <w:left w:w="100" w:type="dxa"/>
            </w:tcMar>
            <w:vAlign w:val="center"/>
          </w:tcPr>
          <w:p w14:paraId="5C360622" w14:textId="77777777" w:rsidR="00632507" w:rsidRDefault="00632507" w:rsidP="0016393A">
            <w:pPr>
              <w:ind w:left="135"/>
            </w:pPr>
            <w:r>
              <w:rPr>
                <w:color w:val="000000"/>
              </w:rPr>
              <w:t>Объём многогранника</w:t>
            </w:r>
          </w:p>
        </w:tc>
        <w:tc>
          <w:tcPr>
            <w:tcW w:w="1017" w:type="dxa"/>
            <w:tcMar>
              <w:top w:w="50" w:type="dxa"/>
              <w:left w:w="100" w:type="dxa"/>
            </w:tcMar>
            <w:vAlign w:val="center"/>
          </w:tcPr>
          <w:p w14:paraId="1F9624EA" w14:textId="77777777" w:rsidR="00632507" w:rsidRDefault="00632507" w:rsidP="0016393A">
            <w:pPr>
              <w:ind w:left="135"/>
              <w:jc w:val="center"/>
            </w:pPr>
            <w:r>
              <w:rPr>
                <w:color w:val="000000"/>
              </w:rPr>
              <w:t xml:space="preserve"> 17 </w:t>
            </w:r>
          </w:p>
        </w:tc>
        <w:tc>
          <w:tcPr>
            <w:tcW w:w="1745" w:type="dxa"/>
            <w:tcMar>
              <w:top w:w="50" w:type="dxa"/>
              <w:left w:w="100" w:type="dxa"/>
            </w:tcMar>
            <w:vAlign w:val="center"/>
          </w:tcPr>
          <w:p w14:paraId="5E12E153"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155B0F76" w14:textId="77777777" w:rsidR="00632507" w:rsidRDefault="00632507" w:rsidP="0016393A">
            <w:pPr>
              <w:ind w:left="135"/>
              <w:jc w:val="center"/>
            </w:pPr>
          </w:p>
        </w:tc>
        <w:tc>
          <w:tcPr>
            <w:tcW w:w="2757" w:type="dxa"/>
            <w:tcMar>
              <w:top w:w="50" w:type="dxa"/>
              <w:left w:w="100" w:type="dxa"/>
            </w:tcMar>
            <w:vAlign w:val="center"/>
          </w:tcPr>
          <w:p w14:paraId="616CE154" w14:textId="77777777" w:rsidR="00632507" w:rsidRDefault="00632507" w:rsidP="0016393A">
            <w:pPr>
              <w:ind w:left="135"/>
            </w:pPr>
          </w:p>
        </w:tc>
      </w:tr>
      <w:tr w:rsidR="00632507" w14:paraId="1526D06D" w14:textId="77777777" w:rsidTr="0016393A">
        <w:trPr>
          <w:trHeight w:val="144"/>
          <w:tblCellSpacing w:w="20" w:type="nil"/>
        </w:trPr>
        <w:tc>
          <w:tcPr>
            <w:tcW w:w="485" w:type="dxa"/>
            <w:tcMar>
              <w:top w:w="50" w:type="dxa"/>
              <w:left w:w="100" w:type="dxa"/>
            </w:tcMar>
            <w:vAlign w:val="center"/>
          </w:tcPr>
          <w:p w14:paraId="7E743578" w14:textId="77777777" w:rsidR="00632507" w:rsidRDefault="00632507" w:rsidP="0016393A">
            <w:r>
              <w:rPr>
                <w:color w:val="000000"/>
              </w:rPr>
              <w:t>4</w:t>
            </w:r>
          </w:p>
        </w:tc>
        <w:tc>
          <w:tcPr>
            <w:tcW w:w="2640" w:type="dxa"/>
            <w:tcMar>
              <w:top w:w="50" w:type="dxa"/>
              <w:left w:w="100" w:type="dxa"/>
            </w:tcMar>
            <w:vAlign w:val="center"/>
          </w:tcPr>
          <w:p w14:paraId="4B3446C3" w14:textId="77777777" w:rsidR="00632507" w:rsidRDefault="00632507" w:rsidP="0016393A">
            <w:pPr>
              <w:ind w:left="135"/>
            </w:pPr>
            <w:r>
              <w:rPr>
                <w:color w:val="000000"/>
              </w:rPr>
              <w:t>Тела вращения</w:t>
            </w:r>
          </w:p>
        </w:tc>
        <w:tc>
          <w:tcPr>
            <w:tcW w:w="1017" w:type="dxa"/>
            <w:tcMar>
              <w:top w:w="50" w:type="dxa"/>
              <w:left w:w="100" w:type="dxa"/>
            </w:tcMar>
            <w:vAlign w:val="center"/>
          </w:tcPr>
          <w:p w14:paraId="2F8B7E95" w14:textId="77777777" w:rsidR="00632507" w:rsidRDefault="00632507" w:rsidP="0016393A">
            <w:pPr>
              <w:ind w:left="135"/>
              <w:jc w:val="center"/>
            </w:pPr>
            <w:r>
              <w:rPr>
                <w:color w:val="000000"/>
              </w:rPr>
              <w:t xml:space="preserve"> 24 </w:t>
            </w:r>
          </w:p>
        </w:tc>
        <w:tc>
          <w:tcPr>
            <w:tcW w:w="1745" w:type="dxa"/>
            <w:tcMar>
              <w:top w:w="50" w:type="dxa"/>
              <w:left w:w="100" w:type="dxa"/>
            </w:tcMar>
            <w:vAlign w:val="center"/>
          </w:tcPr>
          <w:p w14:paraId="1583E882"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007B768F" w14:textId="77777777" w:rsidR="00632507" w:rsidRDefault="00632507" w:rsidP="0016393A">
            <w:pPr>
              <w:ind w:left="135"/>
              <w:jc w:val="center"/>
            </w:pPr>
          </w:p>
        </w:tc>
        <w:tc>
          <w:tcPr>
            <w:tcW w:w="2757" w:type="dxa"/>
            <w:tcMar>
              <w:top w:w="50" w:type="dxa"/>
              <w:left w:w="100" w:type="dxa"/>
            </w:tcMar>
            <w:vAlign w:val="center"/>
          </w:tcPr>
          <w:p w14:paraId="1B7FE953" w14:textId="77777777" w:rsidR="00632507" w:rsidRDefault="00632507" w:rsidP="0016393A">
            <w:pPr>
              <w:ind w:left="135"/>
            </w:pPr>
          </w:p>
        </w:tc>
      </w:tr>
      <w:tr w:rsidR="00632507" w14:paraId="0DBE7502" w14:textId="77777777" w:rsidTr="0016393A">
        <w:trPr>
          <w:trHeight w:val="144"/>
          <w:tblCellSpacing w:w="20" w:type="nil"/>
        </w:trPr>
        <w:tc>
          <w:tcPr>
            <w:tcW w:w="485" w:type="dxa"/>
            <w:tcMar>
              <w:top w:w="50" w:type="dxa"/>
              <w:left w:w="100" w:type="dxa"/>
            </w:tcMar>
            <w:vAlign w:val="center"/>
          </w:tcPr>
          <w:p w14:paraId="0D169837" w14:textId="77777777" w:rsidR="00632507" w:rsidRDefault="00632507" w:rsidP="0016393A">
            <w:r>
              <w:rPr>
                <w:color w:val="000000"/>
              </w:rPr>
              <w:t>5</w:t>
            </w:r>
          </w:p>
        </w:tc>
        <w:tc>
          <w:tcPr>
            <w:tcW w:w="2640" w:type="dxa"/>
            <w:tcMar>
              <w:top w:w="50" w:type="dxa"/>
              <w:left w:w="100" w:type="dxa"/>
            </w:tcMar>
            <w:vAlign w:val="center"/>
          </w:tcPr>
          <w:p w14:paraId="36DA3110" w14:textId="77777777" w:rsidR="00632507" w:rsidRPr="00A02B50" w:rsidRDefault="00632507" w:rsidP="0016393A">
            <w:pPr>
              <w:ind w:left="135"/>
            </w:pPr>
            <w:r w:rsidRPr="00A02B50">
              <w:rPr>
                <w:color w:val="000000"/>
              </w:rPr>
              <w:t>Площади поверхности и объёмы круглых тел</w:t>
            </w:r>
          </w:p>
        </w:tc>
        <w:tc>
          <w:tcPr>
            <w:tcW w:w="1017" w:type="dxa"/>
            <w:tcMar>
              <w:top w:w="50" w:type="dxa"/>
              <w:left w:w="100" w:type="dxa"/>
            </w:tcMar>
            <w:vAlign w:val="center"/>
          </w:tcPr>
          <w:p w14:paraId="6B99020C" w14:textId="77777777" w:rsidR="00632507" w:rsidRDefault="00632507" w:rsidP="0016393A">
            <w:pPr>
              <w:ind w:left="135"/>
              <w:jc w:val="center"/>
            </w:pPr>
            <w:r w:rsidRPr="00A02B50">
              <w:rPr>
                <w:color w:val="000000"/>
              </w:rPr>
              <w:t xml:space="preserve"> </w:t>
            </w:r>
            <w:r>
              <w:rPr>
                <w:color w:val="000000"/>
              </w:rPr>
              <w:t xml:space="preserve">9 </w:t>
            </w:r>
          </w:p>
        </w:tc>
        <w:tc>
          <w:tcPr>
            <w:tcW w:w="1745" w:type="dxa"/>
            <w:tcMar>
              <w:top w:w="50" w:type="dxa"/>
              <w:left w:w="100" w:type="dxa"/>
            </w:tcMar>
            <w:vAlign w:val="center"/>
          </w:tcPr>
          <w:p w14:paraId="67F0769A"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0F02CFAF" w14:textId="77777777" w:rsidR="00632507" w:rsidRDefault="00632507" w:rsidP="0016393A">
            <w:pPr>
              <w:ind w:left="135"/>
              <w:jc w:val="center"/>
            </w:pPr>
          </w:p>
        </w:tc>
        <w:tc>
          <w:tcPr>
            <w:tcW w:w="2757" w:type="dxa"/>
            <w:tcMar>
              <w:top w:w="50" w:type="dxa"/>
              <w:left w:w="100" w:type="dxa"/>
            </w:tcMar>
            <w:vAlign w:val="center"/>
          </w:tcPr>
          <w:p w14:paraId="79E628F7" w14:textId="77777777" w:rsidR="00632507" w:rsidRDefault="00632507" w:rsidP="0016393A">
            <w:pPr>
              <w:ind w:left="135"/>
            </w:pPr>
          </w:p>
        </w:tc>
      </w:tr>
      <w:tr w:rsidR="00632507" w14:paraId="25282A5A" w14:textId="77777777" w:rsidTr="0016393A">
        <w:trPr>
          <w:trHeight w:val="144"/>
          <w:tblCellSpacing w:w="20" w:type="nil"/>
        </w:trPr>
        <w:tc>
          <w:tcPr>
            <w:tcW w:w="485" w:type="dxa"/>
            <w:tcMar>
              <w:top w:w="50" w:type="dxa"/>
              <w:left w:w="100" w:type="dxa"/>
            </w:tcMar>
            <w:vAlign w:val="center"/>
          </w:tcPr>
          <w:p w14:paraId="5E9B8925" w14:textId="77777777" w:rsidR="00632507" w:rsidRDefault="00632507" w:rsidP="0016393A">
            <w:r>
              <w:rPr>
                <w:color w:val="000000"/>
              </w:rPr>
              <w:t>6</w:t>
            </w:r>
          </w:p>
        </w:tc>
        <w:tc>
          <w:tcPr>
            <w:tcW w:w="2640" w:type="dxa"/>
            <w:tcMar>
              <w:top w:w="50" w:type="dxa"/>
              <w:left w:w="100" w:type="dxa"/>
            </w:tcMar>
            <w:vAlign w:val="center"/>
          </w:tcPr>
          <w:p w14:paraId="0FE92BDB" w14:textId="77777777" w:rsidR="00632507" w:rsidRDefault="00632507" w:rsidP="0016393A">
            <w:pPr>
              <w:ind w:left="135"/>
            </w:pPr>
            <w:r>
              <w:rPr>
                <w:color w:val="000000"/>
              </w:rPr>
              <w:t>Движения</w:t>
            </w:r>
          </w:p>
        </w:tc>
        <w:tc>
          <w:tcPr>
            <w:tcW w:w="1017" w:type="dxa"/>
            <w:tcMar>
              <w:top w:w="50" w:type="dxa"/>
              <w:left w:w="100" w:type="dxa"/>
            </w:tcMar>
            <w:vAlign w:val="center"/>
          </w:tcPr>
          <w:p w14:paraId="7F443B1C" w14:textId="77777777" w:rsidR="00632507" w:rsidRDefault="00632507" w:rsidP="0016393A">
            <w:pPr>
              <w:ind w:left="135"/>
              <w:jc w:val="center"/>
            </w:pPr>
            <w:r>
              <w:rPr>
                <w:color w:val="000000"/>
              </w:rPr>
              <w:t xml:space="preserve"> 5 </w:t>
            </w:r>
          </w:p>
        </w:tc>
        <w:tc>
          <w:tcPr>
            <w:tcW w:w="1745" w:type="dxa"/>
            <w:tcMar>
              <w:top w:w="50" w:type="dxa"/>
              <w:left w:w="100" w:type="dxa"/>
            </w:tcMar>
            <w:vAlign w:val="center"/>
          </w:tcPr>
          <w:p w14:paraId="779C971B" w14:textId="77777777" w:rsidR="00632507" w:rsidRDefault="00632507" w:rsidP="0016393A">
            <w:pPr>
              <w:ind w:left="135"/>
              <w:jc w:val="center"/>
            </w:pPr>
            <w:r>
              <w:rPr>
                <w:color w:val="000000"/>
              </w:rPr>
              <w:t xml:space="preserve"> 1 </w:t>
            </w:r>
          </w:p>
        </w:tc>
        <w:tc>
          <w:tcPr>
            <w:tcW w:w="1829" w:type="dxa"/>
            <w:tcMar>
              <w:top w:w="50" w:type="dxa"/>
              <w:left w:w="100" w:type="dxa"/>
            </w:tcMar>
            <w:vAlign w:val="center"/>
          </w:tcPr>
          <w:p w14:paraId="4D5DE36A" w14:textId="77777777" w:rsidR="00632507" w:rsidRDefault="00632507" w:rsidP="0016393A">
            <w:pPr>
              <w:ind w:left="135"/>
              <w:jc w:val="center"/>
            </w:pPr>
          </w:p>
        </w:tc>
        <w:tc>
          <w:tcPr>
            <w:tcW w:w="2757" w:type="dxa"/>
            <w:tcMar>
              <w:top w:w="50" w:type="dxa"/>
              <w:left w:w="100" w:type="dxa"/>
            </w:tcMar>
            <w:vAlign w:val="center"/>
          </w:tcPr>
          <w:p w14:paraId="25EA360C" w14:textId="77777777" w:rsidR="00632507" w:rsidRDefault="00632507" w:rsidP="0016393A">
            <w:pPr>
              <w:ind w:left="135"/>
            </w:pPr>
          </w:p>
        </w:tc>
      </w:tr>
      <w:tr w:rsidR="00632507" w14:paraId="0EE1F657" w14:textId="77777777" w:rsidTr="0016393A">
        <w:trPr>
          <w:trHeight w:val="144"/>
          <w:tblCellSpacing w:w="20" w:type="nil"/>
        </w:trPr>
        <w:tc>
          <w:tcPr>
            <w:tcW w:w="485" w:type="dxa"/>
            <w:tcMar>
              <w:top w:w="50" w:type="dxa"/>
              <w:left w:w="100" w:type="dxa"/>
            </w:tcMar>
            <w:vAlign w:val="center"/>
          </w:tcPr>
          <w:p w14:paraId="10ED76D2" w14:textId="77777777" w:rsidR="00632507" w:rsidRDefault="00632507" w:rsidP="0016393A">
            <w:r>
              <w:rPr>
                <w:color w:val="000000"/>
              </w:rPr>
              <w:t>7</w:t>
            </w:r>
          </w:p>
        </w:tc>
        <w:tc>
          <w:tcPr>
            <w:tcW w:w="2640" w:type="dxa"/>
            <w:tcMar>
              <w:top w:w="50" w:type="dxa"/>
              <w:left w:w="100" w:type="dxa"/>
            </w:tcMar>
            <w:vAlign w:val="center"/>
          </w:tcPr>
          <w:p w14:paraId="00F40BA4" w14:textId="77777777" w:rsidR="00632507" w:rsidRPr="00A02B50" w:rsidRDefault="00632507" w:rsidP="0016393A">
            <w:pPr>
              <w:ind w:left="135"/>
            </w:pPr>
            <w:r w:rsidRPr="00A02B50">
              <w:rPr>
                <w:color w:val="000000"/>
              </w:rPr>
              <w:t>Повторение, обобщение и систематизация знаний</w:t>
            </w:r>
          </w:p>
        </w:tc>
        <w:tc>
          <w:tcPr>
            <w:tcW w:w="1017" w:type="dxa"/>
            <w:tcMar>
              <w:top w:w="50" w:type="dxa"/>
              <w:left w:w="100" w:type="dxa"/>
            </w:tcMar>
            <w:vAlign w:val="center"/>
          </w:tcPr>
          <w:p w14:paraId="2D6F52A5" w14:textId="77777777" w:rsidR="00632507" w:rsidRDefault="00632507" w:rsidP="0016393A">
            <w:pPr>
              <w:ind w:left="135"/>
              <w:jc w:val="center"/>
            </w:pPr>
            <w:r w:rsidRPr="00A02B50">
              <w:rPr>
                <w:color w:val="000000"/>
              </w:rPr>
              <w:t xml:space="preserve"> </w:t>
            </w:r>
            <w:r>
              <w:rPr>
                <w:color w:val="000000"/>
              </w:rPr>
              <w:t xml:space="preserve">17 </w:t>
            </w:r>
          </w:p>
        </w:tc>
        <w:tc>
          <w:tcPr>
            <w:tcW w:w="1745" w:type="dxa"/>
            <w:tcMar>
              <w:top w:w="50" w:type="dxa"/>
              <w:left w:w="100" w:type="dxa"/>
            </w:tcMar>
            <w:vAlign w:val="center"/>
          </w:tcPr>
          <w:p w14:paraId="22C24309" w14:textId="77777777" w:rsidR="00632507" w:rsidRDefault="00632507" w:rsidP="0016393A">
            <w:pPr>
              <w:ind w:left="135"/>
              <w:jc w:val="center"/>
            </w:pPr>
            <w:r>
              <w:rPr>
                <w:color w:val="000000"/>
              </w:rPr>
              <w:t xml:space="preserve"> 2 </w:t>
            </w:r>
          </w:p>
        </w:tc>
        <w:tc>
          <w:tcPr>
            <w:tcW w:w="1829" w:type="dxa"/>
            <w:tcMar>
              <w:top w:w="50" w:type="dxa"/>
              <w:left w:w="100" w:type="dxa"/>
            </w:tcMar>
            <w:vAlign w:val="center"/>
          </w:tcPr>
          <w:p w14:paraId="11926D01" w14:textId="77777777" w:rsidR="00632507" w:rsidRDefault="00632507" w:rsidP="0016393A">
            <w:pPr>
              <w:ind w:left="135"/>
              <w:jc w:val="center"/>
            </w:pPr>
          </w:p>
        </w:tc>
        <w:tc>
          <w:tcPr>
            <w:tcW w:w="2757" w:type="dxa"/>
            <w:tcMar>
              <w:top w:w="50" w:type="dxa"/>
              <w:left w:w="100" w:type="dxa"/>
            </w:tcMar>
            <w:vAlign w:val="center"/>
          </w:tcPr>
          <w:p w14:paraId="396C6816" w14:textId="77777777" w:rsidR="00632507" w:rsidRDefault="00632507" w:rsidP="0016393A">
            <w:pPr>
              <w:ind w:left="135"/>
            </w:pPr>
          </w:p>
        </w:tc>
      </w:tr>
      <w:tr w:rsidR="00632507" w14:paraId="32AFA52E" w14:textId="77777777" w:rsidTr="0016393A">
        <w:trPr>
          <w:trHeight w:val="144"/>
          <w:tblCellSpacing w:w="20" w:type="nil"/>
        </w:trPr>
        <w:tc>
          <w:tcPr>
            <w:tcW w:w="0" w:type="auto"/>
            <w:gridSpan w:val="2"/>
            <w:tcMar>
              <w:top w:w="50" w:type="dxa"/>
              <w:left w:w="100" w:type="dxa"/>
            </w:tcMar>
            <w:vAlign w:val="center"/>
          </w:tcPr>
          <w:p w14:paraId="0DB4176A" w14:textId="77777777" w:rsidR="00632507" w:rsidRPr="00A02B50" w:rsidRDefault="00632507" w:rsidP="0016393A">
            <w:pPr>
              <w:ind w:left="135"/>
            </w:pPr>
            <w:r w:rsidRPr="00A02B50">
              <w:rPr>
                <w:color w:val="000000"/>
              </w:rPr>
              <w:t>ОБЩЕЕ КОЛИЧЕСТВО ЧАСОВ ПО ПРОГРАММЕ</w:t>
            </w:r>
          </w:p>
        </w:tc>
        <w:tc>
          <w:tcPr>
            <w:tcW w:w="1598" w:type="dxa"/>
            <w:tcMar>
              <w:top w:w="50" w:type="dxa"/>
              <w:left w:w="100" w:type="dxa"/>
            </w:tcMar>
            <w:vAlign w:val="center"/>
          </w:tcPr>
          <w:p w14:paraId="50F2ECA3" w14:textId="77777777" w:rsidR="00632507" w:rsidRDefault="00632507" w:rsidP="0016393A">
            <w:pPr>
              <w:ind w:left="135"/>
              <w:jc w:val="center"/>
            </w:pPr>
            <w:r w:rsidRPr="00A02B50">
              <w:rPr>
                <w:color w:val="000000"/>
              </w:rPr>
              <w:t xml:space="preserve"> </w:t>
            </w:r>
            <w:r>
              <w:rPr>
                <w:color w:val="000000"/>
              </w:rPr>
              <w:t xml:space="preserve">102 </w:t>
            </w:r>
          </w:p>
        </w:tc>
        <w:tc>
          <w:tcPr>
            <w:tcW w:w="1745" w:type="dxa"/>
            <w:tcMar>
              <w:top w:w="50" w:type="dxa"/>
              <w:left w:w="100" w:type="dxa"/>
            </w:tcMar>
            <w:vAlign w:val="center"/>
          </w:tcPr>
          <w:p w14:paraId="126D0CB9" w14:textId="77777777" w:rsidR="00632507" w:rsidRDefault="00632507" w:rsidP="0016393A">
            <w:pPr>
              <w:ind w:left="135"/>
              <w:jc w:val="center"/>
            </w:pPr>
            <w:r>
              <w:rPr>
                <w:color w:val="000000"/>
              </w:rPr>
              <w:t xml:space="preserve"> 8 </w:t>
            </w:r>
          </w:p>
        </w:tc>
        <w:tc>
          <w:tcPr>
            <w:tcW w:w="1829" w:type="dxa"/>
            <w:tcMar>
              <w:top w:w="50" w:type="dxa"/>
              <w:left w:w="100" w:type="dxa"/>
            </w:tcMar>
            <w:vAlign w:val="center"/>
          </w:tcPr>
          <w:p w14:paraId="7C8DD112" w14:textId="77777777" w:rsidR="00632507" w:rsidRDefault="00632507" w:rsidP="0016393A">
            <w:pPr>
              <w:ind w:left="135"/>
              <w:jc w:val="center"/>
            </w:pPr>
            <w:r>
              <w:rPr>
                <w:color w:val="000000"/>
              </w:rPr>
              <w:t xml:space="preserve"> 0 </w:t>
            </w:r>
          </w:p>
        </w:tc>
        <w:tc>
          <w:tcPr>
            <w:tcW w:w="2757" w:type="dxa"/>
            <w:tcMar>
              <w:top w:w="50" w:type="dxa"/>
              <w:left w:w="100" w:type="dxa"/>
            </w:tcMar>
            <w:vAlign w:val="center"/>
          </w:tcPr>
          <w:p w14:paraId="679AA4C2" w14:textId="77777777" w:rsidR="00632507" w:rsidRDefault="00632507" w:rsidP="0016393A"/>
        </w:tc>
      </w:tr>
    </w:tbl>
    <w:p w14:paraId="1760B579" w14:textId="77777777" w:rsidR="00632507" w:rsidRDefault="00632507" w:rsidP="00632507">
      <w:pPr>
        <w:sectPr w:rsidR="00632507">
          <w:pgSz w:w="16383" w:h="11906" w:orient="landscape"/>
          <w:pgMar w:top="1134" w:right="850" w:bottom="1134" w:left="1701" w:header="720" w:footer="720" w:gutter="0"/>
          <w:cols w:space="720"/>
        </w:sectPr>
      </w:pPr>
    </w:p>
    <w:p w14:paraId="3CA5C0DB" w14:textId="77777777" w:rsidR="005603C4" w:rsidRDefault="005603C4" w:rsidP="005603C4">
      <w:pPr>
        <w:ind w:left="120"/>
      </w:pPr>
      <w:r>
        <w:rPr>
          <w:b/>
          <w:color w:val="000000"/>
          <w:sz w:val="28"/>
        </w:rPr>
        <w:lastRenderedPageBreak/>
        <w:t>УЧЕБНО-МЕТОДИЧЕСКОЕ ОБЕСПЕЧЕНИЕ ОБРАЗОВАТЕЛЬНОГО ПРОЦЕССА</w:t>
      </w:r>
    </w:p>
    <w:p w14:paraId="3DE46926" w14:textId="77777777" w:rsidR="005603C4" w:rsidRDefault="005603C4" w:rsidP="005603C4">
      <w:pPr>
        <w:spacing w:line="480" w:lineRule="auto"/>
        <w:ind w:left="120"/>
      </w:pPr>
      <w:r>
        <w:rPr>
          <w:b/>
          <w:color w:val="000000"/>
          <w:sz w:val="28"/>
        </w:rPr>
        <w:t>ОБЯЗАТЕЛЬНЫЕ УЧЕБНЫЕ МАТЕРИАЛЫ ДЛЯ УЧЕНИКА</w:t>
      </w:r>
    </w:p>
    <w:p w14:paraId="7EA2BD9A" w14:textId="77777777" w:rsidR="005603C4" w:rsidRDefault="005603C4" w:rsidP="005603C4">
      <w:pPr>
        <w:spacing w:line="480" w:lineRule="auto"/>
        <w:ind w:left="120"/>
      </w:pPr>
    </w:p>
    <w:p w14:paraId="4450C53D" w14:textId="77777777" w:rsidR="005603C4" w:rsidRDefault="005603C4" w:rsidP="005603C4">
      <w:pPr>
        <w:spacing w:line="480" w:lineRule="auto"/>
        <w:ind w:left="120"/>
      </w:pPr>
    </w:p>
    <w:p w14:paraId="69AB9E95" w14:textId="77777777" w:rsidR="005603C4" w:rsidRDefault="005603C4" w:rsidP="005603C4">
      <w:pPr>
        <w:ind w:left="120"/>
      </w:pPr>
    </w:p>
    <w:p w14:paraId="77EFA9C5" w14:textId="77777777" w:rsidR="005603C4" w:rsidRDefault="005603C4" w:rsidP="005603C4">
      <w:pPr>
        <w:spacing w:line="480" w:lineRule="auto"/>
        <w:ind w:left="120"/>
      </w:pPr>
      <w:r>
        <w:rPr>
          <w:b/>
          <w:color w:val="000000"/>
          <w:sz w:val="28"/>
        </w:rPr>
        <w:t>МЕТОДИЧЕСКИЕ МАТЕРИАЛЫ ДЛЯ УЧИТЕЛЯ</w:t>
      </w:r>
    </w:p>
    <w:p w14:paraId="4050DD22" w14:textId="77777777" w:rsidR="005603C4" w:rsidRDefault="005603C4" w:rsidP="005603C4">
      <w:pPr>
        <w:spacing w:line="480" w:lineRule="auto"/>
        <w:ind w:left="120"/>
      </w:pPr>
    </w:p>
    <w:p w14:paraId="794030D9" w14:textId="77777777" w:rsidR="005603C4" w:rsidRDefault="005603C4" w:rsidP="005603C4">
      <w:pPr>
        <w:ind w:left="120"/>
      </w:pPr>
    </w:p>
    <w:p w14:paraId="2E9EEA52" w14:textId="77777777" w:rsidR="005603C4" w:rsidRDefault="005603C4" w:rsidP="005603C4">
      <w:pPr>
        <w:spacing w:line="480" w:lineRule="auto"/>
        <w:ind w:left="120"/>
        <w:rPr>
          <w:b/>
          <w:color w:val="000000"/>
          <w:sz w:val="28"/>
        </w:rPr>
      </w:pPr>
      <w:r>
        <w:rPr>
          <w:b/>
          <w:color w:val="000000"/>
          <w:sz w:val="28"/>
        </w:rPr>
        <w:t>ЦИФРОВЫЕ ОБРАЗОВАТЕЛЬНЫЕ РЕСУРСЫ И РЕСУРСЫ СЕТИ ИНТЕРНЕТ</w:t>
      </w:r>
    </w:p>
    <w:p w14:paraId="21901E70" w14:textId="77777777" w:rsidR="005603C4" w:rsidRDefault="005603C4" w:rsidP="005603C4">
      <w:pPr>
        <w:spacing w:line="480" w:lineRule="auto"/>
        <w:ind w:left="120"/>
      </w:pPr>
      <w:hyperlink r:id="rId6" w:history="1">
        <w:r>
          <w:rPr>
            <w:rStyle w:val="a3"/>
          </w:rPr>
          <w:t>https://math100.ru/ege-profil2024/</w:t>
        </w:r>
      </w:hyperlink>
    </w:p>
    <w:p w14:paraId="30EC6F94" w14:textId="77777777" w:rsidR="005603C4" w:rsidRDefault="005603C4" w:rsidP="005603C4">
      <w:pPr>
        <w:spacing w:line="480" w:lineRule="auto"/>
        <w:ind w:left="120"/>
      </w:pPr>
      <w:hyperlink r:id="rId7" w:history="1">
        <w:r>
          <w:rPr>
            <w:rStyle w:val="a3"/>
          </w:rPr>
          <w:t>https://time4math.ru/egeprof</w:t>
        </w:r>
      </w:hyperlink>
    </w:p>
    <w:p w14:paraId="79813FC7" w14:textId="77777777" w:rsidR="005603C4" w:rsidRDefault="005603C4" w:rsidP="005603C4">
      <w:pPr>
        <w:spacing w:line="480" w:lineRule="auto"/>
        <w:ind w:left="120"/>
      </w:pPr>
      <w:hyperlink r:id="rId8" w:history="1">
        <w:r>
          <w:rPr>
            <w:rStyle w:val="a3"/>
          </w:rPr>
          <w:t>https://math-ege.sdamgia.ru/</w:t>
        </w:r>
      </w:hyperlink>
    </w:p>
    <w:p w14:paraId="63770CB2" w14:textId="0A23A034" w:rsidR="00632507" w:rsidRDefault="00632507" w:rsidP="00B2740B">
      <w:pPr>
        <w:rPr>
          <w:b/>
          <w:color w:val="000000"/>
          <w:sz w:val="28"/>
        </w:rPr>
      </w:pPr>
    </w:p>
    <w:sectPr w:rsidR="00632507" w:rsidSect="00B2740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A3AE2"/>
    <w:multiLevelType w:val="multilevel"/>
    <w:tmpl w:val="83806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439"/>
    <w:rsid w:val="00132FAD"/>
    <w:rsid w:val="00152C62"/>
    <w:rsid w:val="00272357"/>
    <w:rsid w:val="002D2400"/>
    <w:rsid w:val="002E6892"/>
    <w:rsid w:val="00387293"/>
    <w:rsid w:val="00401FC4"/>
    <w:rsid w:val="005603C4"/>
    <w:rsid w:val="00632507"/>
    <w:rsid w:val="00715F5C"/>
    <w:rsid w:val="009438EA"/>
    <w:rsid w:val="009535EF"/>
    <w:rsid w:val="00A614EA"/>
    <w:rsid w:val="00B2740B"/>
    <w:rsid w:val="00C35EF0"/>
    <w:rsid w:val="00D65FE5"/>
    <w:rsid w:val="00EA0BCA"/>
    <w:rsid w:val="00EA3439"/>
    <w:rsid w:val="00ED4766"/>
    <w:rsid w:val="00F3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5EC7"/>
  <w15:docId w15:val="{F62F3B5D-3B3B-46DA-AAFD-E52EE79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A3439"/>
    <w:pPr>
      <w:spacing w:after="120" w:line="480" w:lineRule="auto"/>
      <w:ind w:left="283"/>
    </w:pPr>
  </w:style>
  <w:style w:type="character" w:customStyle="1" w:styleId="20">
    <w:name w:val="Основной текст с отступом 2 Знак"/>
    <w:basedOn w:val="a0"/>
    <w:link w:val="2"/>
    <w:rsid w:val="00EA3439"/>
    <w:rPr>
      <w:rFonts w:ascii="Times New Roman" w:eastAsia="Times New Roman" w:hAnsi="Times New Roman" w:cs="Times New Roman"/>
      <w:sz w:val="24"/>
      <w:szCs w:val="24"/>
      <w:lang w:eastAsia="ru-RU"/>
    </w:rPr>
  </w:style>
  <w:style w:type="table" w:customStyle="1" w:styleId="1">
    <w:name w:val="Сетка таблицы1"/>
    <w:basedOn w:val="a1"/>
    <w:rsid w:val="00D65F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560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ege.sdamgia.ru/" TargetMode="External"/><Relationship Id="rId3" Type="http://schemas.openxmlformats.org/officeDocument/2006/relationships/settings" Target="settings.xml"/><Relationship Id="rId7" Type="http://schemas.openxmlformats.org/officeDocument/2006/relationships/hyperlink" Target="https://time4math.ru/egepr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100.ru/ege-profil202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3096</Words>
  <Characters>17652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aschitko80@outlook.com</dc:creator>
  <cp:keywords/>
  <dc:description/>
  <cp:lastModifiedBy>aschitko80@outlook.com</cp:lastModifiedBy>
  <cp:revision>21</cp:revision>
  <dcterms:created xsi:type="dcterms:W3CDTF">2023-09-01T18:14:00Z</dcterms:created>
  <dcterms:modified xsi:type="dcterms:W3CDTF">2024-09-10T18:33:00Z</dcterms:modified>
</cp:coreProperties>
</file>