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3E" w:rsidRPr="0087593E" w:rsidRDefault="0087593E" w:rsidP="0087593E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87593E">
        <w:rPr>
          <w:rFonts w:ascii="Times New Roman" w:eastAsia="Calibri" w:hAnsi="Times New Roman" w:cs="Times New Roman"/>
          <w:lang w:val="ru-RU"/>
        </w:rPr>
        <w:t>Муниципальное бюджетное общеобразовательное учреждение</w:t>
      </w:r>
    </w:p>
    <w:p w:rsidR="0087593E" w:rsidRPr="0087593E" w:rsidRDefault="0087593E" w:rsidP="0087593E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proofErr w:type="spellStart"/>
      <w:r w:rsidRPr="0087593E">
        <w:rPr>
          <w:rFonts w:ascii="Times New Roman" w:eastAsia="Calibri" w:hAnsi="Times New Roman" w:cs="Times New Roman"/>
          <w:lang w:val="ru-RU"/>
        </w:rPr>
        <w:t>Злынковская</w:t>
      </w:r>
      <w:proofErr w:type="spellEnd"/>
      <w:r w:rsidRPr="0087593E">
        <w:rPr>
          <w:rFonts w:ascii="Times New Roman" w:eastAsia="Calibri" w:hAnsi="Times New Roman" w:cs="Times New Roman"/>
          <w:lang w:val="ru-RU"/>
        </w:rPr>
        <w:t xml:space="preserve"> средняя общеобразовательная школа № 1</w:t>
      </w:r>
    </w:p>
    <w:p w:rsidR="0087593E" w:rsidRPr="0087593E" w:rsidRDefault="0087593E" w:rsidP="0087593E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87593E" w:rsidRPr="0087593E" w:rsidRDefault="0087593E" w:rsidP="0087593E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87593E" w:rsidRPr="0087593E" w:rsidRDefault="0087593E" w:rsidP="008759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>Выписка</w:t>
      </w:r>
    </w:p>
    <w:p w:rsidR="0087593E" w:rsidRPr="0087593E" w:rsidRDefault="0087593E" w:rsidP="008759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>из основной образовательной программы начального общего образования</w:t>
      </w:r>
    </w:p>
    <w:p w:rsidR="0087593E" w:rsidRPr="0087593E" w:rsidRDefault="0087593E" w:rsidP="008759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>РАССМОТРЕНО                                                 СОГЛАСОВАНО</w:t>
      </w: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методическое объединение                                заместитель директора по УВР</w:t>
      </w:r>
    </w:p>
    <w:p w:rsidR="00B936E6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учителей  начальных классов    </w:t>
      </w:r>
      <w:r w:rsidR="00B936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</w:t>
      </w: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36E6">
        <w:rPr>
          <w:rFonts w:ascii="Times New Roman" w:eastAsia="Calibri" w:hAnsi="Times New Roman" w:cs="Times New Roman"/>
          <w:sz w:val="24"/>
          <w:szCs w:val="24"/>
          <w:lang w:val="ru-RU"/>
        </w:rPr>
        <w:t>Шеломовская</w:t>
      </w:r>
      <w:proofErr w:type="spellEnd"/>
      <w:r w:rsidR="00B936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О.С.</w:t>
      </w: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</w:t>
      </w:r>
    </w:p>
    <w:p w:rsidR="0087593E" w:rsidRPr="0087593E" w:rsidRDefault="0088537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протокол  от  28</w:t>
      </w:r>
      <w:r w:rsidR="00B936E6">
        <w:rPr>
          <w:rFonts w:ascii="Times New Roman" w:eastAsia="Calibri" w:hAnsi="Times New Roman" w:cs="Times New Roman"/>
          <w:sz w:val="24"/>
          <w:szCs w:val="24"/>
          <w:lang w:val="ru-RU"/>
        </w:rPr>
        <w:t>.08.2024</w:t>
      </w:r>
      <w:r w:rsidR="0087593E"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 № 1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28</w:t>
      </w:r>
      <w:r w:rsidR="00B936E6">
        <w:rPr>
          <w:rFonts w:ascii="Times New Roman" w:eastAsia="Calibri" w:hAnsi="Times New Roman" w:cs="Times New Roman"/>
          <w:sz w:val="24"/>
          <w:szCs w:val="24"/>
          <w:lang w:val="ru-RU"/>
        </w:rPr>
        <w:t>.08.2024</w:t>
      </w:r>
      <w:r w:rsidR="0087593E"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</w:t>
      </w: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7593E" w:rsidRPr="0087593E" w:rsidRDefault="0087593E" w:rsidP="008759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7593E" w:rsidRPr="0087593E" w:rsidRDefault="0087593E" w:rsidP="008759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87593E" w:rsidRPr="0087593E" w:rsidRDefault="0087593E" w:rsidP="008759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учебного предмета «Литературное чтение на родном языке (русском)»</w:t>
      </w:r>
    </w:p>
    <w:p w:rsidR="0087593E" w:rsidRPr="0087593E" w:rsidRDefault="0087593E" w:rsidP="008759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для начального образования </w:t>
      </w:r>
    </w:p>
    <w:p w:rsidR="0087593E" w:rsidRPr="0087593E" w:rsidRDefault="0087593E" w:rsidP="008759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Срок освоения:  4 года (с 1 по 4 класс)</w:t>
      </w:r>
    </w:p>
    <w:p w:rsidR="0087593E" w:rsidRPr="0087593E" w:rsidRDefault="0087593E" w:rsidP="0087593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7593E" w:rsidRPr="0087593E" w:rsidRDefault="0087593E" w:rsidP="00B936E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Составители: </w:t>
      </w:r>
      <w:proofErr w:type="spellStart"/>
      <w:r w:rsidR="00B936E6">
        <w:rPr>
          <w:rFonts w:ascii="Times New Roman" w:eastAsia="Calibri" w:hAnsi="Times New Roman" w:cs="Times New Roman"/>
          <w:sz w:val="24"/>
          <w:szCs w:val="24"/>
          <w:lang w:val="ru-RU"/>
        </w:rPr>
        <w:t>Пинчукова</w:t>
      </w:r>
      <w:proofErr w:type="spellEnd"/>
      <w:r w:rsidR="00B936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Н.Г., </w:t>
      </w:r>
      <w:proofErr w:type="spellStart"/>
      <w:r w:rsidR="00B936E6">
        <w:rPr>
          <w:rFonts w:ascii="Times New Roman" w:eastAsia="Calibri" w:hAnsi="Times New Roman" w:cs="Times New Roman"/>
          <w:sz w:val="24"/>
          <w:szCs w:val="24"/>
          <w:lang w:val="ru-RU"/>
        </w:rPr>
        <w:t>Бешляга</w:t>
      </w:r>
      <w:proofErr w:type="spellEnd"/>
      <w:r w:rsidR="00B936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36E6">
        <w:rPr>
          <w:rFonts w:ascii="Times New Roman" w:eastAsia="Calibri" w:hAnsi="Times New Roman" w:cs="Times New Roman"/>
          <w:sz w:val="24"/>
          <w:szCs w:val="24"/>
          <w:lang w:val="ru-RU"/>
        </w:rPr>
        <w:t>Н.В.,</w:t>
      </w: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>Чижикова</w:t>
      </w:r>
      <w:proofErr w:type="spellEnd"/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>И.В.,Магага</w:t>
      </w:r>
      <w:proofErr w:type="spellEnd"/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А.Н.,</w:t>
      </w:r>
    </w:p>
    <w:p w:rsidR="0087593E" w:rsidRPr="0087593E" w:rsidRDefault="0087593E" w:rsidP="00B936E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</w:t>
      </w:r>
      <w:proofErr w:type="spellStart"/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>Батуро</w:t>
      </w:r>
      <w:proofErr w:type="spellEnd"/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Н.Б., Леонова Н.П.</w:t>
      </w:r>
    </w:p>
    <w:p w:rsidR="0087593E" w:rsidRPr="0087593E" w:rsidRDefault="0087593E" w:rsidP="00B936E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</w:t>
      </w: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учителя начальных классов</w:t>
      </w:r>
    </w:p>
    <w:p w:rsidR="0087593E" w:rsidRPr="0087593E" w:rsidRDefault="0087593E" w:rsidP="00B936E6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</w:t>
      </w: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</w:t>
      </w:r>
    </w:p>
    <w:p w:rsidR="00DD404F" w:rsidRPr="00DD404F" w:rsidRDefault="0087593E" w:rsidP="00DD404F">
      <w:pPr>
        <w:rPr>
          <w:rFonts w:ascii="Calibri" w:eastAsia="Calibri" w:hAnsi="Calibri" w:cs="Times New Roman"/>
          <w:lang w:val="ru-RU"/>
        </w:rPr>
      </w:pPr>
      <w:r w:rsidRPr="008759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 w:rsidR="00DD404F" w:rsidRPr="00DD404F">
        <w:rPr>
          <w:rFonts w:ascii="Times New Roman" w:eastAsia="Calibri" w:hAnsi="Times New Roman" w:cs="Times New Roman"/>
          <w:color w:val="404040"/>
          <w:sz w:val="24"/>
          <w:szCs w:val="24"/>
          <w:lang w:val="ru-RU"/>
        </w:rPr>
        <w:t>Выписка верна: 28.08.2024 г.</w:t>
      </w: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color w:val="404040"/>
          <w:sz w:val="24"/>
          <w:szCs w:val="24"/>
          <w:lang w:val="ru-RU"/>
        </w:rPr>
      </w:pPr>
    </w:p>
    <w:p w:rsidR="0087593E" w:rsidRPr="0087593E" w:rsidRDefault="0087593E" w:rsidP="0087593E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593E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98507" cy="1523553"/>
            <wp:effectExtent l="19050" t="0" r="6693" b="0"/>
            <wp:docPr id="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943" cy="152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7BA" w:rsidRDefault="00D137BA">
      <w:pPr>
        <w:autoSpaceDE w:val="0"/>
        <w:autoSpaceDN w:val="0"/>
        <w:spacing w:after="78" w:line="220" w:lineRule="exact"/>
      </w:pPr>
    </w:p>
    <w:p w:rsidR="0087593E" w:rsidRDefault="0087593E" w:rsidP="00E26D59">
      <w:pPr>
        <w:tabs>
          <w:tab w:val="left" w:pos="135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7593E" w:rsidRDefault="0087593E" w:rsidP="00E26D59">
      <w:pPr>
        <w:tabs>
          <w:tab w:val="left" w:pos="135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7593E" w:rsidRDefault="0087593E" w:rsidP="00E26D59">
      <w:pPr>
        <w:tabs>
          <w:tab w:val="left" w:pos="135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C04458" w:rsidRPr="00C04458" w:rsidRDefault="00C04458" w:rsidP="00C0445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04458" w:rsidRPr="00C04458" w:rsidRDefault="00C04458" w:rsidP="00C04458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составлена в соответствии </w:t>
      </w:r>
      <w:proofErr w:type="gramStart"/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End"/>
      <w:r w:rsidRPr="00C04458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C04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 Федеральным Законом от 29 декабря 2012 г. № 273-ФЗ «Об образовании в Российской Федерации» (в редакции </w:t>
      </w:r>
      <w:r w:rsidRPr="00C0445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от 24.03.2021 </w:t>
      </w:r>
      <w:hyperlink r:id="rId9" w:history="1">
        <w:r w:rsidRPr="00C04458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 xml:space="preserve">№ 51-ФЗ </w:t>
        </w:r>
      </w:hyperlink>
      <w:r w:rsidRPr="00C04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C04458">
        <w:rPr>
          <w:rFonts w:ascii="Times New Roman" w:eastAsia="Calibri" w:hAnsi="Times New Roman" w:cs="Times New Roman"/>
          <w:shd w:val="clear" w:color="auto" w:fill="FFFFFF"/>
          <w:lang/>
        </w:rPr>
        <w:t>Обновленным ФГОС</w:t>
      </w:r>
      <w:r w:rsidRPr="00C04458">
        <w:rPr>
          <w:rFonts w:ascii="Times New Roman" w:eastAsia="Calibri" w:hAnsi="Times New Roman" w:cs="Times New Roman"/>
          <w:shd w:val="clear" w:color="auto" w:fill="FFFFFF"/>
          <w:lang w:val="ru-RU"/>
        </w:rPr>
        <w:t> Н</w:t>
      </w:r>
      <w:r w:rsidRPr="00C04458">
        <w:rPr>
          <w:rFonts w:ascii="Times New Roman" w:eastAsia="Calibri" w:hAnsi="Times New Roman" w:cs="Times New Roman"/>
          <w:shd w:val="clear" w:color="auto" w:fill="FFFFFF"/>
          <w:lang/>
        </w:rPr>
        <w:t>ОО (приказ </w:t>
      </w:r>
      <w:proofErr w:type="spellStart"/>
      <w:r w:rsidRPr="00C04458">
        <w:rPr>
          <w:rFonts w:ascii="Times New Roman" w:eastAsia="Calibri" w:hAnsi="Times New Roman" w:cs="Times New Roman"/>
          <w:shd w:val="clear" w:color="auto" w:fill="FFFFFF"/>
          <w:lang w:val="ru-RU"/>
        </w:rPr>
        <w:t>Минпросвещения</w:t>
      </w:r>
      <w:proofErr w:type="spellEnd"/>
      <w:r w:rsidRPr="00C04458">
        <w:rPr>
          <w:rFonts w:ascii="Times New Roman" w:eastAsia="Calibri" w:hAnsi="Times New Roman" w:cs="Times New Roman"/>
          <w:shd w:val="clear" w:color="auto" w:fill="FFFFFF"/>
          <w:lang w:val="ru-RU"/>
        </w:rPr>
        <w:t xml:space="preserve"> России </w:t>
      </w:r>
      <w:r w:rsidRPr="00C04458">
        <w:rPr>
          <w:rFonts w:ascii="Times New Roman" w:eastAsia="Calibri" w:hAnsi="Times New Roman" w:cs="Times New Roman"/>
          <w:shd w:val="clear" w:color="auto" w:fill="FFFFFF"/>
          <w:lang/>
        </w:rPr>
        <w:t>№</w:t>
      </w:r>
      <w:r w:rsidRPr="00C04458">
        <w:rPr>
          <w:rFonts w:ascii="Times New Roman" w:eastAsia="Calibri" w:hAnsi="Times New Roman" w:cs="Times New Roman"/>
          <w:shd w:val="clear" w:color="auto" w:fill="FFFFFF"/>
          <w:lang w:val="ru-RU"/>
        </w:rPr>
        <w:t> 286</w:t>
      </w:r>
      <w:r w:rsidRPr="00C04458">
        <w:rPr>
          <w:rFonts w:ascii="Times New Roman" w:eastAsia="Calibri" w:hAnsi="Times New Roman" w:cs="Times New Roman"/>
          <w:shd w:val="clear" w:color="auto" w:fill="FFFFFF"/>
          <w:lang/>
        </w:rPr>
        <w:t> от </w:t>
      </w:r>
      <w:r w:rsidRPr="00C04458">
        <w:rPr>
          <w:rFonts w:ascii="Times New Roman" w:eastAsia="Calibri" w:hAnsi="Times New Roman" w:cs="Times New Roman"/>
          <w:shd w:val="clear" w:color="auto" w:fill="FFFFFF"/>
          <w:lang w:val="ru-RU"/>
        </w:rPr>
        <w:t>31</w:t>
      </w:r>
      <w:r w:rsidRPr="00C04458">
        <w:rPr>
          <w:rFonts w:ascii="Times New Roman" w:eastAsia="Calibri" w:hAnsi="Times New Roman" w:cs="Times New Roman"/>
          <w:shd w:val="clear" w:color="auto" w:fill="FFFFFF"/>
          <w:lang/>
        </w:rPr>
        <w:t>.0</w:t>
      </w:r>
      <w:r w:rsidRPr="00C04458">
        <w:rPr>
          <w:rFonts w:ascii="Times New Roman" w:eastAsia="Calibri" w:hAnsi="Times New Roman" w:cs="Times New Roman"/>
          <w:shd w:val="clear" w:color="auto" w:fill="FFFFFF"/>
          <w:lang w:val="ru-RU"/>
        </w:rPr>
        <w:t>5</w:t>
      </w:r>
      <w:r w:rsidRPr="00C04458">
        <w:rPr>
          <w:rFonts w:ascii="Times New Roman" w:eastAsia="Calibri" w:hAnsi="Times New Roman" w:cs="Times New Roman"/>
          <w:shd w:val="clear" w:color="auto" w:fill="FFFFFF"/>
          <w:lang/>
        </w:rPr>
        <w:t>.</w:t>
      </w:r>
      <w:r w:rsidRPr="00C04458">
        <w:rPr>
          <w:rFonts w:ascii="Times New Roman" w:eastAsia="Calibri" w:hAnsi="Times New Roman" w:cs="Times New Roman"/>
          <w:shd w:val="clear" w:color="auto" w:fill="FFFFFF"/>
          <w:lang w:val="ru-RU"/>
        </w:rPr>
        <w:t>2021 г.</w:t>
      </w:r>
      <w:r w:rsidRPr="00C04458">
        <w:rPr>
          <w:rFonts w:ascii="Times New Roman" w:eastAsia="Calibri" w:hAnsi="Times New Roman" w:cs="Times New Roman"/>
          <w:shd w:val="clear" w:color="auto" w:fill="FFFFFF"/>
          <w:lang/>
        </w:rPr>
        <w:t>)</w:t>
      </w:r>
      <w:r w:rsidRPr="00C04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(далее – ФГОС НОО).</w:t>
      </w:r>
    </w:p>
    <w:p w:rsidR="00C04458" w:rsidRPr="00C04458" w:rsidRDefault="00C04458" w:rsidP="00C0445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04458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 w:rsidRPr="00C0445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(с изм. на 03.08.2023 г.).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45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</w:t>
      </w:r>
      <w:r w:rsidRPr="00C0445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:rsidR="00C04458" w:rsidRPr="00C04458" w:rsidRDefault="00C04458" w:rsidP="00C04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04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:rsidR="00C04458" w:rsidRPr="00C04458" w:rsidRDefault="00C04458" w:rsidP="00C044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C04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</w:t>
      </w:r>
      <w:r w:rsidRPr="00C04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исьмом Департамента образования и науки Брянской области от 05.04.2021 г.</w:t>
      </w:r>
      <w:r w:rsidRPr="00C04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№ 1888 – 04 - О</w:t>
      </w:r>
      <w:proofErr w:type="gramStart"/>
      <w:r w:rsidRPr="00C04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C04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</w:t>
      </w:r>
      <w:proofErr w:type="gramEnd"/>
      <w:r w:rsidRPr="00C044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примерном учебном плане 1-11 классов общеобразовательных организаций Брянской области на 2021-2022 учебный год»</w:t>
      </w:r>
      <w:r w:rsidRPr="00C044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.</w:t>
      </w:r>
    </w:p>
    <w:p w:rsidR="00C04458" w:rsidRPr="00C04458" w:rsidRDefault="00C04458" w:rsidP="00C04458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4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7. </w:t>
      </w:r>
      <w:hyperlink r:id="rId10" w:anchor="6540IN" w:history="1">
        <w:proofErr w:type="gramStart"/>
        <w:r w:rsidRPr="00C0445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Ф</w:t>
        </w:r>
        <w:r w:rsidRPr="00C04458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ru-RU" w:eastAsia="ru-RU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C04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(утв. Приказом Министерства просвещения РФ от 20 мая 2020 г. № 249) (в действующей ред. – Приказ </w:t>
      </w:r>
      <w:proofErr w:type="spellStart"/>
      <w:r w:rsidRPr="00C04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C04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от 23.12.2020 г. № 766). </w:t>
      </w:r>
      <w:proofErr w:type="gramEnd"/>
    </w:p>
    <w:p w:rsidR="00C04458" w:rsidRPr="00C04458" w:rsidRDefault="00C04458" w:rsidP="00C04458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C04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r w:rsidRPr="00C0445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Федеральной образовательной программой начального общего образования </w:t>
      </w:r>
      <w:r w:rsidRPr="00C0445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по Литературному чтению на родном языке (русском),  на основе авторской программы 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О. М. Александровой, </w:t>
      </w:r>
      <w:r w:rsidRPr="00C04458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Л. А. Вербицкой, С. И. Богданова, Е. И. Казаковой, М. И. Кузнецовой, Л. В. 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Петленко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В. Ю. Романова, Рябинина Л. А., Соколовой  О. В.     </w:t>
      </w:r>
    </w:p>
    <w:p w:rsidR="00C04458" w:rsidRPr="00C04458" w:rsidRDefault="00C04458" w:rsidP="00C04458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445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11.Учебным планом </w:t>
      </w:r>
      <w:r w:rsidR="008853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МБОУ </w:t>
      </w:r>
      <w:proofErr w:type="spellStart"/>
      <w:r w:rsidR="008853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Злынковской</w:t>
      </w:r>
      <w:proofErr w:type="spellEnd"/>
      <w:r w:rsidR="008853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СОШ № 1 на 2024 </w:t>
      </w:r>
      <w:r w:rsidRPr="00C0445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- </w:t>
      </w:r>
      <w:r w:rsidR="008853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2025</w:t>
      </w:r>
      <w:r w:rsidRPr="00C0445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учебный год.</w:t>
      </w:r>
    </w:p>
    <w:p w:rsidR="00C04458" w:rsidRPr="00C04458" w:rsidRDefault="00C04458" w:rsidP="00C04458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445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12.Годовым календарным учебным графиком </w:t>
      </w:r>
      <w:r w:rsidR="008853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МБОУ </w:t>
      </w:r>
      <w:proofErr w:type="spellStart"/>
      <w:r w:rsidR="008853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Злынковской</w:t>
      </w:r>
      <w:proofErr w:type="spellEnd"/>
      <w:r w:rsidR="008853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СОШ № 1 на 2024 - 2025</w:t>
      </w:r>
      <w:r w:rsidRPr="00C0445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учебный год.</w:t>
      </w:r>
    </w:p>
    <w:p w:rsidR="00C04458" w:rsidRPr="00C04458" w:rsidRDefault="00C04458" w:rsidP="00C04458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04458" w:rsidRPr="00C04458" w:rsidRDefault="00C04458" w:rsidP="00C0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04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СОДЕРЖАНИЕ УЧЕБНОГО ПРЕДМЕТА  «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ЛИТЕРАТУРНОЕ ЧТЕНИЕ НА РОДНОМ ЯЗЫКЕ (РУССКОМ)</w:t>
      </w:r>
      <w:r w:rsidRPr="00C04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»  </w:t>
      </w:r>
    </w:p>
    <w:p w:rsidR="00C04458" w:rsidRPr="00C04458" w:rsidRDefault="00C04458" w:rsidP="00C0445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РАЗДЕЛ 1.  МИР ДЕТСТВА </w:t>
      </w:r>
    </w:p>
    <w:p w:rsidR="00C04458" w:rsidRPr="00C04458" w:rsidRDefault="00C04458" w:rsidP="00C04458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Я и книги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  <w:r w:rsidRPr="00C04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С. А. </w:t>
      </w:r>
      <w:proofErr w:type="spellStart"/>
      <w:r w:rsidRPr="00C04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Баруздин</w:t>
      </w:r>
      <w:proofErr w:type="spellEnd"/>
      <w:r w:rsidRPr="00C04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</w:t>
      </w:r>
      <w:r w:rsidRPr="00C04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«Самое простое дело».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Л. В. Куклин.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«Как я научился читать» (фрагмент).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Н. Н. Носов.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«Тайна на дне колодца» (фрагмент главы «Волшебные сказки»).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C0445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О. С. </w:t>
      </w:r>
      <w:proofErr w:type="spellStart"/>
      <w:r w:rsidRPr="00C0445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  <w:t>Бундур</w:t>
      </w:r>
      <w:proofErr w:type="spellEnd"/>
      <w:r w:rsidRPr="00C0445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  <w:t>.</w:t>
      </w:r>
      <w:r w:rsidRPr="00C0445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«Я слушаю».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Е. Н. Егорова.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«Детство Александра Пушкина» (глава «Нянины сказки»). </w:t>
      </w:r>
    </w:p>
    <w:p w:rsidR="00C04458" w:rsidRPr="00C04458" w:rsidRDefault="00C04458" w:rsidP="00C04458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Я взрослею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Пословицы о дружбе.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С. Л. Прокофьева.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«Самый большой друг». 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Пословицы о правде и честности. 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C0445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В. А. Осеева.</w:t>
      </w:r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«Почему?» 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C0445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Л. Н. Толстой.</w:t>
      </w:r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«Лгун».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Пословицы об отношении к другим людям.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И. С. Тургенев </w:t>
      </w:r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</w:t>
      </w:r>
      <w:proofErr w:type="spellStart"/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Самознайка</w:t>
      </w:r>
      <w:proofErr w:type="spellEnd"/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»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Пословицы о смелости.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Е. Машукова </w:t>
      </w:r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«Как грустная Кукушка свой дом искала»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Пословицы о труде. 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C04458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ru-RU"/>
        </w:rPr>
        <w:t xml:space="preserve">Е. Машукова </w:t>
      </w:r>
      <w:r w:rsidRPr="00C04458">
        <w:rPr>
          <w:rFonts w:ascii="Times New Roman" w:eastAsia="Times New Roman" w:hAnsi="Times New Roman" w:cs="Times New Roman"/>
          <w:sz w:val="24"/>
          <w:szCs w:val="24"/>
          <w:lang w:val="ru-RU" w:bidi="ru-RU"/>
        </w:rPr>
        <w:t>«Берёзовая чурочка»</w:t>
      </w:r>
    </w:p>
    <w:p w:rsidR="00C04458" w:rsidRPr="00C04458" w:rsidRDefault="00C04458" w:rsidP="00C0445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Я и моя семья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(3 ч) В. В. </w:t>
      </w:r>
      <w:proofErr w:type="spellStart"/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Голявкин</w:t>
      </w:r>
      <w:proofErr w:type="spellEnd"/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«Мой добрый папа» (фрагмент).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М. В. Дружинина. 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«Очень полезный подарок».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C0445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Л. Н. Толстой. </w:t>
      </w:r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«Отец и сыновья».</w:t>
      </w:r>
    </w:p>
    <w:p w:rsidR="00C04458" w:rsidRPr="00C04458" w:rsidRDefault="00C04458" w:rsidP="00C0445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Я фантазирую и мечтаю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В. М. Катанов </w:t>
      </w:r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«На горе»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Е. Машукова «</w:t>
      </w:r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Разноцветные птички или как Ворона на Сову обиделась»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А. С. Пушкин.</w:t>
      </w:r>
      <w:r w:rsidRPr="00C04458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«Ещё дуют холодные ветры».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Н. К. Абрамцева.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«Заветное желание». </w:t>
      </w:r>
    </w:p>
    <w:p w:rsidR="00C04458" w:rsidRPr="00C04458" w:rsidRDefault="00C04458" w:rsidP="00C0445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0445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РАЗДЕЛ 2. РОССИЯ — РОДИНА МОЯ </w:t>
      </w:r>
    </w:p>
    <w:p w:rsidR="00C04458" w:rsidRPr="00C04458" w:rsidRDefault="00C04458" w:rsidP="00C0445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lastRenderedPageBreak/>
        <w:t>Что мы Родиной зовём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В. М. Катанов </w:t>
      </w:r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«Орел»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В. </w:t>
      </w:r>
      <w:proofErr w:type="spellStart"/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Амергулова</w:t>
      </w:r>
      <w:proofErr w:type="spellEnd"/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«</w:t>
      </w:r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Орловские богатыри» (были). Осада крепости (слушание)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К. Д. Ушинский.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«Наше Отечество».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В. </w:t>
      </w:r>
      <w:proofErr w:type="spellStart"/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Амергулова</w:t>
      </w:r>
      <w:proofErr w:type="spellEnd"/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«Орловские богатыри» (были). Подвиг Ильи Муромца на </w:t>
      </w:r>
      <w:proofErr w:type="spellStart"/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Орловщине</w:t>
      </w:r>
      <w:proofErr w:type="spellEnd"/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(слушание)</w:t>
      </w:r>
    </w:p>
    <w:p w:rsidR="00C04458" w:rsidRPr="00C04458" w:rsidRDefault="00C04458" w:rsidP="00C044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М. Л. Яковлев.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«Сергий Радонежский приходит на помощь» (фрагмент). 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М. А. Булатов, В. И. </w:t>
      </w:r>
      <w:proofErr w:type="spellStart"/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Порудоминский</w:t>
      </w:r>
      <w:proofErr w:type="spellEnd"/>
      <w:r w:rsidRPr="00C04458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. «Собирал человек слова… Повесть о В. И. Дале» (фрагмент).</w:t>
      </w:r>
    </w:p>
    <w:p w:rsidR="00C04458" w:rsidRPr="00C04458" w:rsidRDefault="00C04458" w:rsidP="00C0445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О родной природе</w:t>
      </w:r>
      <w:r w:rsidRPr="00C0445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Русские народные загадки о солнце, луне, звёздах, облаках.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И. А. Бунин.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«Серп луны под тучкой длинной…»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C04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В. М. Катанов.</w:t>
      </w:r>
      <w:r w:rsidRPr="00C04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«Жар-птица».  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А. Н. Толстой.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«Петушки». </w:t>
      </w:r>
      <w:r w:rsidRPr="00C04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04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С. В. Востоков.</w:t>
      </w:r>
      <w:r w:rsidRPr="00C04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«Два яблока».</w:t>
      </w:r>
      <w:r w:rsidRPr="00C04458">
        <w:rPr>
          <w:rFonts w:ascii="Times New Roman" w:eastAsia="Calibri" w:hAnsi="Times New Roman" w:cs="Times New Roman"/>
          <w:b/>
          <w:iCs/>
          <w:sz w:val="24"/>
          <w:szCs w:val="24"/>
          <w:bdr w:val="none" w:sz="0" w:space="0" w:color="auto" w:frame="1"/>
          <w:lang w:val="ru-RU"/>
        </w:rPr>
        <w:t xml:space="preserve"> М. С. </w:t>
      </w:r>
      <w:proofErr w:type="spellStart"/>
      <w:r w:rsidRPr="00C04458">
        <w:rPr>
          <w:rFonts w:ascii="Times New Roman" w:eastAsia="Calibri" w:hAnsi="Times New Roman" w:cs="Times New Roman"/>
          <w:b/>
          <w:iCs/>
          <w:sz w:val="24"/>
          <w:szCs w:val="24"/>
          <w:bdr w:val="none" w:sz="0" w:space="0" w:color="auto" w:frame="1"/>
          <w:lang w:val="ru-RU"/>
        </w:rPr>
        <w:t>Пляцковский</w:t>
      </w:r>
      <w:proofErr w:type="spellEnd"/>
      <w:r w:rsidRPr="00C04458">
        <w:rPr>
          <w:rFonts w:ascii="Times New Roman" w:eastAsia="Calibri" w:hAnsi="Times New Roman" w:cs="Times New Roman"/>
          <w:b/>
          <w:iCs/>
          <w:sz w:val="24"/>
          <w:szCs w:val="24"/>
          <w:bdr w:val="none" w:sz="0" w:space="0" w:color="auto" w:frame="1"/>
          <w:lang w:val="ru-RU"/>
        </w:rPr>
        <w:t>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C04458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val="ru-RU"/>
        </w:rPr>
        <w:t>Колокольчик».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Ф. И. Тютчев.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0445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Тихой ночью, поздним летом…» 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И. С. Никитин.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«В чистом поле тень шагает».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Россия - наша Родина</w:t>
      </w:r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П.Воронько «Лучше нет родного края»; Г </w:t>
      </w:r>
      <w:proofErr w:type="spell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Ладонщиков</w:t>
      </w:r>
      <w:proofErr w:type="spell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Родное</w:t>
      </w:r>
      <w:proofErr w:type="gram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гнѐздышко», «Наша Родина» </w:t>
      </w:r>
      <w:proofErr w:type="spell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М.Матусовский</w:t>
      </w:r>
      <w:proofErr w:type="spell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«С чего начинается Родина». В. Степанов «Что мы Родиной зовѐ</w:t>
      </w:r>
      <w:proofErr w:type="gram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» К. Паустовский «Моя Россия».</w:t>
      </w:r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Фольклор нашего народа (5 ч) </w:t>
      </w: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Календарные народные праздники и обряды. «Мир фольклора – мир народной мудрости» «Мир пословиц и поговорок» «Загадки и народные приметы о временах года» Проект. </w:t>
      </w:r>
      <w:proofErr w:type="gram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Сборник «Фольклор нашего народа» 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З. Александрова «Родина» А.Пришелец «Наш край» П. Алешковский «Как новгородцы на 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Югру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ходили», </w:t>
      </w: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С.Михалков «Государственный гимн Российской Федерации» </w:t>
      </w:r>
      <w:proofErr w:type="spell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В.Гудимов</w:t>
      </w:r>
      <w:proofErr w:type="spell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«Россия, Россия, Россия» </w:t>
      </w:r>
      <w:proofErr w:type="gramEnd"/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Фольклор нашего народа</w:t>
      </w:r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Пословицы и поговорки о Родине, о детях, о правде, о добре и зле; о дружбе; </w:t>
      </w:r>
      <w:r w:rsidRPr="00C0445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/>
        </w:rPr>
        <w:t xml:space="preserve">«На ярмарке» </w:t>
      </w: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Русские народные </w:t>
      </w:r>
      <w:proofErr w:type="spell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прибаутки, небылица. Народные песенки. Русская народная песня «Берѐзонька». Русские народные игры. Считалки. Игра «Вася – гусѐночек», «У медведя </w:t>
      </w:r>
      <w:proofErr w:type="gram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бору». «Ни окошек, ни дверей». Народные загадки в стихах и прозе. Русские народные сказки. Русская народная сказка «Пузырь, Соломинка и Лапоть». Проект «Книжка-малышка»</w:t>
      </w:r>
      <w:proofErr w:type="gram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Народные 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заклички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приговорки, 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потешки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перевертыши В. И. Даль. Пословицы и поговорки русского народа. Собиратели русских народных сказок: А. Н. Афанасьев, В. И. Даль Народные сказки, присказка, сказочные предметы. Русская народная сказка « Иван – Царевич и серый волк». Русская народная сказка «Летучий корабль». Русская народная сказка «Морозко». Русская народная сказка «Белая уточка». Русская народная сказка «По щучьему веленью»,  Былина «Волхв 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Всеславович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». Былина «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Вольга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Святославич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» Славянский миф. Особенности мифа. Народные легенды. «Легенда о граде Китеже», «Легенда о покорении Сибири Ермаком». Народные песни. Героическая песня «Кузьма Минин и Дмитрий Пожарский во главе ополчения» Песня-слава «Русская земля». Героическая песня «Суворов приказывает армии переплыть море» Пословицы о Родине, о подвиге, о славе.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О братьях наших меньших</w:t>
      </w:r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М.М. Пришвин. Журка. Н.И. Сладков. Весенняя баня С.Я. Маршак. Зоосад. Б.В. </w:t>
      </w:r>
      <w:proofErr w:type="spell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Птичья школа В.В. Бианки. Музыкальная канарейка.  Г.А. </w:t>
      </w:r>
      <w:proofErr w:type="spell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Пушок. К.Д. Ушинский. Чужое яичко Н.И. Сладков. Топик и Катя. А.Л. </w:t>
      </w:r>
      <w:proofErr w:type="spell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Бедняга крот. Е.И. </w:t>
      </w:r>
      <w:proofErr w:type="spell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Рябчонок</w:t>
      </w:r>
      <w:proofErr w:type="spell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(Из цикла «Про Томку»), 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К.Г. Паустовский. Жильцы старого дома. Г.А. 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Скребицкий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Сиротка. Н.И. Сладков. Непослушные Малыши Б.С. Житков. Охотник и собаки. И.П. 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Токмакова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Котята, Е.И. Носов. </w:t>
      </w:r>
      <w:proofErr w:type="gram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Хитрюга</w:t>
      </w:r>
      <w:proofErr w:type="gram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. В.В. Бианки</w:t>
      </w:r>
      <w:proofErr w:type="gram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Сумасшедшая птица. В.П. Астафьев. 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Зорькина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песня Г.А. 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Скребицкий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Кот 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Иваныч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. К.Г. Паустовский. Теплый хлеб.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Времена года</w:t>
      </w:r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И. Соколов-Микитов. Осень. А.Плещеев. Осень наступила К.Ушинский. Выпал снег. Н.Некрасов. Новогоднее поздравление снеговика. М.Пришвин. Цветут березки/ Жуковский В.А.Жаворонок И.С. Соколов-Микитов. Лето в лесу  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А.Фет. Летний вечер, </w:t>
      </w: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В.Бианки. Как животные к холодам готовятся. Г.Х.Андерсен. Снеговик. А.Блок. Весенний дождь./Загадки про весну И. С. Соколов-Микитов. Бурундук. Опрос по </w:t>
      </w:r>
      <w:proofErr w:type="gram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пройденным</w:t>
      </w:r>
      <w:proofErr w:type="gram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произведения «Что? Где? Когда?»,  </w:t>
      </w: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К.</w:t>
      </w:r>
      <w:proofErr w:type="gram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Паустовский</w:t>
      </w:r>
      <w:proofErr w:type="gram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«Какие бывают дожди» А.Толстой. Сугробы. Н.Асеев. Лыжи. К.Паустовский. Стальное колечко. И. Соколов-Микитов. Русские сказки о природе, В.Бианки «Лесная газета» Литературная гостиная. И. 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Анненский</w:t>
      </w:r>
      <w:proofErr w:type="gram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.С</w:t>
      </w:r>
      <w:proofErr w:type="gram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нег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. М.М.Пришвин. Рассказы о весне. Рассказы Н.И. Сладкова. Лес не школа, а всему учит.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04458" w:rsidRPr="00C04458" w:rsidRDefault="00C04458" w:rsidP="00C0445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04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ПЛАНИРУЕМЫЕ РЕЗУЛЬТАТЫ ОСВОЕНИЯ УЧЕБНОГО ПРЕДМЕТА «</w:t>
      </w:r>
      <w:r w:rsidRPr="00C0445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ЛИТЕРАТУРНОЕ ЧТЕНИЕ НА РОДНОМ ЯЗЫКЕ (РУССКОМ)</w:t>
      </w:r>
      <w:r w:rsidRPr="00C04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»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Личностные результаты: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3. Формирование уважительного отношения к иному мнению, истории и культуре других народов.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4. Овладение начальными навыками адаптации в динамично изменяющемся и развивающемся мире.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5.Принятие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7.Формирование эстетических потребностей, ценностей и чувств.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9.Развитие навыков сотрудничества </w:t>
      </w:r>
      <w:proofErr w:type="gram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в различных социальных ситуациях, умения, не создавать конфликтов и находить выходы из спорных ситуаций.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результаты: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1. Овладение способностью принимать и сохранять цели и задачи учебной деятельности, поиска средств еѐ осуществления.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еѐ реализации, определять наиболее эффективные способы достижения результата.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3. Использование знаково-символических сре</w:t>
      </w:r>
      <w:proofErr w:type="gram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едставления информации.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4. Активное использование речевых средств и сре</w:t>
      </w:r>
      <w:proofErr w:type="gram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я решения коммуникативных и познавательных задач.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  <w:proofErr w:type="gramEnd"/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7.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8.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C04458" w:rsidRPr="00C04458" w:rsidRDefault="00C04458" w:rsidP="00C0445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9. Овладение базовыми предметными и </w:t>
      </w:r>
      <w:proofErr w:type="spellStart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>межпредметными</w:t>
      </w:r>
      <w:proofErr w:type="spellEnd"/>
      <w:r w:rsidRPr="00C0445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10. </w:t>
      </w:r>
      <w:proofErr w:type="gram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Умение работать в материальной и информационной среде начального общего образования (в том числе с учебным и моделями) в соответствии с содержанием учебного предмета «Литературное чтение на родном языке (русском)». </w:t>
      </w:r>
      <w:proofErr w:type="gramEnd"/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Предметные результаты: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позитивного отношения к правильной устной речи как показателю общей культуры и гражданской позиции человека.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04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4.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C04458" w:rsidRPr="00C04458" w:rsidRDefault="00C04458" w:rsidP="00C04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EF10B5" w:rsidRPr="00EF10B5" w:rsidRDefault="00EF10B5" w:rsidP="00C04458">
      <w:pPr>
        <w:spacing w:after="0"/>
        <w:rPr>
          <w:rFonts w:ascii="Calibri" w:eastAsia="Calibri" w:hAnsi="Calibri" w:cs="Times New Roman"/>
        </w:rPr>
      </w:pPr>
      <w:r w:rsidRPr="00EF10B5">
        <w:rPr>
          <w:rFonts w:ascii="Times New Roman" w:eastAsia="Calibri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EF10B5" w:rsidRPr="00EF10B5" w:rsidRDefault="00EF10B5" w:rsidP="00EF10B5">
      <w:pPr>
        <w:spacing w:after="0"/>
        <w:ind w:left="120"/>
        <w:rPr>
          <w:rFonts w:ascii="Calibri" w:eastAsia="Calibri" w:hAnsi="Calibri" w:cs="Times New Roman"/>
        </w:rPr>
      </w:pPr>
      <w:r w:rsidRPr="00EF10B5">
        <w:rPr>
          <w:rFonts w:ascii="Times New Roman" w:eastAsia="Calibri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7"/>
        <w:gridCol w:w="2861"/>
        <w:gridCol w:w="1089"/>
        <w:gridCol w:w="1841"/>
        <w:gridCol w:w="1910"/>
        <w:gridCol w:w="2324"/>
      </w:tblGrid>
      <w:tr w:rsidR="00EF10B5" w:rsidRPr="00EF10B5" w:rsidTr="00EF10B5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F10B5" w:rsidRPr="00EF10B5" w:rsidTr="00EF10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0B5" w:rsidRPr="00EF10B5" w:rsidRDefault="00EF10B5" w:rsidP="00EF10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0B5" w:rsidRPr="00EF10B5" w:rsidRDefault="00EF10B5" w:rsidP="00EF10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0B5" w:rsidRPr="00EF10B5" w:rsidRDefault="00EF10B5" w:rsidP="00EF10B5">
            <w:pPr>
              <w:rPr>
                <w:rFonts w:ascii="Calibri" w:eastAsia="Calibri" w:hAnsi="Calibri" w:cs="Times New Roman"/>
              </w:rPr>
            </w:pPr>
          </w:p>
        </w:tc>
      </w:tr>
      <w:tr w:rsidR="00EF10B5" w:rsidRPr="00EF10B5" w:rsidTr="00EF10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EF10B5" w:rsidRPr="00EF10B5" w:rsidTr="00EF10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EF10B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1.МИР ДЕТСТВА</w:t>
            </w:r>
          </w:p>
        </w:tc>
      </w:tr>
      <w:tr w:rsidR="00EF10B5" w:rsidRPr="00EF10B5" w:rsidTr="00EF10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10B5" w:rsidRPr="00032487" w:rsidRDefault="00032487" w:rsidP="00EF10B5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032487" w:rsidP="00EF10B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 xml:space="preserve">Я и </w:t>
            </w:r>
            <w:proofErr w:type="spellStart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032487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4</w:t>
            </w:r>
            <w:r w:rsidR="00EF10B5" w:rsidRPr="00EF10B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 w:rsidRPr="00EF10B5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0B5" w:rsidRPr="00032487" w:rsidRDefault="00032487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F10B5" w:rsidRDefault="00032487" w:rsidP="00EF10B5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032487" w:rsidRPr="00032487" w:rsidRDefault="00032487" w:rsidP="00EF10B5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РЭШ</w:t>
            </w:r>
          </w:p>
        </w:tc>
      </w:tr>
      <w:tr w:rsidR="00EF10B5" w:rsidRPr="00EF10B5" w:rsidTr="00EF10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rPr>
                <w:rFonts w:ascii="Calibri" w:eastAsia="Calibri" w:hAnsi="Calibri" w:cs="Times New Roman"/>
              </w:rPr>
            </w:pPr>
            <w:r w:rsidRPr="00EF10B5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032487" w:rsidP="00EF10B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 xml:space="preserve">Я </w:t>
            </w:r>
            <w:proofErr w:type="spellStart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взрослею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0B5" w:rsidRPr="00032487" w:rsidRDefault="00EF10B5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10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32487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10B5" w:rsidRPr="00EF10B5" w:rsidRDefault="00EF10B5" w:rsidP="00EF10B5">
            <w:pPr>
              <w:rPr>
                <w:rFonts w:ascii="Calibri" w:eastAsia="Calibri" w:hAnsi="Calibri" w:cs="Times New Roman"/>
              </w:rPr>
            </w:pPr>
            <w:r w:rsidRPr="00EF10B5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0B5" w:rsidRPr="00032487" w:rsidRDefault="00032487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32487" w:rsidRDefault="00032487" w:rsidP="00032487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EF10B5" w:rsidRPr="00EF10B5" w:rsidRDefault="00032487" w:rsidP="0003248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РЭШ</w:t>
            </w:r>
          </w:p>
        </w:tc>
      </w:tr>
      <w:tr w:rsidR="00EF10B5" w:rsidRPr="00EF10B5" w:rsidTr="00EF10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rPr>
                <w:rFonts w:ascii="Calibri" w:eastAsia="Calibri" w:hAnsi="Calibri" w:cs="Times New Roman"/>
              </w:rPr>
            </w:pPr>
            <w:r w:rsidRPr="00EF10B5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032487" w:rsidP="00EF10B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 xml:space="preserve">Я </w:t>
            </w:r>
            <w:proofErr w:type="spellStart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фантазирую</w:t>
            </w:r>
            <w:proofErr w:type="spellEnd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 xml:space="preserve"> и </w:t>
            </w:r>
            <w:proofErr w:type="spellStart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мечтаю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0B5" w:rsidRPr="00032487" w:rsidRDefault="00032487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3</w:t>
            </w:r>
            <w:r w:rsidR="00EF10B5" w:rsidRPr="00EF10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10B5" w:rsidRPr="00EF10B5" w:rsidRDefault="00EF10B5" w:rsidP="00EF10B5">
            <w:pPr>
              <w:rPr>
                <w:rFonts w:ascii="Calibri" w:eastAsia="Calibri" w:hAnsi="Calibri" w:cs="Times New Roman"/>
              </w:rPr>
            </w:pPr>
            <w:r w:rsidRPr="00EF10B5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0B5" w:rsidRPr="00032487" w:rsidRDefault="00032487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32487" w:rsidRDefault="00032487" w:rsidP="00032487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EF10B5" w:rsidRPr="00EF10B5" w:rsidRDefault="00032487" w:rsidP="0003248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РЭШ</w:t>
            </w:r>
          </w:p>
        </w:tc>
      </w:tr>
      <w:tr w:rsidR="00032487" w:rsidRPr="00EF10B5" w:rsidTr="00EF10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2487" w:rsidRPr="00EF10B5" w:rsidRDefault="00032487" w:rsidP="00EF10B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32487" w:rsidRPr="00032487" w:rsidRDefault="00032487" w:rsidP="00EF10B5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487" w:rsidRDefault="00032487" w:rsidP="00EF10B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32487" w:rsidRPr="00EF10B5" w:rsidRDefault="00032487" w:rsidP="00EF10B5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487" w:rsidRDefault="00032487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32487" w:rsidRDefault="00032487" w:rsidP="00032487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032487" w:rsidRPr="00EF10B5" w:rsidRDefault="00032487" w:rsidP="0003248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РЭШ</w:t>
            </w:r>
          </w:p>
        </w:tc>
      </w:tr>
      <w:tr w:rsidR="00EF10B5" w:rsidRPr="00EF10B5" w:rsidTr="00EF10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0B5" w:rsidRPr="00032487" w:rsidRDefault="00EF10B5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10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10B5" w:rsidRPr="00EF10B5" w:rsidRDefault="00EF10B5" w:rsidP="00EF10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F10B5" w:rsidRPr="00EF10B5" w:rsidRDefault="00EF10B5" w:rsidP="00EF10B5">
            <w:pPr>
              <w:rPr>
                <w:rFonts w:ascii="Calibri" w:eastAsia="Calibri" w:hAnsi="Calibri" w:cs="Times New Roman"/>
              </w:rPr>
            </w:pPr>
          </w:p>
        </w:tc>
      </w:tr>
      <w:tr w:rsidR="00EF10B5" w:rsidRPr="00EF10B5" w:rsidTr="00EF10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032487" w:rsidP="00EF10B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2A59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2A59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2.</w:t>
            </w:r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03248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EF10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10B5" w:rsidRPr="00EF10B5" w:rsidRDefault="00EF10B5" w:rsidP="00EF10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EF10B5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EF10B5" w:rsidRPr="00EF10B5" w:rsidRDefault="00EF10B5" w:rsidP="00EF10B5">
            <w:pPr>
              <w:rPr>
                <w:rFonts w:ascii="Calibri" w:eastAsia="Calibri" w:hAnsi="Calibri" w:cs="Times New Roman"/>
              </w:rPr>
            </w:pPr>
          </w:p>
        </w:tc>
      </w:tr>
      <w:tr w:rsidR="00EF10B5" w:rsidRPr="00EF10B5" w:rsidTr="00EF10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10B5" w:rsidRPr="00032487" w:rsidRDefault="00032487" w:rsidP="00EF10B5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032487" w:rsidP="00EF10B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Что</w:t>
            </w:r>
            <w:proofErr w:type="spellEnd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 xml:space="preserve"> </w:t>
            </w:r>
            <w:proofErr w:type="spellStart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мы</w:t>
            </w:r>
            <w:proofErr w:type="spellEnd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 xml:space="preserve"> </w:t>
            </w:r>
            <w:r w:rsidRPr="002A59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Родиной</w:t>
            </w:r>
            <w:proofErr w:type="spellEnd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 xml:space="preserve"> </w:t>
            </w:r>
            <w:proofErr w:type="spellStart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зовём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0B5" w:rsidRPr="00032487" w:rsidRDefault="00EF10B5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10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32487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10B5" w:rsidRPr="00032487" w:rsidRDefault="00032487" w:rsidP="00EF10B5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0B5" w:rsidRPr="00032487" w:rsidRDefault="00032487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32487" w:rsidRDefault="00032487" w:rsidP="00032487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EF10B5" w:rsidRPr="00EF10B5" w:rsidRDefault="00032487" w:rsidP="0003248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РЭШ</w:t>
            </w:r>
          </w:p>
        </w:tc>
      </w:tr>
      <w:tr w:rsidR="00EF10B5" w:rsidRPr="00EF10B5" w:rsidTr="00EF10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10B5" w:rsidRPr="00032487" w:rsidRDefault="00032487" w:rsidP="00EF10B5">
            <w:pPr>
              <w:spacing w:after="0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F10B5" w:rsidRPr="00EF10B5" w:rsidRDefault="00032487" w:rsidP="00EF10B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  <w:t>н</w:t>
            </w:r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ой</w:t>
            </w:r>
            <w:proofErr w:type="spellEnd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 xml:space="preserve"> </w:t>
            </w:r>
            <w:proofErr w:type="spellStart"/>
            <w:r w:rsidRPr="002A59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F10B5" w:rsidRPr="00032487" w:rsidRDefault="00EF10B5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EF10B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32487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EF10B5" w:rsidRPr="00EF10B5" w:rsidRDefault="00EF10B5" w:rsidP="00EF10B5">
            <w:pPr>
              <w:rPr>
                <w:rFonts w:ascii="Calibri" w:eastAsia="Calibri" w:hAnsi="Calibri" w:cs="Times New Roman"/>
              </w:rPr>
            </w:pPr>
            <w:r w:rsidRPr="00EF10B5"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0B5" w:rsidRPr="00032487" w:rsidRDefault="00032487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32487" w:rsidRDefault="00032487" w:rsidP="00032487">
            <w:pPr>
              <w:spacing w:after="0"/>
              <w:ind w:left="135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у</w:t>
            </w:r>
            <w:proofErr w:type="spellEnd"/>
          </w:p>
          <w:p w:rsidR="00EF10B5" w:rsidRPr="00EF10B5" w:rsidRDefault="00032487" w:rsidP="00032487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РЭШ</w:t>
            </w:r>
          </w:p>
        </w:tc>
      </w:tr>
      <w:tr w:rsidR="00032487" w:rsidRPr="00EF10B5" w:rsidTr="00EF10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2487" w:rsidRDefault="00032487" w:rsidP="00EF10B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32487" w:rsidRPr="00032487" w:rsidRDefault="00032487" w:rsidP="00EF10B5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487" w:rsidRPr="00EF10B5" w:rsidRDefault="00032487" w:rsidP="00EF10B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32487" w:rsidRPr="00EF10B5" w:rsidRDefault="00032487" w:rsidP="00EF10B5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487" w:rsidRDefault="00032487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32487" w:rsidRPr="00EF10B5" w:rsidRDefault="00032487" w:rsidP="00EF10B5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032487" w:rsidRPr="00EF10B5" w:rsidTr="00EF10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2487" w:rsidRDefault="00032487" w:rsidP="00EF10B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32487" w:rsidRDefault="00032487" w:rsidP="00EF10B5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  <w:t xml:space="preserve">Резервное время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487" w:rsidRDefault="00032487" w:rsidP="00EF10B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32487" w:rsidRDefault="00032487" w:rsidP="00EF10B5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487" w:rsidRDefault="00032487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32487" w:rsidRPr="00EF10B5" w:rsidRDefault="00032487" w:rsidP="00EF10B5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032487" w:rsidRPr="00EF10B5" w:rsidTr="00EF10B5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32487" w:rsidRDefault="00032487" w:rsidP="00EF10B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032487" w:rsidRPr="002A59A8" w:rsidRDefault="00032487" w:rsidP="0003248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9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ОБЩЕЕ </w:t>
            </w:r>
            <w:r w:rsidRPr="002A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9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КОЛИЧЕСТВО ЧАСОВ ПО </w:t>
            </w:r>
            <w:r w:rsidRPr="002A5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59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ПРОГРАММЕ</w:t>
            </w:r>
          </w:p>
          <w:p w:rsidR="00032487" w:rsidRDefault="00032487" w:rsidP="00EF10B5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487" w:rsidRDefault="00032487" w:rsidP="00EF10B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32487" w:rsidRDefault="00032487" w:rsidP="00EF10B5">
            <w:pPr>
              <w:rPr>
                <w:rFonts w:ascii="Calibri" w:eastAsia="Calibri" w:hAnsi="Calibri" w:cs="Times New Roman"/>
                <w:lang w:val="ru-RU"/>
              </w:rPr>
            </w:pPr>
          </w:p>
          <w:p w:rsidR="00032487" w:rsidRDefault="00032487" w:rsidP="00EF10B5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2487" w:rsidRDefault="00032487" w:rsidP="00EF10B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17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032487" w:rsidRPr="00EF10B5" w:rsidRDefault="00032487" w:rsidP="00EF10B5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EF10B5" w:rsidRDefault="00EF10B5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E11B41" w:rsidRPr="00E11B41" w:rsidRDefault="00E11B41" w:rsidP="00E11B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  <w:r w:rsidRPr="00E11B41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  <w:t>ТЕМАТИЧЕСКОЕ ПЛАНИРОВАНИЕ</w:t>
      </w:r>
    </w:p>
    <w:p w:rsidR="00E11B41" w:rsidRPr="00E11B41" w:rsidRDefault="00E11B41" w:rsidP="00E11B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E11B41" w:rsidRPr="00E11B41" w:rsidRDefault="00E11B41" w:rsidP="00E11B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11B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2 КЛАСС</w:t>
      </w:r>
    </w:p>
    <w:p w:rsidR="00E11B41" w:rsidRPr="00E11B41" w:rsidRDefault="00E11B41" w:rsidP="00E11B4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tbl>
      <w:tblPr>
        <w:tblStyle w:val="14"/>
        <w:tblpPr w:leftFromText="180" w:rightFromText="180" w:vertAnchor="text" w:tblpX="108" w:tblpY="1"/>
        <w:tblOverlap w:val="never"/>
        <w:tblW w:w="10740" w:type="dxa"/>
        <w:tblLayout w:type="fixed"/>
        <w:tblLook w:val="04A0"/>
      </w:tblPr>
      <w:tblGrid>
        <w:gridCol w:w="560"/>
        <w:gridCol w:w="3517"/>
        <w:gridCol w:w="838"/>
        <w:gridCol w:w="1714"/>
        <w:gridCol w:w="1701"/>
        <w:gridCol w:w="2410"/>
      </w:tblGrid>
      <w:tr w:rsidR="00E11B41" w:rsidRPr="00E11B41" w:rsidTr="007F351C">
        <w:tc>
          <w:tcPr>
            <w:tcW w:w="560" w:type="dxa"/>
            <w:vMerge w:val="restart"/>
          </w:tcPr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B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B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разделов и тем </w:t>
            </w:r>
          </w:p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4253" w:type="dxa"/>
            <w:gridSpan w:val="3"/>
          </w:tcPr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</w:t>
            </w:r>
          </w:p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(цифровые) </w:t>
            </w:r>
          </w:p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образовательные </w:t>
            </w:r>
          </w:p>
          <w:p w:rsidR="00E11B41" w:rsidRPr="00E11B41" w:rsidRDefault="00E11B41" w:rsidP="007F351C">
            <w:pPr>
              <w:ind w:right="3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E11B41" w:rsidRPr="00E11B41" w:rsidTr="007F351C">
        <w:tc>
          <w:tcPr>
            <w:tcW w:w="560" w:type="dxa"/>
            <w:vMerge/>
          </w:tcPr>
          <w:p w:rsidR="00E11B41" w:rsidRPr="00E11B41" w:rsidRDefault="00E11B41" w:rsidP="00E1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E11B41" w:rsidRPr="00E11B41" w:rsidRDefault="00E11B41" w:rsidP="00E1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714" w:type="dxa"/>
          </w:tcPr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Контрольные </w:t>
            </w:r>
          </w:p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1701" w:type="dxa"/>
          </w:tcPr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2410" w:type="dxa"/>
            <w:vMerge/>
          </w:tcPr>
          <w:p w:rsidR="00E11B41" w:rsidRPr="00E11B41" w:rsidRDefault="00E11B41" w:rsidP="00E1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41" w:rsidRPr="00E11B41" w:rsidTr="007F351C">
        <w:tc>
          <w:tcPr>
            <w:tcW w:w="56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17" w:type="dxa"/>
          </w:tcPr>
          <w:p w:rsidR="00E11B41" w:rsidRPr="00E11B41" w:rsidRDefault="00E11B41" w:rsidP="00E11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детства. Я и книги.</w:t>
            </w:r>
          </w:p>
        </w:tc>
        <w:tc>
          <w:tcPr>
            <w:tcW w:w="838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E11B41" w:rsidRPr="00E11B41" w:rsidRDefault="00E11B41" w:rsidP="00E11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1B41" w:rsidRPr="00E11B41" w:rsidRDefault="00E11B41" w:rsidP="00E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11B41" w:rsidRPr="00E11B41" w:rsidRDefault="00E11B41" w:rsidP="00E11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E11B41" w:rsidRPr="00E11B41" w:rsidTr="007F351C">
        <w:tc>
          <w:tcPr>
            <w:tcW w:w="56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7" w:type="dxa"/>
          </w:tcPr>
          <w:p w:rsidR="00E11B41" w:rsidRPr="00E11B41" w:rsidRDefault="00E11B41" w:rsidP="00E11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взрослею.</w:t>
            </w:r>
          </w:p>
        </w:tc>
        <w:tc>
          <w:tcPr>
            <w:tcW w:w="838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</w:tcPr>
          <w:p w:rsidR="00E11B41" w:rsidRPr="00E11B41" w:rsidRDefault="00E11B41" w:rsidP="00E11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1B41" w:rsidRPr="00E11B41" w:rsidRDefault="00E11B41" w:rsidP="00E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E11B41" w:rsidRPr="00E11B41" w:rsidTr="007F351C">
        <w:tc>
          <w:tcPr>
            <w:tcW w:w="56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7" w:type="dxa"/>
          </w:tcPr>
          <w:p w:rsidR="00E11B41" w:rsidRPr="00E11B41" w:rsidRDefault="00E11B41" w:rsidP="00E11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крепка ладом.</w:t>
            </w:r>
          </w:p>
        </w:tc>
        <w:tc>
          <w:tcPr>
            <w:tcW w:w="838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E11B41" w:rsidRPr="00E11B41" w:rsidRDefault="00E11B41" w:rsidP="00E11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1B41" w:rsidRPr="00E11B41" w:rsidRDefault="00E11B41" w:rsidP="00E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E11B41" w:rsidRPr="00E11B41" w:rsidTr="007F351C">
        <w:tc>
          <w:tcPr>
            <w:tcW w:w="56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7" w:type="dxa"/>
          </w:tcPr>
          <w:p w:rsidR="00E11B41" w:rsidRPr="00E11B41" w:rsidRDefault="00E11B41" w:rsidP="00E11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фантазирую и мечтаю.</w:t>
            </w:r>
          </w:p>
        </w:tc>
        <w:tc>
          <w:tcPr>
            <w:tcW w:w="838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E11B41" w:rsidRPr="00E11B41" w:rsidRDefault="00E11B41" w:rsidP="00E11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1B41" w:rsidRPr="00E11B41" w:rsidRDefault="00E11B41" w:rsidP="00E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E11B41" w:rsidRPr="00E11B41" w:rsidTr="007F351C">
        <w:tc>
          <w:tcPr>
            <w:tcW w:w="56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7" w:type="dxa"/>
          </w:tcPr>
          <w:p w:rsidR="00E11B41" w:rsidRPr="00E11B41" w:rsidRDefault="00E11B41" w:rsidP="00E11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 Родина моя. Люди земли Русской.</w:t>
            </w:r>
          </w:p>
        </w:tc>
        <w:tc>
          <w:tcPr>
            <w:tcW w:w="838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</w:tcPr>
          <w:p w:rsidR="00E11B41" w:rsidRPr="00E11B41" w:rsidRDefault="00E11B41" w:rsidP="00E11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1B41" w:rsidRPr="00E11B41" w:rsidRDefault="00E11B41" w:rsidP="00E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E11B41" w:rsidRPr="00E11B41" w:rsidTr="007F351C">
        <w:tc>
          <w:tcPr>
            <w:tcW w:w="56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7" w:type="dxa"/>
          </w:tcPr>
          <w:p w:rsidR="00E11B41" w:rsidRPr="00E11B41" w:rsidRDefault="00E11B41" w:rsidP="00E11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праздники, связанные </w:t>
            </w:r>
            <w:proofErr w:type="gramStart"/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временами года. </w:t>
            </w:r>
          </w:p>
        </w:tc>
        <w:tc>
          <w:tcPr>
            <w:tcW w:w="838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E11B41" w:rsidRPr="00E11B41" w:rsidRDefault="00E11B41" w:rsidP="00E11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1B41" w:rsidRPr="00E11B41" w:rsidRDefault="00E11B41" w:rsidP="00E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E11B41" w:rsidRPr="00E11B41" w:rsidTr="007F351C">
        <w:tc>
          <w:tcPr>
            <w:tcW w:w="56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7" w:type="dxa"/>
          </w:tcPr>
          <w:p w:rsidR="00E11B41" w:rsidRPr="00E11B41" w:rsidRDefault="00E11B41" w:rsidP="00E11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родной природе. </w:t>
            </w:r>
          </w:p>
        </w:tc>
        <w:tc>
          <w:tcPr>
            <w:tcW w:w="838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</w:tcPr>
          <w:p w:rsidR="00E11B41" w:rsidRPr="00E11B41" w:rsidRDefault="00E11B41" w:rsidP="00E11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1B41" w:rsidRPr="00E11B41" w:rsidRDefault="00E11B41" w:rsidP="00E11B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E11B41" w:rsidRPr="00E11B41" w:rsidTr="007F351C">
        <w:tc>
          <w:tcPr>
            <w:tcW w:w="4077" w:type="dxa"/>
            <w:gridSpan w:val="2"/>
          </w:tcPr>
          <w:p w:rsidR="00E11B41" w:rsidRPr="00E11B41" w:rsidRDefault="00E11B41" w:rsidP="00E11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38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4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E11B41" w:rsidRPr="00E11B41" w:rsidRDefault="00E11B41" w:rsidP="00E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B41" w:rsidRDefault="00E11B41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E11B41" w:rsidRDefault="00E11B41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52770A" w:rsidRPr="0052770A" w:rsidRDefault="0052770A" w:rsidP="00527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val="ru-RU" w:eastAsia="ru-RU"/>
        </w:rPr>
      </w:pPr>
      <w:r w:rsidRPr="0052770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val="ru-RU" w:eastAsia="ru-RU"/>
        </w:rPr>
        <w:t>ТЕМАТИЧЕСКОЕ ПЛАНИРОВАНИЕ по литературному чтению на родном языке (русском)</w:t>
      </w:r>
    </w:p>
    <w:p w:rsidR="0052770A" w:rsidRPr="0052770A" w:rsidRDefault="0052770A" w:rsidP="005277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52770A" w:rsidRPr="0052770A" w:rsidRDefault="0052770A" w:rsidP="005277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52770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3 КЛАСС</w:t>
      </w:r>
    </w:p>
    <w:p w:rsidR="0052770A" w:rsidRPr="0052770A" w:rsidRDefault="0052770A" w:rsidP="0052770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tbl>
      <w:tblPr>
        <w:tblStyle w:val="38"/>
        <w:tblpPr w:leftFromText="180" w:rightFromText="180" w:vertAnchor="text" w:tblpX="108" w:tblpY="1"/>
        <w:tblOverlap w:val="never"/>
        <w:tblW w:w="11448" w:type="dxa"/>
        <w:tblLayout w:type="fixed"/>
        <w:tblLook w:val="04A0"/>
      </w:tblPr>
      <w:tblGrid>
        <w:gridCol w:w="560"/>
        <w:gridCol w:w="3517"/>
        <w:gridCol w:w="838"/>
        <w:gridCol w:w="1714"/>
        <w:gridCol w:w="1701"/>
        <w:gridCol w:w="3118"/>
      </w:tblGrid>
      <w:tr w:rsidR="0052770A" w:rsidRPr="0052770A" w:rsidTr="00D47DFE">
        <w:tc>
          <w:tcPr>
            <w:tcW w:w="560" w:type="dxa"/>
            <w:vMerge w:val="restart"/>
          </w:tcPr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77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77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разделов и тем </w:t>
            </w:r>
          </w:p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4253" w:type="dxa"/>
            <w:gridSpan w:val="3"/>
          </w:tcPr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</w:t>
            </w:r>
          </w:p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(цифровые) </w:t>
            </w:r>
          </w:p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образовательные </w:t>
            </w:r>
          </w:p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52770A" w:rsidRPr="0052770A" w:rsidTr="00D47DFE">
        <w:tc>
          <w:tcPr>
            <w:tcW w:w="560" w:type="dxa"/>
            <w:vMerge/>
          </w:tcPr>
          <w:p w:rsidR="0052770A" w:rsidRPr="0052770A" w:rsidRDefault="0052770A" w:rsidP="0052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52770A" w:rsidRPr="0052770A" w:rsidRDefault="0052770A" w:rsidP="0052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714" w:type="dxa"/>
          </w:tcPr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Контрольные </w:t>
            </w:r>
          </w:p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1701" w:type="dxa"/>
          </w:tcPr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3118" w:type="dxa"/>
            <w:vMerge/>
          </w:tcPr>
          <w:p w:rsidR="0052770A" w:rsidRPr="0052770A" w:rsidRDefault="0052770A" w:rsidP="0052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70A" w:rsidRPr="0052770A" w:rsidTr="00D47DFE">
        <w:tc>
          <w:tcPr>
            <w:tcW w:w="11448" w:type="dxa"/>
            <w:gridSpan w:val="6"/>
          </w:tcPr>
          <w:p w:rsidR="0052770A" w:rsidRPr="0052770A" w:rsidRDefault="0052770A" w:rsidP="00527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0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Мир детства.</w:t>
            </w:r>
          </w:p>
        </w:tc>
      </w:tr>
      <w:tr w:rsidR="0052770A" w:rsidRPr="0052770A" w:rsidTr="00D47DFE">
        <w:tc>
          <w:tcPr>
            <w:tcW w:w="560" w:type="dxa"/>
            <w:vMerge w:val="restart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52770A" w:rsidRPr="0052770A" w:rsidRDefault="0052770A" w:rsidP="00527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книги.</w:t>
            </w:r>
          </w:p>
        </w:tc>
        <w:tc>
          <w:tcPr>
            <w:tcW w:w="83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</w:tcPr>
          <w:p w:rsidR="0052770A" w:rsidRPr="0052770A" w:rsidRDefault="0052770A" w:rsidP="00527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770A" w:rsidRPr="0052770A" w:rsidRDefault="0052770A" w:rsidP="005277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770A" w:rsidRPr="0052770A" w:rsidRDefault="0052770A" w:rsidP="0052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52770A" w:rsidRPr="0052770A" w:rsidTr="00D47DFE">
        <w:tc>
          <w:tcPr>
            <w:tcW w:w="560" w:type="dxa"/>
            <w:vMerge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52770A" w:rsidRPr="0052770A" w:rsidRDefault="0052770A" w:rsidP="00527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взрослею.</w:t>
            </w:r>
          </w:p>
        </w:tc>
        <w:tc>
          <w:tcPr>
            <w:tcW w:w="83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</w:tcPr>
          <w:p w:rsidR="0052770A" w:rsidRPr="0052770A" w:rsidRDefault="0052770A" w:rsidP="00527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770A" w:rsidRPr="0052770A" w:rsidRDefault="0052770A" w:rsidP="005277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0A" w:rsidRPr="0052770A" w:rsidTr="00D47DFE">
        <w:tc>
          <w:tcPr>
            <w:tcW w:w="560" w:type="dxa"/>
            <w:vMerge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52770A" w:rsidRPr="0052770A" w:rsidRDefault="0052770A" w:rsidP="00527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дружной семье и в холод тепло</w:t>
            </w:r>
          </w:p>
        </w:tc>
        <w:tc>
          <w:tcPr>
            <w:tcW w:w="83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52770A" w:rsidRPr="0052770A" w:rsidRDefault="0052770A" w:rsidP="00527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770A" w:rsidRPr="0052770A" w:rsidRDefault="0052770A" w:rsidP="005277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0A" w:rsidRPr="0052770A" w:rsidTr="00D47DFE">
        <w:tc>
          <w:tcPr>
            <w:tcW w:w="560" w:type="dxa"/>
            <w:vMerge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52770A" w:rsidRPr="0052770A" w:rsidRDefault="0052770A" w:rsidP="00527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фантазирую и мечтаю</w:t>
            </w:r>
          </w:p>
        </w:tc>
        <w:tc>
          <w:tcPr>
            <w:tcW w:w="83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</w:tcPr>
          <w:p w:rsidR="0052770A" w:rsidRPr="0052770A" w:rsidRDefault="0052770A" w:rsidP="00527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770A" w:rsidRPr="0052770A" w:rsidRDefault="0052770A" w:rsidP="005277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0A" w:rsidRPr="0052770A" w:rsidTr="00D47DFE">
        <w:tc>
          <w:tcPr>
            <w:tcW w:w="11448" w:type="dxa"/>
            <w:gridSpan w:val="6"/>
          </w:tcPr>
          <w:p w:rsidR="0052770A" w:rsidRPr="0052770A" w:rsidRDefault="0052770A" w:rsidP="00527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0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Россия – Родина моя.</w:t>
            </w:r>
          </w:p>
        </w:tc>
      </w:tr>
      <w:tr w:rsidR="0052770A" w:rsidRPr="0052770A" w:rsidTr="00D47DFE">
        <w:tc>
          <w:tcPr>
            <w:tcW w:w="560" w:type="dxa"/>
            <w:vMerge w:val="restart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52770A" w:rsidRPr="0052770A" w:rsidRDefault="0052770A" w:rsidP="00527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 земли русской</w:t>
            </w:r>
          </w:p>
        </w:tc>
        <w:tc>
          <w:tcPr>
            <w:tcW w:w="83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</w:tcPr>
          <w:p w:rsidR="0052770A" w:rsidRPr="0052770A" w:rsidRDefault="0052770A" w:rsidP="00527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770A" w:rsidRPr="0052770A" w:rsidRDefault="0052770A" w:rsidP="005277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0A" w:rsidRPr="0052770A" w:rsidTr="00D47DFE">
        <w:tc>
          <w:tcPr>
            <w:tcW w:w="560" w:type="dxa"/>
            <w:vMerge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52770A" w:rsidRPr="0052770A" w:rsidRDefault="0052770A" w:rsidP="00527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83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</w:tcPr>
          <w:p w:rsidR="0052770A" w:rsidRPr="0052770A" w:rsidRDefault="0052770A" w:rsidP="00527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2770A" w:rsidRPr="0052770A" w:rsidRDefault="0052770A" w:rsidP="005277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0A" w:rsidRPr="0052770A" w:rsidTr="00D47DFE">
        <w:tc>
          <w:tcPr>
            <w:tcW w:w="560" w:type="dxa"/>
            <w:vMerge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</w:tcPr>
          <w:p w:rsidR="0052770A" w:rsidRPr="0052770A" w:rsidRDefault="0052770A" w:rsidP="005277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родной природе</w:t>
            </w:r>
          </w:p>
        </w:tc>
        <w:tc>
          <w:tcPr>
            <w:tcW w:w="83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770A" w:rsidRPr="0052770A" w:rsidRDefault="0052770A" w:rsidP="005277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70A" w:rsidRPr="0052770A" w:rsidTr="00D47DFE">
        <w:tc>
          <w:tcPr>
            <w:tcW w:w="4077" w:type="dxa"/>
            <w:gridSpan w:val="2"/>
          </w:tcPr>
          <w:p w:rsidR="0052770A" w:rsidRPr="0052770A" w:rsidRDefault="0052770A" w:rsidP="00527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7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3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4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7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</w:tcPr>
          <w:p w:rsidR="0052770A" w:rsidRPr="0052770A" w:rsidRDefault="0052770A" w:rsidP="00527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770A" w:rsidRPr="0052770A" w:rsidRDefault="0052770A" w:rsidP="0052770A">
      <w:pPr>
        <w:rPr>
          <w:rFonts w:ascii="Times New Roman" w:eastAsia="Calibri" w:hAnsi="Times New Roman" w:cs="Times New Roman"/>
          <w:sz w:val="2"/>
          <w:szCs w:val="24"/>
          <w:lang w:val="ru-RU"/>
        </w:rPr>
      </w:pPr>
    </w:p>
    <w:p w:rsidR="00E11B41" w:rsidRDefault="00E11B41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E11B41" w:rsidRDefault="00E11B41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D47DFE" w:rsidRPr="00E11B41" w:rsidRDefault="00D47DFE" w:rsidP="00D47DF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  <w:r w:rsidRPr="00E11B41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  <w:t>ТЕМАТИЧЕСКОЕ ПЛАНИРОВАНИЕ</w:t>
      </w:r>
    </w:p>
    <w:p w:rsidR="00D47DFE" w:rsidRPr="00E11B41" w:rsidRDefault="00D47DFE" w:rsidP="00D47DF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D47DFE" w:rsidRPr="00E11B41" w:rsidRDefault="00D47DFE" w:rsidP="00D47DF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 xml:space="preserve">4 </w:t>
      </w:r>
      <w:r w:rsidRPr="00E11B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КЛАСС</w:t>
      </w:r>
    </w:p>
    <w:p w:rsidR="00D47DFE" w:rsidRPr="00E11B41" w:rsidRDefault="00D47DFE" w:rsidP="00D47DF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tbl>
      <w:tblPr>
        <w:tblStyle w:val="14"/>
        <w:tblpPr w:leftFromText="180" w:rightFromText="180" w:vertAnchor="text" w:tblpX="108" w:tblpY="1"/>
        <w:tblOverlap w:val="never"/>
        <w:tblW w:w="11023" w:type="dxa"/>
        <w:tblLayout w:type="fixed"/>
        <w:tblLook w:val="04A0"/>
      </w:tblPr>
      <w:tblGrid>
        <w:gridCol w:w="560"/>
        <w:gridCol w:w="3517"/>
        <w:gridCol w:w="838"/>
        <w:gridCol w:w="1714"/>
        <w:gridCol w:w="1701"/>
        <w:gridCol w:w="2693"/>
      </w:tblGrid>
      <w:tr w:rsidR="00D47DFE" w:rsidRPr="00E11B41" w:rsidTr="00D47DFE">
        <w:tc>
          <w:tcPr>
            <w:tcW w:w="560" w:type="dxa"/>
            <w:vMerge w:val="restart"/>
          </w:tcPr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B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B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разделов и тем </w:t>
            </w:r>
          </w:p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4253" w:type="dxa"/>
            <w:gridSpan w:val="3"/>
          </w:tcPr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</w:t>
            </w:r>
          </w:p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(цифровые) </w:t>
            </w:r>
          </w:p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образовательные </w:t>
            </w:r>
          </w:p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D47DFE" w:rsidRPr="00E11B41" w:rsidTr="00D47DFE">
        <w:tc>
          <w:tcPr>
            <w:tcW w:w="560" w:type="dxa"/>
            <w:vMerge/>
          </w:tcPr>
          <w:p w:rsidR="00D47DFE" w:rsidRPr="00E11B41" w:rsidRDefault="00D47DFE" w:rsidP="00D4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D47DFE" w:rsidRPr="00E11B41" w:rsidRDefault="00D47DFE" w:rsidP="00D4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714" w:type="dxa"/>
          </w:tcPr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Контрольные </w:t>
            </w:r>
          </w:p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1701" w:type="dxa"/>
          </w:tcPr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2693" w:type="dxa"/>
            <w:vMerge/>
          </w:tcPr>
          <w:p w:rsidR="00D47DFE" w:rsidRPr="00E11B41" w:rsidRDefault="00D47DFE" w:rsidP="00D47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DFE" w:rsidRPr="00E11B41" w:rsidTr="00D47DFE">
        <w:tc>
          <w:tcPr>
            <w:tcW w:w="560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7" w:type="dxa"/>
          </w:tcPr>
          <w:p w:rsidR="00D47DFE" w:rsidRPr="00E11B41" w:rsidRDefault="00D47DFE" w:rsidP="00D47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детства. Я и книги.</w:t>
            </w:r>
          </w:p>
        </w:tc>
        <w:tc>
          <w:tcPr>
            <w:tcW w:w="838" w:type="dxa"/>
          </w:tcPr>
          <w:p w:rsidR="00D47DFE" w:rsidRPr="00E11B41" w:rsidRDefault="00183247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D47DFE" w:rsidRPr="00E11B41" w:rsidRDefault="00D47DFE" w:rsidP="00D4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7DFE" w:rsidRPr="00E11B41" w:rsidRDefault="00D47DFE" w:rsidP="00D47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47DFE" w:rsidRPr="00E11B41" w:rsidRDefault="00D47DFE" w:rsidP="00D4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D47DFE" w:rsidRPr="00E11B41" w:rsidTr="00D47DFE">
        <w:tc>
          <w:tcPr>
            <w:tcW w:w="560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7" w:type="dxa"/>
          </w:tcPr>
          <w:p w:rsidR="00D47DFE" w:rsidRPr="00E11B41" w:rsidRDefault="00D47DFE" w:rsidP="00D47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взрослею.</w:t>
            </w:r>
          </w:p>
        </w:tc>
        <w:tc>
          <w:tcPr>
            <w:tcW w:w="838" w:type="dxa"/>
          </w:tcPr>
          <w:p w:rsidR="00D47DFE" w:rsidRPr="00E11B41" w:rsidRDefault="00183247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D47DFE" w:rsidRPr="00E11B41" w:rsidRDefault="00D47DFE" w:rsidP="00D4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7DFE" w:rsidRPr="00E11B41" w:rsidRDefault="00D47DFE" w:rsidP="00D47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D47DFE" w:rsidRPr="00E11B41" w:rsidTr="00D47DFE">
        <w:tc>
          <w:tcPr>
            <w:tcW w:w="560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7" w:type="dxa"/>
          </w:tcPr>
          <w:p w:rsidR="00D47DFE" w:rsidRPr="00E11B41" w:rsidRDefault="00183247" w:rsidP="00D47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 МОЯ СЕМЬЯ.</w:t>
            </w:r>
          </w:p>
        </w:tc>
        <w:tc>
          <w:tcPr>
            <w:tcW w:w="838" w:type="dxa"/>
          </w:tcPr>
          <w:p w:rsidR="00D47DFE" w:rsidRPr="00E11B41" w:rsidRDefault="00183247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</w:tcPr>
          <w:p w:rsidR="00D47DFE" w:rsidRPr="00E11B41" w:rsidRDefault="00D47DFE" w:rsidP="00D4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7DFE" w:rsidRPr="00E11B41" w:rsidRDefault="00D47DFE" w:rsidP="00D47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D47DFE" w:rsidRPr="00E11B41" w:rsidTr="00D47DFE">
        <w:tc>
          <w:tcPr>
            <w:tcW w:w="560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7" w:type="dxa"/>
          </w:tcPr>
          <w:p w:rsidR="00D47DFE" w:rsidRPr="00E11B41" w:rsidRDefault="00D47DFE" w:rsidP="00D47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фантазирую и мечтаю.</w:t>
            </w:r>
          </w:p>
        </w:tc>
        <w:tc>
          <w:tcPr>
            <w:tcW w:w="838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D47DFE" w:rsidRPr="00E11B41" w:rsidRDefault="00D47DFE" w:rsidP="00D4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7DFE" w:rsidRPr="00E11B41" w:rsidRDefault="00D47DFE" w:rsidP="00D47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D47DFE" w:rsidRPr="00E11B41" w:rsidTr="00D47DFE">
        <w:tc>
          <w:tcPr>
            <w:tcW w:w="560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7" w:type="dxa"/>
          </w:tcPr>
          <w:p w:rsidR="00D47DFE" w:rsidRPr="00E11B41" w:rsidRDefault="00D47DFE" w:rsidP="00D47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– Родина моя. Люди </w:t>
            </w:r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земли Русской.</w:t>
            </w:r>
          </w:p>
        </w:tc>
        <w:tc>
          <w:tcPr>
            <w:tcW w:w="838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14" w:type="dxa"/>
          </w:tcPr>
          <w:p w:rsidR="00D47DFE" w:rsidRPr="00E11B41" w:rsidRDefault="00D47DFE" w:rsidP="00D4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7DFE" w:rsidRPr="00E11B41" w:rsidRDefault="00D47DFE" w:rsidP="00D47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D47DFE" w:rsidRPr="00E11B41" w:rsidTr="00D47DFE">
        <w:tc>
          <w:tcPr>
            <w:tcW w:w="560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17" w:type="dxa"/>
          </w:tcPr>
          <w:p w:rsidR="00D47DFE" w:rsidRPr="00E11B41" w:rsidRDefault="00183247" w:rsidP="00D47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родиной зовём</w:t>
            </w:r>
          </w:p>
        </w:tc>
        <w:tc>
          <w:tcPr>
            <w:tcW w:w="838" w:type="dxa"/>
          </w:tcPr>
          <w:p w:rsidR="00D47DFE" w:rsidRPr="00E11B41" w:rsidRDefault="00183247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</w:tcPr>
          <w:p w:rsidR="00D47DFE" w:rsidRPr="00E11B41" w:rsidRDefault="00D47DFE" w:rsidP="00D4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7DFE" w:rsidRPr="00E11B41" w:rsidRDefault="00D47DFE" w:rsidP="00D47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D47DFE" w:rsidRPr="00E11B41" w:rsidTr="00D47DFE">
        <w:tc>
          <w:tcPr>
            <w:tcW w:w="560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7" w:type="dxa"/>
          </w:tcPr>
          <w:p w:rsidR="00D47DFE" w:rsidRPr="00E11B41" w:rsidRDefault="00D47DFE" w:rsidP="00D47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родной природе. </w:t>
            </w:r>
          </w:p>
        </w:tc>
        <w:tc>
          <w:tcPr>
            <w:tcW w:w="838" w:type="dxa"/>
          </w:tcPr>
          <w:p w:rsidR="00D47DFE" w:rsidRPr="00E11B41" w:rsidRDefault="00183247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</w:tcPr>
          <w:p w:rsidR="00D47DFE" w:rsidRPr="00E11B41" w:rsidRDefault="00D47DFE" w:rsidP="00D47D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47DFE" w:rsidRPr="00E11B41" w:rsidRDefault="00D47DFE" w:rsidP="00D47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E1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D47DFE" w:rsidRPr="00E11B41" w:rsidTr="00D47DFE">
        <w:tc>
          <w:tcPr>
            <w:tcW w:w="4077" w:type="dxa"/>
            <w:gridSpan w:val="2"/>
          </w:tcPr>
          <w:p w:rsidR="00D47DFE" w:rsidRPr="00E11B41" w:rsidRDefault="00D47DFE" w:rsidP="00D47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38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4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B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:rsidR="00D47DFE" w:rsidRPr="00E11B41" w:rsidRDefault="00D47DFE" w:rsidP="00D47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DFE" w:rsidRPr="00183247" w:rsidRDefault="00D47DFE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D47DFE" w:rsidRPr="00183247" w:rsidRDefault="00D47DFE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bookmarkStart w:id="0" w:name="_GoBack"/>
      <w:bookmarkEnd w:id="0"/>
    </w:p>
    <w:p w:rsidR="00E11B41" w:rsidRDefault="00E11B41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</w:p>
    <w:p w:rsidR="007F351C" w:rsidRDefault="007F351C" w:rsidP="00016AC1">
      <w:pPr>
        <w:autoSpaceDE w:val="0"/>
        <w:autoSpaceDN w:val="0"/>
        <w:spacing w:after="0" w:line="230" w:lineRule="auto"/>
        <w:rPr>
          <w:lang w:val="ru-RU"/>
        </w:rPr>
      </w:pPr>
    </w:p>
    <w:p w:rsidR="00136CC7" w:rsidRPr="00136CC7" w:rsidRDefault="00136CC7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6AC1" w:rsidRPr="00E11B41" w:rsidRDefault="00016AC1" w:rsidP="00016AC1">
      <w:pPr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E11B4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016AC1" w:rsidRPr="00E11B41" w:rsidRDefault="00016AC1" w:rsidP="00016AC1">
      <w:pPr>
        <w:autoSpaceDE w:val="0"/>
        <w:autoSpaceDN w:val="0"/>
        <w:spacing w:before="346" w:after="0" w:line="302" w:lineRule="auto"/>
        <w:ind w:right="5040"/>
        <w:rPr>
          <w:sz w:val="24"/>
          <w:szCs w:val="24"/>
          <w:lang w:val="ru-RU"/>
        </w:rPr>
      </w:pPr>
      <w:r w:rsidRPr="00E11B4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УЧЕБНОЕ ОБОРУДОВАНИЕ </w:t>
      </w:r>
      <w:r w:rsidRPr="00E11B41">
        <w:rPr>
          <w:sz w:val="24"/>
          <w:szCs w:val="24"/>
          <w:lang w:val="ru-RU"/>
        </w:rPr>
        <w:br/>
      </w:r>
      <w:r w:rsidRPr="00E11B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таблица по внеклассному чтению, ноутбук, проектор,</w:t>
      </w:r>
    </w:p>
    <w:p w:rsidR="00016AC1" w:rsidRPr="00E11B41" w:rsidRDefault="00016AC1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E11B4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E11B41">
        <w:rPr>
          <w:sz w:val="24"/>
          <w:szCs w:val="24"/>
          <w:lang w:val="ru-RU"/>
        </w:rPr>
        <w:br/>
      </w:r>
    </w:p>
    <w:p w:rsidR="00016AC1" w:rsidRPr="00E11B41" w:rsidRDefault="00016AC1" w:rsidP="00016AC1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p w:rsidR="00016AC1" w:rsidRPr="00E11B41" w:rsidRDefault="00016AC1" w:rsidP="00016AC1">
      <w:pPr>
        <w:autoSpaceDE w:val="0"/>
        <w:autoSpaceDN w:val="0"/>
        <w:spacing w:after="0" w:line="230" w:lineRule="auto"/>
        <w:rPr>
          <w:sz w:val="24"/>
          <w:szCs w:val="24"/>
          <w:lang w:val="ru-RU"/>
        </w:rPr>
      </w:pPr>
      <w:r w:rsidRPr="00E11B4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016AC1" w:rsidRPr="00E11B41" w:rsidRDefault="00016AC1" w:rsidP="00016AC1">
      <w:pPr>
        <w:autoSpaceDE w:val="0"/>
        <w:autoSpaceDN w:val="0"/>
        <w:spacing w:before="346" w:after="0" w:line="230" w:lineRule="auto"/>
        <w:rPr>
          <w:sz w:val="24"/>
          <w:szCs w:val="24"/>
          <w:lang w:val="ru-RU"/>
        </w:rPr>
      </w:pPr>
      <w:r w:rsidRPr="00E11B4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11B41" w:rsidRPr="00E11B41" w:rsidRDefault="00016AC1" w:rsidP="00E11B41">
      <w:pPr>
        <w:autoSpaceDE w:val="0"/>
        <w:autoSpaceDN w:val="0"/>
        <w:spacing w:before="166" w:after="0" w:line="281" w:lineRule="auto"/>
        <w:ind w:right="3312"/>
        <w:rPr>
          <w:sz w:val="24"/>
          <w:szCs w:val="24"/>
          <w:lang w:val="ru-RU"/>
        </w:rPr>
      </w:pPr>
      <w:r w:rsidRPr="00E11B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О. М. Александрова "Литературное чтение на родном русском языке"; 1 класс; </w:t>
      </w:r>
      <w:r w:rsidRPr="00E11B41">
        <w:rPr>
          <w:sz w:val="24"/>
          <w:szCs w:val="24"/>
          <w:lang w:val="ru-RU"/>
        </w:rPr>
        <w:br/>
      </w:r>
      <w:r w:rsidRPr="00E11B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М.: Просвещение; </w:t>
      </w:r>
      <w:r w:rsidRPr="00E11B41">
        <w:rPr>
          <w:sz w:val="24"/>
          <w:szCs w:val="24"/>
          <w:lang w:val="ru-RU"/>
        </w:rPr>
        <w:br/>
      </w:r>
      <w:r w:rsidRPr="00E11B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2021</w:t>
      </w:r>
      <w:proofErr w:type="gramStart"/>
      <w:r w:rsidRPr="00E11B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;</w:t>
      </w:r>
      <w:proofErr w:type="gramEnd"/>
      <w:r w:rsidRPr="00E11B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11B41" w:rsidRPr="00E11B41" w:rsidRDefault="00E11B41" w:rsidP="00E11B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t>‌Литературное чтение на родном русском языке. 2 класс: учебное пособие для общеобразовательных организаций / О.М.Александровой, М.И.Кузнецовой, В.Ю.Романовой. – М.: Просвещение</w:t>
      </w:r>
    </w:p>
    <w:p w:rsidR="00E11B41" w:rsidRPr="00E11B41" w:rsidRDefault="00E11B41" w:rsidP="00E11B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936E6" w:rsidRPr="00E11B41" w:rsidRDefault="00B936E6" w:rsidP="00B936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t>‌Литературное 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тение на родном русском языке. 3</w:t>
      </w:r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класс: учебное пособие для общеобразовательных организаций / О.М.Александровой, М.И.Кузнецовой, В.Ю.Романовой. – М.: Просвещение</w:t>
      </w:r>
    </w:p>
    <w:p w:rsidR="00E11B41" w:rsidRPr="00E11B41" w:rsidRDefault="00E11B41" w:rsidP="00E11B41">
      <w:pPr>
        <w:autoSpaceDE w:val="0"/>
        <w:autoSpaceDN w:val="0"/>
        <w:spacing w:before="166" w:after="0" w:line="281" w:lineRule="auto"/>
        <w:ind w:right="3312"/>
        <w:rPr>
          <w:sz w:val="24"/>
          <w:szCs w:val="24"/>
          <w:lang w:val="ru-RU"/>
        </w:rPr>
      </w:pPr>
    </w:p>
    <w:p w:rsidR="00016AC1" w:rsidRPr="00E11B41" w:rsidRDefault="00016AC1" w:rsidP="00E11B41">
      <w:pPr>
        <w:autoSpaceDE w:val="0"/>
        <w:autoSpaceDN w:val="0"/>
        <w:spacing w:before="166" w:after="0" w:line="281" w:lineRule="auto"/>
        <w:ind w:right="3312"/>
        <w:rPr>
          <w:sz w:val="24"/>
          <w:szCs w:val="24"/>
          <w:lang w:val="ru-RU"/>
        </w:rPr>
      </w:pPr>
      <w:r w:rsidRPr="00E11B4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16AC1" w:rsidRPr="00E11B41" w:rsidRDefault="00016AC1" w:rsidP="00016AC1">
      <w:pPr>
        <w:autoSpaceDE w:val="0"/>
        <w:autoSpaceDN w:val="0"/>
        <w:spacing w:before="168" w:after="0" w:line="262" w:lineRule="auto"/>
        <w:ind w:right="432"/>
        <w:rPr>
          <w:sz w:val="24"/>
          <w:szCs w:val="24"/>
          <w:lang w:val="ru-RU"/>
        </w:rPr>
      </w:pPr>
      <w:r w:rsidRPr="00E11B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Поурочные разработки к учебнику О.М. Александровой "Литературное чтение на родном русском языке"</w:t>
      </w:r>
    </w:p>
    <w:p w:rsidR="00016AC1" w:rsidRPr="00E11B41" w:rsidRDefault="00016AC1" w:rsidP="00016AC1">
      <w:pPr>
        <w:autoSpaceDE w:val="0"/>
        <w:autoSpaceDN w:val="0"/>
        <w:spacing w:before="262" w:after="0" w:line="230" w:lineRule="auto"/>
        <w:rPr>
          <w:sz w:val="24"/>
          <w:szCs w:val="24"/>
          <w:lang w:val="ru-RU"/>
        </w:rPr>
      </w:pPr>
      <w:r w:rsidRPr="00E11B41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11B41" w:rsidRPr="00E11B41" w:rsidRDefault="00E11B41" w:rsidP="00E11B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11B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‌</w:t>
      </w:r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Образовательная платформа </w:t>
      </w:r>
      <w:proofErr w:type="spellStart"/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t>Уч</w:t>
      </w:r>
      <w:proofErr w:type="gramStart"/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proofErr w:type="gramEnd"/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t>.ру</w:t>
      </w:r>
      <w:proofErr w:type="spellEnd"/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Pr="00E11B4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https://uchi.ru/teachers/stats/main</w:t>
        </w:r>
      </w:hyperlink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Образовательная платформа Российская электронная школа </w:t>
      </w:r>
      <w:hyperlink r:id="rId12" w:history="1">
        <w:r w:rsidRPr="00E11B4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https://resh.edu.ru/</w:t>
        </w:r>
      </w:hyperlink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hyperlink r:id="rId13" w:history="1">
        <w:r w:rsidRPr="00E11B4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http://trudovik.ucoz.ua</w:t>
        </w:r>
      </w:hyperlink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hyperlink r:id="rId14" w:history="1">
        <w:r w:rsidRPr="00E11B4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http://www.detlit.ru/</w:t>
        </w:r>
      </w:hyperlink>
      <w:r w:rsidRPr="00E11B4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Издательство «Детская литература»</w:t>
      </w:r>
    </w:p>
    <w:p w:rsidR="00E11B41" w:rsidRPr="00E11B41" w:rsidRDefault="00E11B41" w:rsidP="00E11B41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016AC1" w:rsidRPr="00E11B41" w:rsidRDefault="00016AC1" w:rsidP="00016AC1">
      <w:pPr>
        <w:rPr>
          <w:sz w:val="24"/>
          <w:szCs w:val="24"/>
          <w:lang w:val="ru-RU"/>
        </w:rPr>
      </w:pPr>
    </w:p>
    <w:sectPr w:rsidR="00016AC1" w:rsidRPr="00E11B41" w:rsidSect="00016AC1">
      <w:headerReference w:type="default" r:id="rId15"/>
      <w:pgSz w:w="11900" w:h="16840"/>
      <w:pgMar w:top="851" w:right="1440" w:bottom="851" w:left="993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D0" w:rsidRDefault="00D322D0" w:rsidP="00D266A2">
      <w:pPr>
        <w:spacing w:after="0" w:line="240" w:lineRule="auto"/>
      </w:pPr>
      <w:r>
        <w:separator/>
      </w:r>
    </w:p>
  </w:endnote>
  <w:endnote w:type="continuationSeparator" w:id="0">
    <w:p w:rsidR="00D322D0" w:rsidRDefault="00D322D0" w:rsidP="00D2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D0" w:rsidRDefault="00D322D0" w:rsidP="00D266A2">
      <w:pPr>
        <w:spacing w:after="0" w:line="240" w:lineRule="auto"/>
      </w:pPr>
      <w:r>
        <w:separator/>
      </w:r>
    </w:p>
  </w:footnote>
  <w:footnote w:type="continuationSeparator" w:id="0">
    <w:p w:rsidR="00D322D0" w:rsidRDefault="00D322D0" w:rsidP="00D2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FE" w:rsidRPr="00D266A2" w:rsidRDefault="00D47DFE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7869DF"/>
    <w:multiLevelType w:val="hybridMultilevel"/>
    <w:tmpl w:val="A5565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427F5F"/>
    <w:multiLevelType w:val="hybridMultilevel"/>
    <w:tmpl w:val="7BA0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947F3"/>
    <w:multiLevelType w:val="hybridMultilevel"/>
    <w:tmpl w:val="1614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6C5323"/>
    <w:multiLevelType w:val="hybridMultilevel"/>
    <w:tmpl w:val="2F145DB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>
    <w:nsid w:val="127368C5"/>
    <w:multiLevelType w:val="hybridMultilevel"/>
    <w:tmpl w:val="5952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F7FAE"/>
    <w:multiLevelType w:val="hybridMultilevel"/>
    <w:tmpl w:val="2F6A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C2162"/>
    <w:multiLevelType w:val="hybridMultilevel"/>
    <w:tmpl w:val="B58E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14423"/>
    <w:multiLevelType w:val="hybridMultilevel"/>
    <w:tmpl w:val="7B56FD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>
    <w:nsid w:val="4AB95BBC"/>
    <w:multiLevelType w:val="hybridMultilevel"/>
    <w:tmpl w:val="1CE8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E027E"/>
    <w:multiLevelType w:val="hybridMultilevel"/>
    <w:tmpl w:val="873C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F7A88"/>
    <w:multiLevelType w:val="hybridMultilevel"/>
    <w:tmpl w:val="2B7A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3"/>
  </w:num>
  <w:num w:numId="13">
    <w:abstractNumId w:val="9"/>
  </w:num>
  <w:num w:numId="14">
    <w:abstractNumId w:val="18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16AC1"/>
    <w:rsid w:val="00032487"/>
    <w:rsid w:val="00034616"/>
    <w:rsid w:val="0006063C"/>
    <w:rsid w:val="0006669E"/>
    <w:rsid w:val="000E0AD8"/>
    <w:rsid w:val="000E4EE9"/>
    <w:rsid w:val="00100B55"/>
    <w:rsid w:val="00117145"/>
    <w:rsid w:val="00136CC7"/>
    <w:rsid w:val="0015074B"/>
    <w:rsid w:val="00154A2B"/>
    <w:rsid w:val="00183247"/>
    <w:rsid w:val="001932B5"/>
    <w:rsid w:val="002145B9"/>
    <w:rsid w:val="0029639D"/>
    <w:rsid w:val="002A59A8"/>
    <w:rsid w:val="002E2F09"/>
    <w:rsid w:val="0031634B"/>
    <w:rsid w:val="00326F90"/>
    <w:rsid w:val="00475D50"/>
    <w:rsid w:val="00515C49"/>
    <w:rsid w:val="0052770A"/>
    <w:rsid w:val="00576223"/>
    <w:rsid w:val="006E19FA"/>
    <w:rsid w:val="00713FF3"/>
    <w:rsid w:val="00745CAD"/>
    <w:rsid w:val="00795DF5"/>
    <w:rsid w:val="007C4DEA"/>
    <w:rsid w:val="007D0FC5"/>
    <w:rsid w:val="007F351C"/>
    <w:rsid w:val="00806210"/>
    <w:rsid w:val="00810D0E"/>
    <w:rsid w:val="00852A37"/>
    <w:rsid w:val="0087593E"/>
    <w:rsid w:val="0088537E"/>
    <w:rsid w:val="009F27F2"/>
    <w:rsid w:val="00A7604A"/>
    <w:rsid w:val="00A95B6B"/>
    <w:rsid w:val="00AA1D8D"/>
    <w:rsid w:val="00AB7D80"/>
    <w:rsid w:val="00AD6D08"/>
    <w:rsid w:val="00AE054C"/>
    <w:rsid w:val="00B32434"/>
    <w:rsid w:val="00B47730"/>
    <w:rsid w:val="00B936E6"/>
    <w:rsid w:val="00B94DB0"/>
    <w:rsid w:val="00BF1EA5"/>
    <w:rsid w:val="00C04458"/>
    <w:rsid w:val="00C82259"/>
    <w:rsid w:val="00CB0664"/>
    <w:rsid w:val="00CF1592"/>
    <w:rsid w:val="00D137BA"/>
    <w:rsid w:val="00D266A2"/>
    <w:rsid w:val="00D322D0"/>
    <w:rsid w:val="00D47DFE"/>
    <w:rsid w:val="00DD404F"/>
    <w:rsid w:val="00DD504C"/>
    <w:rsid w:val="00DF32BF"/>
    <w:rsid w:val="00DF4045"/>
    <w:rsid w:val="00E11B41"/>
    <w:rsid w:val="00E267E0"/>
    <w:rsid w:val="00E26D59"/>
    <w:rsid w:val="00E73824"/>
    <w:rsid w:val="00EF10B5"/>
    <w:rsid w:val="00EF5178"/>
    <w:rsid w:val="00F0671D"/>
    <w:rsid w:val="00FB0AF2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D0FC5"/>
    <w:rPr>
      <w:rFonts w:ascii="Segoe UI" w:hAnsi="Segoe UI" w:cs="Segoe UI"/>
      <w:sz w:val="18"/>
      <w:szCs w:val="18"/>
    </w:rPr>
  </w:style>
  <w:style w:type="character" w:customStyle="1" w:styleId="c15">
    <w:name w:val="c15"/>
    <w:basedOn w:val="a2"/>
    <w:rsid w:val="007D0FC5"/>
  </w:style>
  <w:style w:type="character" w:customStyle="1" w:styleId="blk">
    <w:name w:val="blk"/>
    <w:basedOn w:val="a2"/>
    <w:rsid w:val="007D0FC5"/>
  </w:style>
  <w:style w:type="character" w:styleId="affa">
    <w:name w:val="Hyperlink"/>
    <w:basedOn w:val="a2"/>
    <w:uiPriority w:val="99"/>
    <w:unhideWhenUsed/>
    <w:rsid w:val="007D0FC5"/>
    <w:rPr>
      <w:color w:val="0000FF"/>
      <w:u w:val="single"/>
    </w:rPr>
  </w:style>
  <w:style w:type="character" w:styleId="affb">
    <w:name w:val="annotation reference"/>
    <w:basedOn w:val="a2"/>
    <w:uiPriority w:val="99"/>
    <w:semiHidden/>
    <w:unhideWhenUsed/>
    <w:rsid w:val="006E19FA"/>
    <w:rPr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6E19FA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2"/>
    <w:link w:val="affc"/>
    <w:uiPriority w:val="99"/>
    <w:semiHidden/>
    <w:rsid w:val="006E19FA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6E19FA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6E19FA"/>
    <w:rPr>
      <w:b/>
      <w:bCs/>
      <w:sz w:val="20"/>
      <w:szCs w:val="20"/>
    </w:rPr>
  </w:style>
  <w:style w:type="table" w:customStyle="1" w:styleId="14">
    <w:name w:val="Сетка таблицы1"/>
    <w:basedOn w:val="a3"/>
    <w:next w:val="aff0"/>
    <w:uiPriority w:val="59"/>
    <w:rsid w:val="00E11B41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3"/>
    <w:next w:val="aff0"/>
    <w:uiPriority w:val="59"/>
    <w:rsid w:val="00E11B41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3"/>
    <w:next w:val="aff0"/>
    <w:uiPriority w:val="59"/>
    <w:rsid w:val="0052770A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f0"/>
    <w:uiPriority w:val="59"/>
    <w:rsid w:val="0052770A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D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D0FC5"/>
    <w:rPr>
      <w:rFonts w:ascii="Segoe UI" w:hAnsi="Segoe UI" w:cs="Segoe UI"/>
      <w:sz w:val="18"/>
      <w:szCs w:val="18"/>
    </w:rPr>
  </w:style>
  <w:style w:type="character" w:customStyle="1" w:styleId="c15">
    <w:name w:val="c15"/>
    <w:basedOn w:val="a2"/>
    <w:rsid w:val="007D0FC5"/>
  </w:style>
  <w:style w:type="character" w:customStyle="1" w:styleId="blk">
    <w:name w:val="blk"/>
    <w:basedOn w:val="a2"/>
    <w:rsid w:val="007D0FC5"/>
  </w:style>
  <w:style w:type="character" w:styleId="affa">
    <w:name w:val="Hyperlink"/>
    <w:basedOn w:val="a2"/>
    <w:uiPriority w:val="99"/>
    <w:unhideWhenUsed/>
    <w:rsid w:val="007D0FC5"/>
    <w:rPr>
      <w:color w:val="0000FF"/>
      <w:u w:val="single"/>
    </w:rPr>
  </w:style>
  <w:style w:type="character" w:styleId="affb">
    <w:name w:val="annotation reference"/>
    <w:basedOn w:val="a2"/>
    <w:uiPriority w:val="99"/>
    <w:semiHidden/>
    <w:unhideWhenUsed/>
    <w:rsid w:val="006E19FA"/>
    <w:rPr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6E19FA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2"/>
    <w:link w:val="affc"/>
    <w:uiPriority w:val="99"/>
    <w:semiHidden/>
    <w:rsid w:val="006E19FA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6E19FA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6E19FA"/>
    <w:rPr>
      <w:b/>
      <w:bCs/>
      <w:sz w:val="20"/>
      <w:szCs w:val="20"/>
    </w:rPr>
  </w:style>
  <w:style w:type="table" w:customStyle="1" w:styleId="14">
    <w:name w:val="Сетка таблицы1"/>
    <w:basedOn w:val="a3"/>
    <w:next w:val="aff0"/>
    <w:uiPriority w:val="59"/>
    <w:rsid w:val="00E11B41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3"/>
    <w:next w:val="aff0"/>
    <w:uiPriority w:val="59"/>
    <w:rsid w:val="00E11B41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3"/>
    <w:next w:val="aff0"/>
    <w:uiPriority w:val="59"/>
    <w:rsid w:val="0052770A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f0"/>
    <w:uiPriority w:val="59"/>
    <w:rsid w:val="0052770A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rudovik.ucoz.ua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90AA02CE5085229BD3154006E35348C7DA2DB21B3313B16A74F699B24E237C95E988C9E72E8D356BB299E643AFB63A962BC13BF40EFDFL2MEJ" TargetMode="External"/><Relationship Id="rId14" Type="http://schemas.openxmlformats.org/officeDocument/2006/relationships/hyperlink" Target="http://www.detl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4B7959-9C57-42DF-8B1B-FEA99C0F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2450</Words>
  <Characters>13971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16389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37</cp:revision>
  <cp:lastPrinted>2022-09-11T18:55:00Z</cp:lastPrinted>
  <dcterms:created xsi:type="dcterms:W3CDTF">2013-12-23T23:15:00Z</dcterms:created>
  <dcterms:modified xsi:type="dcterms:W3CDTF">2024-09-12T18:09:00Z</dcterms:modified>
  <cp:category/>
</cp:coreProperties>
</file>