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0C" w:rsidRPr="00BB2B0C" w:rsidRDefault="00BB2B0C" w:rsidP="00BB2B0C">
      <w:pPr>
        <w:widowControl w:val="0"/>
        <w:autoSpaceDE w:val="0"/>
        <w:autoSpaceDN w:val="0"/>
        <w:adjustRightInd w:val="0"/>
        <w:spacing w:after="0" w:line="360" w:lineRule="auto"/>
        <w:jc w:val="both"/>
        <w:rPr>
          <w:rFonts w:ascii="Times New Roman" w:eastAsia="Times New Roman" w:hAnsi="Times New Roman" w:cs="Times New Roman"/>
          <w:bCs/>
          <w:sz w:val="24"/>
          <w:szCs w:val="24"/>
          <w:lang w:eastAsia="ru-RU"/>
        </w:rPr>
      </w:pPr>
      <w:r w:rsidRPr="00BB2B0C">
        <w:rPr>
          <w:rFonts w:ascii="Times New Roman" w:eastAsia="Times New Roman" w:hAnsi="Times New Roman" w:cs="Times New Roman"/>
          <w:b/>
          <w:bCs/>
          <w:noProof/>
          <w:sz w:val="24"/>
          <w:szCs w:val="24"/>
          <w:lang w:eastAsia="ru-RU"/>
        </w:rPr>
        <w:drawing>
          <wp:inline distT="0" distB="0" distL="0" distR="0" wp14:anchorId="6F961D7F" wp14:editId="6CF6880C">
            <wp:extent cx="5940001" cy="9086850"/>
            <wp:effectExtent l="0" t="0" r="3810" b="0"/>
            <wp:docPr id="1" name="Рисунок 1" descr="C:\Users\Admin\Desktop\проверка\CCI10012017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проверка\CCI10012017_0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847" cy="9088144"/>
                    </a:xfrm>
                    <a:prstGeom prst="rect">
                      <a:avLst/>
                    </a:prstGeom>
                    <a:noFill/>
                    <a:ln>
                      <a:noFill/>
                    </a:ln>
                  </pic:spPr>
                </pic:pic>
              </a:graphicData>
            </a:graphic>
          </wp:inline>
        </w:drawing>
      </w:r>
      <w:r w:rsidRPr="00BB2B0C">
        <w:rPr>
          <w:rFonts w:ascii="Times New Roman" w:eastAsia="Calibri" w:hAnsi="Times New Roman" w:cs="Times New Roman"/>
          <w:sz w:val="24"/>
          <w:szCs w:val="24"/>
        </w:rPr>
        <w:lastRenderedPageBreak/>
        <w:t xml:space="preserve">• </w:t>
      </w:r>
      <w:r w:rsidRPr="00BB2B0C">
        <w:rPr>
          <w:rFonts w:ascii="Times New Roman" w:eastAsia="Times New Roman" w:hAnsi="Times New Roman" w:cs="Times New Roman"/>
          <w:bCs/>
          <w:sz w:val="24"/>
          <w:szCs w:val="24"/>
          <w:lang w:eastAsia="ru-RU"/>
        </w:rPr>
        <w:t>Методическими рекомендациями по организации обучения на дому детей-инвалидов с использованием дистанционных образовательных технологий, направленными письмом Минобрнауки России от 10.12.2012 № 07-832;</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1.1.2. правоустанавливающими документами и локальными нормативными актами</w:t>
      </w:r>
      <w:r w:rsidRPr="00BB2B0C">
        <w:rPr>
          <w:rFonts w:ascii="Times New Roman" w:eastAsia="Calibri" w:hAnsi="Times New Roman" w:cs="Times New Roman"/>
          <w:color w:val="FF0000"/>
          <w:sz w:val="24"/>
          <w:szCs w:val="24"/>
        </w:rPr>
        <w:t xml:space="preserve"> </w:t>
      </w:r>
      <w:r w:rsidRPr="00BB2B0C">
        <w:rPr>
          <w:rFonts w:ascii="Times New Roman" w:eastAsia="Calibri" w:hAnsi="Times New Roman" w:cs="Times New Roman"/>
          <w:sz w:val="24"/>
          <w:szCs w:val="24"/>
        </w:rPr>
        <w:t>общеобразовательной организации (далее –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Уставом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 педагогическом Совете школы</w:t>
      </w:r>
      <w:r w:rsidRPr="00BB2B0C">
        <w:rPr>
          <w:rFonts w:ascii="Times New Roman" w:eastAsia="Calibri" w:hAnsi="Times New Roman" w:cs="Times New Roman"/>
          <w:sz w:val="24"/>
          <w:szCs w:val="24"/>
          <w:vertAlign w:val="superscript"/>
        </w:rPr>
        <w:footnoteReference w:id="1"/>
      </w:r>
      <w:r w:rsidRPr="00BB2B0C">
        <w:rPr>
          <w:rFonts w:ascii="Times New Roman" w:eastAsia="Calibri" w:hAnsi="Times New Roman" w:cs="Times New Roman"/>
          <w:sz w:val="24"/>
          <w:szCs w:val="24"/>
        </w:rPr>
        <w:t>;</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 формах, периодичности, порядке текущего контроля успеваемости и промежуточной аттестации обучающихся в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 системе оценивания учебных достижений обучающихся в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об индивидуальном учете результатов освоения обучающимися образовательных программ в ОО и поощрений обучающихся в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 системе внутришкольного мониторинга качества образования в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 внутришкольном контроле в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об индивидуальном учебном плане ОО;</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Положением об обучении на дому в ОО;</w:t>
      </w:r>
    </w:p>
    <w:p w:rsidR="00BB2B0C" w:rsidRPr="00BB2B0C" w:rsidRDefault="00BB2B0C" w:rsidP="00BB2B0C">
      <w:pPr>
        <w:widowControl w:val="0"/>
        <w:numPr>
          <w:ilvl w:val="1"/>
          <w:numId w:val="1"/>
        </w:numPr>
        <w:autoSpaceDE w:val="0"/>
        <w:autoSpaceDN w:val="0"/>
        <w:adjustRightInd w:val="0"/>
        <w:spacing w:after="20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color w:val="000000"/>
          <w:sz w:val="24"/>
          <w:szCs w:val="24"/>
          <w:shd w:val="clear" w:color="auto" w:fill="FFFFFF"/>
          <w:lang w:eastAsia="ru-RU"/>
        </w:rPr>
        <w:t>Настоящее положение</w:t>
      </w:r>
      <w:r w:rsidRPr="00BB2B0C">
        <w:rPr>
          <w:rFonts w:ascii="Times New Roman" w:eastAsia="Times New Roman" w:hAnsi="Times New Roman" w:cs="Times New Roman"/>
          <w:sz w:val="24"/>
          <w:szCs w:val="24"/>
          <w:lang w:eastAsia="ru-RU"/>
        </w:rPr>
        <w:t xml:space="preserve"> определяет порядок:</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w:t>
      </w:r>
      <w:r w:rsidRPr="00BB2B0C">
        <w:rPr>
          <w:rFonts w:ascii="Times New Roman" w:eastAsia="Times New Roman" w:hAnsi="Times New Roman" w:cs="Times New Roman"/>
          <w:sz w:val="24"/>
          <w:szCs w:val="24"/>
          <w:lang w:eastAsia="ru-RU"/>
        </w:rPr>
        <w:tab/>
        <w:t>реализации в ОО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w:t>
      </w:r>
      <w:r w:rsidRPr="00BB2B0C">
        <w:rPr>
          <w:rFonts w:ascii="Times New Roman" w:eastAsia="Times New Roman" w:hAnsi="Times New Roman" w:cs="Times New Roman"/>
          <w:sz w:val="24"/>
          <w:szCs w:val="24"/>
          <w:lang w:eastAsia="ru-RU"/>
        </w:rPr>
        <w:tab/>
        <w:t>реализации права выбора форм обучения</w:t>
      </w:r>
      <w:r w:rsidRPr="00BB2B0C">
        <w:rPr>
          <w:rFonts w:ascii="Times New Roman" w:eastAsia="Calibri" w:hAnsi="Times New Roman" w:cs="Times New Roman"/>
          <w:sz w:val="24"/>
          <w:szCs w:val="24"/>
        </w:rPr>
        <w:t xml:space="preserve"> обучающимися и </w:t>
      </w:r>
      <w:r w:rsidRPr="00BB2B0C">
        <w:rPr>
          <w:rFonts w:ascii="Times New Roman" w:eastAsia="Times New Roman" w:hAnsi="Times New Roman" w:cs="Times New Roman"/>
          <w:sz w:val="24"/>
          <w:szCs w:val="24"/>
          <w:lang w:eastAsia="ru-RU"/>
        </w:rPr>
        <w:t>родителями (законными представителями) несовершеннолетних обучающихся;</w:t>
      </w:r>
    </w:p>
    <w:p w:rsidR="00BB2B0C" w:rsidRPr="00BB2B0C" w:rsidRDefault="00BB2B0C" w:rsidP="00BB2B0C">
      <w:pPr>
        <w:widowControl w:val="0"/>
        <w:tabs>
          <w:tab w:val="left" w:pos="9921"/>
        </w:tabs>
        <w:spacing w:after="0" w:line="360" w:lineRule="auto"/>
        <w:jc w:val="both"/>
        <w:rPr>
          <w:rFonts w:ascii="Times New Roman" w:eastAsia="Calibri" w:hAnsi="Times New Roman" w:cs="Times New Roman"/>
          <w:sz w:val="20"/>
          <w:szCs w:val="20"/>
        </w:rPr>
      </w:pPr>
      <w:r w:rsidRPr="00BB2B0C">
        <w:rPr>
          <w:rFonts w:ascii="Times New Roman" w:eastAsia="Calibri" w:hAnsi="Times New Roman" w:cs="Times New Roman"/>
          <w:bCs/>
          <w:sz w:val="24"/>
          <w:szCs w:val="24"/>
        </w:rPr>
        <w:t>1.3. В Положении используются следующие понятия, термины и сокращения: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очная форма обучения – форма обучения, предполагающая посещение обучающимися занятий, проводимых в ОО, в объеме, предусмотренном учебным планом в рамках осваиваемой образовательной программы соответствующего уровня общего образования;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очно-заочная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lastRenderedPageBreak/>
        <w:t>–</w:t>
      </w:r>
      <w:r w:rsidRPr="00BB2B0C">
        <w:rPr>
          <w:rFonts w:ascii="Times New Roman" w:eastAsia="Calibri" w:hAnsi="Times New Roman" w:cs="Times New Roman"/>
          <w:sz w:val="24"/>
          <w:szCs w:val="24"/>
        </w:rPr>
        <w:tab/>
        <w:t>заочная форма – форма обучения, сочетающая в себе черты самостоятельной подготовки и очного обучения, и характеризующаяся этапностью</w:t>
      </w:r>
      <w:r w:rsidRPr="00BB2B0C">
        <w:rPr>
          <w:rFonts w:ascii="Times New Roman" w:eastAsia="Calibri" w:hAnsi="Times New Roman" w:cs="Times New Roman"/>
          <w:sz w:val="24"/>
          <w:szCs w:val="24"/>
          <w:vertAlign w:val="superscript"/>
        </w:rPr>
        <w:footnoteReference w:id="2"/>
      </w:r>
      <w:r w:rsidRPr="00BB2B0C">
        <w:rPr>
          <w:rFonts w:ascii="Times New Roman" w:eastAsia="Calibri" w:hAnsi="Times New Roman" w:cs="Times New Roman"/>
          <w:sz w:val="24"/>
          <w:szCs w:val="24"/>
        </w:rPr>
        <w:t>.</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дистанционные образовательные технологии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BB2B0C" w:rsidRPr="00BB2B0C" w:rsidRDefault="00BB2B0C" w:rsidP="00BB2B0C">
      <w:p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Calibri" w:hAnsi="Times New Roman" w:cs="Times New Roman"/>
          <w:sz w:val="24"/>
          <w:szCs w:val="24"/>
        </w:rPr>
        <w:t>В настоящее Положение в установленном порядке могут вноситься изменения и (или) дополнения.</w:t>
      </w:r>
    </w:p>
    <w:p w:rsidR="00BB2B0C" w:rsidRPr="00BB2B0C" w:rsidRDefault="00BB2B0C" w:rsidP="00BB2B0C">
      <w:pPr>
        <w:shd w:val="clear" w:color="auto" w:fill="FFFFFF"/>
        <w:spacing w:after="0" w:line="360" w:lineRule="auto"/>
        <w:contextualSpacing/>
        <w:rPr>
          <w:rFonts w:ascii="Times New Roman" w:eastAsia="Times New Roman" w:hAnsi="Times New Roman" w:cs="Times New Roman"/>
          <w:sz w:val="24"/>
          <w:szCs w:val="24"/>
          <w:lang w:eastAsia="ru-RU"/>
        </w:rPr>
      </w:pPr>
    </w:p>
    <w:p w:rsidR="00BB2B0C" w:rsidRPr="00BB2B0C" w:rsidRDefault="00BB2B0C" w:rsidP="00BB2B0C">
      <w:pPr>
        <w:shd w:val="clear" w:color="auto" w:fill="FFFFFF"/>
        <w:spacing w:after="0" w:line="360" w:lineRule="auto"/>
        <w:contextualSpacing/>
        <w:jc w:val="center"/>
        <w:rPr>
          <w:rFonts w:ascii="Times New Roman" w:eastAsia="Times New Roman" w:hAnsi="Times New Roman" w:cs="Times New Roman"/>
          <w:b/>
          <w:color w:val="000000"/>
          <w:sz w:val="24"/>
          <w:szCs w:val="24"/>
          <w:lang w:eastAsia="ru-RU"/>
        </w:rPr>
      </w:pPr>
      <w:r w:rsidRPr="00BB2B0C">
        <w:rPr>
          <w:rFonts w:ascii="Times New Roman" w:eastAsia="Times New Roman" w:hAnsi="Times New Roman" w:cs="Times New Roman"/>
          <w:b/>
          <w:color w:val="000000"/>
          <w:sz w:val="24"/>
          <w:szCs w:val="24"/>
          <w:lang w:eastAsia="ru-RU"/>
        </w:rPr>
        <w:t>2. Формы обучения в ОО</w:t>
      </w:r>
    </w:p>
    <w:p w:rsidR="00BB2B0C" w:rsidRPr="00BB2B0C" w:rsidRDefault="00BB2B0C" w:rsidP="00BB2B0C">
      <w:pPr>
        <w:widowControl w:val="0"/>
        <w:spacing w:after="0" w:line="360" w:lineRule="auto"/>
        <w:jc w:val="both"/>
        <w:rPr>
          <w:rFonts w:ascii="Times New Roman" w:eastAsia="Calibri" w:hAnsi="Times New Roman" w:cs="Times New Roman"/>
        </w:rPr>
      </w:pPr>
      <w:r w:rsidRPr="00BB2B0C">
        <w:rPr>
          <w:rFonts w:ascii="Times New Roman" w:eastAsia="Times New Roman" w:hAnsi="Times New Roman" w:cs="Times New Roman"/>
          <w:sz w:val="24"/>
          <w:szCs w:val="24"/>
          <w:lang w:eastAsia="ru-RU"/>
        </w:rPr>
        <w:t>2.1. Обучение в ОО реализуется в очной, очно-заочной и заочной формах в зависимости от объема обязательных занятий педагогического работника с обучающимися с учетом индивидуальных потребностей и возможностей личности обучающегося, состояния его здоровья.</w:t>
      </w:r>
    </w:p>
    <w:p w:rsidR="00BB2B0C" w:rsidRPr="00BB2B0C" w:rsidRDefault="00BB2B0C" w:rsidP="00BB2B0C">
      <w:pPr>
        <w:widowControl w:val="0"/>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Объем обязательных занятий педагогических работников с обучающимися определяется ОО</w:t>
      </w:r>
      <w:r w:rsidRPr="00BB2B0C">
        <w:rPr>
          <w:rFonts w:ascii="Times New Roman" w:eastAsia="Calibri" w:hAnsi="Times New Roman" w:cs="Times New Roman"/>
          <w:sz w:val="24"/>
          <w:szCs w:val="24"/>
          <w:vertAlign w:val="superscript"/>
        </w:rPr>
        <w:footnoteReference w:id="3"/>
      </w:r>
      <w:r w:rsidRPr="00BB2B0C">
        <w:rPr>
          <w:rFonts w:ascii="Times New Roman" w:eastAsia="Calibri" w:hAnsi="Times New Roman" w:cs="Times New Roman"/>
          <w:sz w:val="24"/>
          <w:szCs w:val="24"/>
        </w:rPr>
        <w:t xml:space="preserve">: </w:t>
      </w:r>
    </w:p>
    <w:p w:rsidR="00BB2B0C" w:rsidRPr="00BB2B0C" w:rsidRDefault="00BB2B0C" w:rsidP="00BB2B0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Для всех форм обучения общего образования в ОО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BB2B0C" w:rsidRPr="00BB2B0C" w:rsidRDefault="00BB2B0C" w:rsidP="00BB2B0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B2B0C">
        <w:rPr>
          <w:rFonts w:ascii="Times New Roman" w:eastAsia="Calibri" w:hAnsi="Times New Roman" w:cs="Times New Roman"/>
          <w:color w:val="000000"/>
          <w:sz w:val="24"/>
          <w:szCs w:val="24"/>
        </w:rPr>
        <w:t>2.2 С</w:t>
      </w:r>
      <w:r w:rsidRPr="00BB2B0C">
        <w:rPr>
          <w:rFonts w:ascii="Times New Roman" w:eastAsia="Calibri" w:hAnsi="Times New Roman" w:cs="Times New Roman"/>
          <w:sz w:val="24"/>
          <w:szCs w:val="24"/>
        </w:rPr>
        <w:t>роки получения общего образования (соответствующего уровня) в зависимости от формы обучения (по очной, очно-заочной и заочной формам) установлены ФГОС по конкретным уровням общего образования.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color w:val="000000"/>
          <w:sz w:val="24"/>
          <w:szCs w:val="24"/>
        </w:rPr>
        <w:t xml:space="preserve">Начало учебного года при реализации общеобразовательной программы соответствующего </w:t>
      </w:r>
      <w:r w:rsidRPr="00BB2B0C">
        <w:rPr>
          <w:rFonts w:ascii="Times New Roman" w:eastAsia="Calibri" w:hAnsi="Times New Roman" w:cs="Times New Roman"/>
          <w:color w:val="000000"/>
          <w:sz w:val="24"/>
          <w:szCs w:val="24"/>
        </w:rPr>
        <w:lastRenderedPageBreak/>
        <w:t>уровня общего образования в ОО может переноситься в очно-заочной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ООП освоения в рамках получения  образования для очно-заочной и</w:t>
      </w:r>
      <w:r w:rsidRPr="00BB2B0C">
        <w:rPr>
          <w:rFonts w:ascii="Times New Roman" w:eastAsia="Calibri" w:hAnsi="Times New Roman" w:cs="Times New Roman"/>
          <w:sz w:val="24"/>
          <w:szCs w:val="24"/>
        </w:rPr>
        <w:t xml:space="preserve"> заочной форм обучения, который разрабатывается ОО самостоятельно.</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color w:val="000000"/>
          <w:sz w:val="24"/>
          <w:szCs w:val="24"/>
        </w:rPr>
        <w:t xml:space="preserve">2.3. Независимо от формы обучения (очной, очно-заочной и заочной) содержание начального общего, основного общего и среднего общего образования, а также дополнительного образования определяется соответствующими образовательными программами, разрабатываемыми и утверждаемыми ОО самостоятельно. </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BB2B0C">
        <w:rPr>
          <w:rFonts w:ascii="Times New Roman" w:eastAsia="Calibri" w:hAnsi="Times New Roman" w:cs="Times New Roman"/>
          <w:color w:val="000000"/>
          <w:sz w:val="24"/>
          <w:szCs w:val="24"/>
        </w:rPr>
        <w:t>2.4.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BB2B0C">
        <w:rPr>
          <w:rFonts w:ascii="Times New Roman" w:eastAsia="Calibri" w:hAnsi="Times New Roman" w:cs="Times New Roman"/>
          <w:color w:val="000000"/>
          <w:sz w:val="24"/>
          <w:szCs w:val="24"/>
        </w:rPr>
        <w:t>2.5.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 в соответствии с Порядком пользования объектами инфраструктуры образовательной организации.</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 xml:space="preserve">2.6.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руководителя ОО. </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2.7. В случае заключения с обучающимся (законным представителем) договора в тексте договора указывается форма обучения.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p>
    <w:p w:rsidR="00BB2B0C" w:rsidRPr="00BB2B0C" w:rsidRDefault="00BB2B0C" w:rsidP="00BB2B0C">
      <w:pPr>
        <w:widowControl w:val="0"/>
        <w:autoSpaceDE w:val="0"/>
        <w:autoSpaceDN w:val="0"/>
        <w:adjustRightInd w:val="0"/>
        <w:spacing w:after="0" w:line="360" w:lineRule="auto"/>
        <w:contextualSpacing/>
        <w:jc w:val="center"/>
        <w:rPr>
          <w:rFonts w:ascii="Times New Roman" w:eastAsia="Times New Roman" w:hAnsi="Times New Roman" w:cs="Times New Roman"/>
          <w:b/>
          <w:sz w:val="24"/>
          <w:szCs w:val="24"/>
          <w:lang w:eastAsia="ru-RU"/>
        </w:rPr>
      </w:pPr>
      <w:r w:rsidRPr="00BB2B0C">
        <w:rPr>
          <w:rFonts w:ascii="Times New Roman" w:eastAsia="Times New Roman" w:hAnsi="Times New Roman" w:cs="Times New Roman"/>
          <w:b/>
          <w:sz w:val="24"/>
          <w:szCs w:val="24"/>
          <w:lang w:eastAsia="ru-RU"/>
        </w:rPr>
        <w:t>3. Порядок выбора обучающимися (родителями) формы обучения в ОО</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BB2B0C">
        <w:rPr>
          <w:rFonts w:ascii="Times New Roman" w:eastAsia="Calibri" w:hAnsi="Times New Roman" w:cs="Times New Roman"/>
          <w:color w:val="000000"/>
          <w:sz w:val="24"/>
          <w:szCs w:val="24"/>
        </w:rPr>
        <w:t>3.1. Обучающий самостоятельно выбирает форму обучения при условии получения основного общего образования или после достижения 18 лет.</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 xml:space="preserve">До достижения указанных условий выбор формы обучения осуществляется родителями (законными представителями) обучающегося. </w:t>
      </w:r>
      <w:r w:rsidRPr="00BB2B0C">
        <w:rPr>
          <w:rFonts w:ascii="Times New Roman" w:eastAsia="Calibri" w:hAnsi="Times New Roman" w:cs="Times New Roman"/>
          <w:color w:val="000000"/>
          <w:sz w:val="24"/>
          <w:szCs w:val="24"/>
        </w:rPr>
        <w:t xml:space="preserve">При выборе родителями (законными представителями) несовершеннолетнего обучающегося формы обучения учитывается мнение ребенка, а также рекомендации ПМПК при их наличии. </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ОО, а также во время обучения в ОО.</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lastRenderedPageBreak/>
        <w:t>3.3. Выбор формы обучения осуществляется по личному заявлению обучающегося или родителей (законных представителей) обучающегося.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3.4. При выборе очно-заочной, заочной формы обучения, ОО осуществляет необходимые психолого-педагогические и методические консультации, обеспечивающие осознанный выбор формы обучения.</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 xml:space="preserve">3.5. Изменение формы обучения осуществляется приказом руководителя ОО на основании заявления обучающегося, родителей (законных представителей). </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p>
    <w:p w:rsidR="00BB2B0C" w:rsidRPr="00BB2B0C" w:rsidRDefault="00BB2B0C" w:rsidP="00BB2B0C">
      <w:pPr>
        <w:widowControl w:val="0"/>
        <w:autoSpaceDE w:val="0"/>
        <w:autoSpaceDN w:val="0"/>
        <w:adjustRightInd w:val="0"/>
        <w:spacing w:after="0" w:line="360" w:lineRule="auto"/>
        <w:contextualSpacing/>
        <w:jc w:val="center"/>
        <w:rPr>
          <w:rFonts w:ascii="Times New Roman" w:eastAsia="Times New Roman" w:hAnsi="Times New Roman" w:cs="Times New Roman"/>
          <w:b/>
          <w:sz w:val="24"/>
          <w:szCs w:val="24"/>
          <w:lang w:eastAsia="ru-RU"/>
        </w:rPr>
      </w:pPr>
      <w:r w:rsidRPr="00BB2B0C">
        <w:rPr>
          <w:rFonts w:ascii="Times New Roman" w:eastAsia="Times New Roman" w:hAnsi="Times New Roman" w:cs="Times New Roman"/>
          <w:b/>
          <w:sz w:val="24"/>
          <w:szCs w:val="24"/>
          <w:lang w:eastAsia="ru-RU"/>
        </w:rPr>
        <w:t>4. Организация образовательной деятельности по очной форме обучения в ОО</w:t>
      </w:r>
    </w:p>
    <w:p w:rsidR="00BB2B0C" w:rsidRPr="00BB2B0C" w:rsidRDefault="00BB2B0C" w:rsidP="00BB2B0C">
      <w:pPr>
        <w:widowControl w:val="0"/>
        <w:tabs>
          <w:tab w:val="left" w:pos="0"/>
        </w:tabs>
        <w:spacing w:after="0" w:line="360" w:lineRule="auto"/>
        <w:ind w:right="20"/>
        <w:jc w:val="both"/>
        <w:rPr>
          <w:rFonts w:ascii="Times New Roman" w:eastAsia="Times New Roman" w:hAnsi="Times New Roman" w:cs="Times New Roman"/>
          <w:color w:val="000000"/>
          <w:sz w:val="24"/>
          <w:szCs w:val="24"/>
          <w:lang w:eastAsia="ru-RU"/>
        </w:rPr>
      </w:pPr>
      <w:r w:rsidRPr="00BB2B0C">
        <w:rPr>
          <w:rFonts w:ascii="Times New Roman" w:eastAsia="Times New Roman" w:hAnsi="Times New Roman" w:cs="Times New Roman"/>
          <w:color w:val="000000"/>
          <w:sz w:val="24"/>
          <w:szCs w:val="24"/>
          <w:lang w:eastAsia="ru-RU"/>
        </w:rPr>
        <w:t xml:space="preserve">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w:t>
      </w:r>
    </w:p>
    <w:p w:rsidR="00BB2B0C" w:rsidRPr="00BB2B0C" w:rsidRDefault="00BB2B0C" w:rsidP="00BB2B0C">
      <w:pPr>
        <w:widowControl w:val="0"/>
        <w:tabs>
          <w:tab w:val="left" w:pos="0"/>
        </w:tabs>
        <w:spacing w:after="0" w:line="360" w:lineRule="auto"/>
        <w:ind w:right="20"/>
        <w:jc w:val="both"/>
        <w:rPr>
          <w:rFonts w:ascii="Times New Roman" w:eastAsia="Times New Roman" w:hAnsi="Times New Roman" w:cs="Times New Roman"/>
          <w:color w:val="000000"/>
          <w:sz w:val="24"/>
          <w:szCs w:val="24"/>
          <w:lang w:eastAsia="ru-RU"/>
        </w:rPr>
      </w:pPr>
      <w:r w:rsidRPr="00BB2B0C">
        <w:rPr>
          <w:rFonts w:ascii="Times New Roman" w:eastAsia="Times New Roman" w:hAnsi="Times New Roman" w:cs="Times New Roman"/>
          <w:color w:val="000000"/>
          <w:sz w:val="24"/>
          <w:szCs w:val="24"/>
          <w:lang w:eastAsia="ru-RU"/>
        </w:rPr>
        <w:t>Основной формой организации образовательной (учебной) деятельности по очной форме обучения является урок.</w:t>
      </w:r>
    </w:p>
    <w:p w:rsidR="00BB2B0C" w:rsidRPr="00BB2B0C" w:rsidRDefault="00BB2B0C" w:rsidP="00BB2B0C">
      <w:pPr>
        <w:widowControl w:val="0"/>
        <w:tabs>
          <w:tab w:val="left" w:pos="0"/>
        </w:tabs>
        <w:spacing w:after="0" w:line="360" w:lineRule="auto"/>
        <w:ind w:right="20"/>
        <w:jc w:val="both"/>
        <w:rPr>
          <w:rFonts w:ascii="Times New Roman" w:eastAsia="Times New Roman" w:hAnsi="Times New Roman" w:cs="Times New Roman"/>
          <w:color w:val="000000"/>
          <w:sz w:val="24"/>
          <w:szCs w:val="24"/>
          <w:lang w:eastAsia="ru-RU"/>
        </w:rPr>
      </w:pPr>
      <w:r w:rsidRPr="00BB2B0C">
        <w:rPr>
          <w:rFonts w:ascii="Times New Roman" w:eastAsia="Times New Roman" w:hAnsi="Times New Roman" w:cs="Times New Roman"/>
          <w:color w:val="000000"/>
          <w:sz w:val="24"/>
          <w:szCs w:val="24"/>
          <w:lang w:eastAsia="ru-RU"/>
        </w:rPr>
        <w:t>4.2. Обучающиеся, осваивающие образовательные программы общего образования по очной форме обучения, проходят промежуточную аттестацию по всем предметам учебного плана в соответствии с локальными нормативными актами ОО</w:t>
      </w:r>
      <w:r w:rsidRPr="00BB2B0C">
        <w:rPr>
          <w:rFonts w:ascii="Times New Roman" w:eastAsia="Times New Roman" w:hAnsi="Times New Roman" w:cs="Times New Roman"/>
          <w:color w:val="000000"/>
          <w:sz w:val="24"/>
          <w:szCs w:val="24"/>
          <w:vertAlign w:val="superscript"/>
          <w:lang w:eastAsia="ru-RU"/>
        </w:rPr>
        <w:footnoteReference w:id="4"/>
      </w:r>
      <w:r w:rsidRPr="00BB2B0C">
        <w:rPr>
          <w:rFonts w:ascii="Times New Roman" w:eastAsia="Times New Roman" w:hAnsi="Times New Roman" w:cs="Times New Roman"/>
          <w:color w:val="000000"/>
          <w:sz w:val="24"/>
          <w:szCs w:val="24"/>
          <w:lang w:eastAsia="ru-RU"/>
        </w:rPr>
        <w:t>.</w:t>
      </w:r>
    </w:p>
    <w:p w:rsidR="00BB2B0C" w:rsidRPr="00BB2B0C" w:rsidRDefault="00BB2B0C" w:rsidP="00BB2B0C">
      <w:pPr>
        <w:widowControl w:val="0"/>
        <w:tabs>
          <w:tab w:val="left" w:pos="0"/>
        </w:tabs>
        <w:spacing w:after="0" w:line="360" w:lineRule="auto"/>
        <w:ind w:right="20"/>
        <w:jc w:val="both"/>
        <w:rPr>
          <w:rFonts w:ascii="Times New Roman" w:eastAsia="Times New Roman" w:hAnsi="Times New Roman" w:cs="Times New Roman"/>
          <w:color w:val="000000"/>
          <w:sz w:val="24"/>
          <w:szCs w:val="24"/>
          <w:lang w:eastAsia="ru-RU"/>
        </w:rPr>
      </w:pPr>
      <w:r w:rsidRPr="00BB2B0C">
        <w:rPr>
          <w:rFonts w:ascii="Times New Roman" w:eastAsia="Times New Roman" w:hAnsi="Times New Roman" w:cs="Times New Roman"/>
          <w:color w:val="000000"/>
          <w:sz w:val="24"/>
          <w:szCs w:val="24"/>
          <w:lang w:eastAsia="ru-RU"/>
        </w:rPr>
        <w:t>4.3. 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rsidR="00BB2B0C" w:rsidRPr="00BB2B0C" w:rsidRDefault="00BB2B0C" w:rsidP="00BB2B0C">
      <w:pPr>
        <w:widowControl w:val="0"/>
        <w:tabs>
          <w:tab w:val="left" w:pos="0"/>
        </w:tabs>
        <w:spacing w:after="0" w:line="360" w:lineRule="auto"/>
        <w:ind w:right="20"/>
        <w:jc w:val="both"/>
        <w:rPr>
          <w:rFonts w:ascii="Times New Roman" w:eastAsia="Times New Roman" w:hAnsi="Times New Roman" w:cs="Times New Roman"/>
          <w:color w:val="000000"/>
          <w:sz w:val="24"/>
          <w:szCs w:val="24"/>
          <w:lang w:eastAsia="ru-RU"/>
        </w:rPr>
      </w:pPr>
    </w:p>
    <w:p w:rsidR="00BB2B0C" w:rsidRPr="00BB2B0C" w:rsidRDefault="00BB2B0C" w:rsidP="00BB2B0C">
      <w:pPr>
        <w:widowControl w:val="0"/>
        <w:autoSpaceDE w:val="0"/>
        <w:autoSpaceDN w:val="0"/>
        <w:adjustRightInd w:val="0"/>
        <w:spacing w:after="0" w:line="360" w:lineRule="auto"/>
        <w:jc w:val="both"/>
        <w:outlineLvl w:val="0"/>
        <w:rPr>
          <w:rFonts w:ascii="Times New Roman" w:eastAsia="Times New Roman" w:hAnsi="Times New Roman" w:cs="Times New Roman"/>
          <w:b/>
          <w:bCs/>
          <w:color w:val="26282F"/>
          <w:sz w:val="24"/>
          <w:szCs w:val="24"/>
          <w:lang w:eastAsia="ru-RU"/>
        </w:rPr>
      </w:pPr>
      <w:r w:rsidRPr="00BB2B0C">
        <w:rPr>
          <w:rFonts w:ascii="Times New Roman" w:eastAsia="Times New Roman" w:hAnsi="Times New Roman" w:cs="Times New Roman"/>
          <w:b/>
          <w:bCs/>
          <w:color w:val="26282F"/>
          <w:sz w:val="24"/>
          <w:szCs w:val="24"/>
          <w:lang w:eastAsia="ru-RU"/>
        </w:rPr>
        <w:t>5. Организация образовательной деятельности по очно-заочной и заочной формам обучения в ОО</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Calibri" w:hAnsi="Times New Roman" w:cs="Times New Roman"/>
          <w:color w:val="000000"/>
          <w:sz w:val="24"/>
          <w:szCs w:val="24"/>
        </w:rPr>
      </w:pPr>
      <w:r w:rsidRPr="00BB2B0C">
        <w:rPr>
          <w:rFonts w:ascii="Times New Roman" w:eastAsia="Calibri" w:hAnsi="Times New Roman" w:cs="Times New Roman"/>
          <w:color w:val="000000"/>
          <w:sz w:val="24"/>
          <w:szCs w:val="24"/>
        </w:rPr>
        <w:t>При прохождении обучения в соответствии с индивидуальным учебным планом его продолжительность может быть изменена ОО с учетом особенностей и образовательных потребностей конкретного учащегося.</w:t>
      </w:r>
    </w:p>
    <w:p w:rsidR="00BB2B0C" w:rsidRPr="00BB2B0C" w:rsidRDefault="00BB2B0C" w:rsidP="00BB2B0C">
      <w:pPr>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r w:rsidRPr="00BB2B0C">
        <w:rPr>
          <w:rFonts w:ascii="Times New Roman" w:eastAsia="Calibri" w:hAnsi="Times New Roman" w:cs="Times New Roman"/>
          <w:color w:val="000000"/>
          <w:sz w:val="24"/>
          <w:szCs w:val="24"/>
        </w:rPr>
        <w:t>:</w:t>
      </w:r>
    </w:p>
    <w:p w:rsidR="00BB2B0C" w:rsidRPr="00BB2B0C" w:rsidRDefault="00BB2B0C" w:rsidP="00BB2B0C">
      <w:pPr>
        <w:widowControl w:val="0"/>
        <w:tabs>
          <w:tab w:val="left" w:pos="284"/>
        </w:tabs>
        <w:spacing w:after="0" w:line="360" w:lineRule="auto"/>
        <w:ind w:left="1" w:right="240"/>
        <w:jc w:val="both"/>
        <w:rPr>
          <w:rFonts w:ascii="Times New Roman" w:eastAsia="Times New Roman" w:hAnsi="Times New Roman" w:cs="Times New Roman"/>
          <w:color w:val="000000"/>
          <w:sz w:val="24"/>
          <w:szCs w:val="24"/>
          <w:lang w:eastAsia="ru-RU"/>
        </w:rPr>
      </w:pPr>
      <w:r w:rsidRPr="00BB2B0C">
        <w:rPr>
          <w:rFonts w:ascii="Times New Roman" w:eastAsia="Times New Roman" w:hAnsi="Times New Roman" w:cs="Times New Roman"/>
          <w:color w:val="000000"/>
          <w:sz w:val="24"/>
          <w:szCs w:val="24"/>
          <w:lang w:eastAsia="ru-RU"/>
        </w:rPr>
        <w:t>–</w:t>
      </w:r>
      <w:r w:rsidRPr="00BB2B0C">
        <w:rPr>
          <w:rFonts w:ascii="Times New Roman" w:eastAsia="Times New Roman" w:hAnsi="Times New Roman" w:cs="Times New Roman"/>
          <w:color w:val="000000"/>
          <w:sz w:val="24"/>
          <w:szCs w:val="24"/>
          <w:lang w:eastAsia="ru-RU"/>
        </w:rPr>
        <w:tab/>
        <w:t xml:space="preserve">нуждающихся в длительном лечении, а также детей-инвалидов, которые по состоянию </w:t>
      </w:r>
      <w:r w:rsidRPr="00BB2B0C">
        <w:rPr>
          <w:rFonts w:ascii="Times New Roman" w:eastAsia="Times New Roman" w:hAnsi="Times New Roman" w:cs="Times New Roman"/>
          <w:color w:val="000000"/>
          <w:sz w:val="24"/>
          <w:szCs w:val="24"/>
          <w:lang w:eastAsia="ru-RU"/>
        </w:rPr>
        <w:lastRenderedPageBreak/>
        <w:t>здоровья не могут посещать ОО;</w:t>
      </w:r>
    </w:p>
    <w:p w:rsidR="00BB2B0C" w:rsidRPr="00BB2B0C" w:rsidRDefault="00BB2B0C" w:rsidP="00BB2B0C">
      <w:pPr>
        <w:widowControl w:val="0"/>
        <w:tabs>
          <w:tab w:val="left" w:pos="284"/>
        </w:tabs>
        <w:spacing w:after="0" w:line="360" w:lineRule="auto"/>
        <w:ind w:left="1" w:right="240"/>
        <w:jc w:val="both"/>
        <w:rPr>
          <w:rFonts w:ascii="Times New Roman" w:eastAsia="Times New Roman" w:hAnsi="Times New Roman" w:cs="Times New Roman"/>
          <w:color w:val="000000"/>
          <w:sz w:val="24"/>
          <w:szCs w:val="24"/>
          <w:lang w:eastAsia="ru-RU"/>
        </w:rPr>
      </w:pPr>
      <w:r w:rsidRPr="00BB2B0C">
        <w:rPr>
          <w:rFonts w:ascii="Times New Roman" w:eastAsia="Times New Roman" w:hAnsi="Times New Roman" w:cs="Times New Roman"/>
          <w:color w:val="000000"/>
          <w:sz w:val="24"/>
          <w:szCs w:val="24"/>
          <w:lang w:eastAsia="ru-RU"/>
        </w:rPr>
        <w:t>–</w:t>
      </w:r>
      <w:r w:rsidRPr="00BB2B0C">
        <w:rPr>
          <w:rFonts w:ascii="Times New Roman" w:eastAsia="Times New Roman" w:hAnsi="Times New Roman" w:cs="Times New Roman"/>
          <w:color w:val="000000"/>
          <w:sz w:val="24"/>
          <w:szCs w:val="24"/>
          <w:lang w:eastAsia="ru-RU"/>
        </w:rPr>
        <w:tab/>
        <w:t>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 xml:space="preserve">5.3. Количество обучающихся по очной, очно-заочной и заочной формам в классе определяется ОО самостоятельно, исходя из финансовых возможностей, но не менее 15 человек и не должно превышать 25 человек. </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Группы обучающихся по очно-заочной и заочной формам могут быть укомплектованы из обучающихся различных классов одной параллели.</w:t>
      </w:r>
    </w:p>
    <w:p w:rsidR="00BB2B0C" w:rsidRPr="00BB2B0C" w:rsidRDefault="00BB2B0C" w:rsidP="00BB2B0C">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eastAsia="ru-RU"/>
        </w:rPr>
      </w:pPr>
      <w:r w:rsidRPr="00BB2B0C">
        <w:rPr>
          <w:rFonts w:ascii="Times New Roman" w:eastAsia="Times New Roman" w:hAnsi="Times New Roman" w:cs="Times New Roman"/>
          <w:sz w:val="24"/>
          <w:szCs w:val="24"/>
          <w:lang w:eastAsia="ru-RU"/>
        </w:rPr>
        <w:t xml:space="preserve">5.4. При освоении основных общеобразовательных программ соответствующего уровня общего образования в очно-заочной и заочной формах ОО предоставляет обучающемуся: контактные данные (телефон, адрес сайта, адрес электронной почты); учебный план; план учебной работы на четверть / полугодие / </w:t>
      </w:r>
      <w:r w:rsidRPr="00BB2B0C">
        <w:rPr>
          <w:rFonts w:ascii="Times New Roman" w:eastAsia="Times New Roman" w:hAnsi="Times New Roman" w:cs="Times New Roman"/>
          <w:i/>
          <w:sz w:val="24"/>
          <w:szCs w:val="24"/>
          <w:lang w:eastAsia="ru-RU"/>
        </w:rPr>
        <w:t>год</w:t>
      </w:r>
      <w:r w:rsidRPr="00BB2B0C">
        <w:rPr>
          <w:rFonts w:ascii="Times New Roman" w:eastAsia="Times New Roman" w:hAnsi="Times New Roman" w:cs="Times New Roman"/>
          <w:sz w:val="24"/>
          <w:szCs w:val="24"/>
          <w:lang w:eastAsia="ru-RU"/>
        </w:rPr>
        <w:t>; расписание занятий, учебники; перечень самостоятельных работ с рекомендациями по их выполнению;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технологий – условия доступа к сервису (личный сертификат, логин / пароль, личный ключ доступа), правила пользования сервисом, регламент работы сервиса и его адрес.</w:t>
      </w:r>
    </w:p>
    <w:p w:rsidR="00BB2B0C" w:rsidRPr="00BB2B0C" w:rsidRDefault="00BB2B0C" w:rsidP="00BB2B0C">
      <w:pPr>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 xml:space="preserve">5.5. Образовательная деятельность при очно-заочной форме обучения организована по: </w:t>
      </w:r>
    </w:p>
    <w:p w:rsidR="00BB2B0C" w:rsidRPr="00BB2B0C" w:rsidRDefault="00BB2B0C" w:rsidP="00BB2B0C">
      <w:pPr>
        <w:spacing w:after="0" w:line="360" w:lineRule="auto"/>
        <w:contextualSpacing/>
        <w:rPr>
          <w:rFonts w:ascii="Times New Roman" w:eastAsia="Calibri" w:hAnsi="Times New Roman" w:cs="Times New Roman"/>
          <w:sz w:val="24"/>
          <w:szCs w:val="24"/>
        </w:rPr>
      </w:pPr>
      <w:r w:rsidRPr="00BB2B0C">
        <w:rPr>
          <w:rFonts w:ascii="Times New Roman" w:eastAsia="Calibri" w:hAnsi="Times New Roman" w:cs="Times New Roman"/>
          <w:sz w:val="24"/>
          <w:szCs w:val="24"/>
          <w:u w:val="single"/>
        </w:rPr>
        <w:t xml:space="preserve">Четвертям  </w:t>
      </w:r>
      <w:r w:rsidRPr="00BB2B0C">
        <w:rPr>
          <w:rFonts w:ascii="Times New Roman" w:eastAsia="Calibri" w:hAnsi="Times New Roman" w:cs="Times New Roman"/>
          <w:sz w:val="24"/>
          <w:szCs w:val="24"/>
        </w:rPr>
        <w:t xml:space="preserve">с прохождением по окончании промежуточной аттестации </w:t>
      </w:r>
      <w:r w:rsidRPr="00BB2B0C">
        <w:rPr>
          <w:rFonts w:ascii="Times New Roman" w:eastAsia="Calibri" w:hAnsi="Times New Roman" w:cs="Times New Roman"/>
          <w:sz w:val="24"/>
          <w:szCs w:val="24"/>
          <w:vertAlign w:val="superscript"/>
        </w:rPr>
        <w:footnoteReference w:id="5"/>
      </w:r>
      <w:r w:rsidRPr="00BB2B0C">
        <w:rPr>
          <w:rFonts w:ascii="Times New Roman" w:eastAsia="Calibri" w:hAnsi="Times New Roman" w:cs="Times New Roman"/>
          <w:sz w:val="24"/>
          <w:szCs w:val="24"/>
        </w:rPr>
        <w:t>.</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5.5.1. Образовательная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семинар), самостоятельную работу, выполнение учебного проекта, практику, а также другие виды учебной деятельности, определенные учебным планом.</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5.5.2. Общая продолжительность каникул для обучающихся по очно-заочной форме устанавливается учебным планом.</w:t>
      </w:r>
    </w:p>
    <w:p w:rsidR="00BB2B0C" w:rsidRPr="00BB2B0C" w:rsidRDefault="00BB2B0C" w:rsidP="00BB2B0C">
      <w:pPr>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5.6. При заочной форме обучения продолжительность обязательных учебных (аудиторных) занятий не должна, как правило, превышать 2 – часов в день.</w:t>
      </w:r>
    </w:p>
    <w:p w:rsidR="00BB2B0C" w:rsidRPr="00BB2B0C" w:rsidRDefault="00BB2B0C" w:rsidP="00BB2B0C">
      <w:pPr>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5.6.1. При заочной форме обучения: –</w:t>
      </w:r>
      <w:r w:rsidRPr="00BB2B0C">
        <w:rPr>
          <w:rFonts w:ascii="Times New Roman" w:eastAsia="Calibri" w:hAnsi="Times New Roman" w:cs="Times New Roman"/>
          <w:sz w:val="24"/>
          <w:szCs w:val="24"/>
        </w:rPr>
        <w:tab/>
        <w:t>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lastRenderedPageBreak/>
        <w:t xml:space="preserve">5.6.2. При заочной форме обучения основной формой организации образовательной деятельности в ОО является экзаменационная сессия / сессия / </w:t>
      </w:r>
      <w:r w:rsidRPr="00BB2B0C">
        <w:rPr>
          <w:rFonts w:ascii="Times New Roman" w:eastAsia="Calibri" w:hAnsi="Times New Roman" w:cs="Times New Roman"/>
          <w:i/>
          <w:sz w:val="24"/>
          <w:szCs w:val="24"/>
        </w:rPr>
        <w:t>указать иное</w:t>
      </w:r>
      <w:r w:rsidRPr="00BB2B0C">
        <w:rPr>
          <w:rFonts w:ascii="Times New Roman" w:eastAsia="Calibri" w:hAnsi="Times New Roman" w:cs="Times New Roman"/>
          <w:sz w:val="24"/>
          <w:szCs w:val="24"/>
        </w:rPr>
        <w:t>, включающая в себя: теоретическое обучение, выполнение практических /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r w:rsidRPr="00BB2B0C">
        <w:rPr>
          <w:rFonts w:ascii="Times New Roman" w:eastAsia="Calibri" w:hAnsi="Times New Roman" w:cs="Times New Roman"/>
          <w:sz w:val="24"/>
          <w:szCs w:val="24"/>
          <w:vertAlign w:val="superscript"/>
        </w:rPr>
        <w:footnoteReference w:id="6"/>
      </w:r>
      <w:r w:rsidRPr="00BB2B0C">
        <w:rPr>
          <w:rFonts w:ascii="Times New Roman" w:eastAsia="Calibri" w:hAnsi="Times New Roman" w:cs="Times New Roman"/>
          <w:sz w:val="24"/>
          <w:szCs w:val="24"/>
        </w:rPr>
        <w:t>.</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5.7. Сессия обеспечивает управление учебной деятельностью обучающегося очно-заочной и заочной форм обучения и проводится с целью определения:</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 xml:space="preserve">уровня освоения теоретических знаний по учебной программе, курсу, дисциплине (модулю) </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достижения планируемых результатов освоения основной образовательной программы соответствующего уровня общего образования;</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умений применять полученные теоретические знания при решении практических задач и выполнении лабораторных и практических работ;</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w:t>
      </w:r>
      <w:r w:rsidRPr="00BB2B0C">
        <w:rPr>
          <w:rFonts w:ascii="Times New Roman" w:eastAsia="Calibri" w:hAnsi="Times New Roman" w:cs="Times New Roman"/>
          <w:sz w:val="24"/>
          <w:szCs w:val="24"/>
        </w:rPr>
        <w:tab/>
        <w:t>наличия умений самостоятельной работы с учебной литературой и иными информационными ресурсами, учебно-методическими материалами.</w:t>
      </w:r>
    </w:p>
    <w:p w:rsidR="00BB2B0C" w:rsidRPr="00BB2B0C" w:rsidRDefault="00BB2B0C" w:rsidP="00BB2B0C">
      <w:pPr>
        <w:spacing w:after="0" w:line="360" w:lineRule="auto"/>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5.8. 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 и, при необходимости.</w:t>
      </w:r>
    </w:p>
    <w:p w:rsidR="00BB2B0C" w:rsidRPr="00BB2B0C" w:rsidRDefault="00BB2B0C" w:rsidP="00BB2B0C">
      <w:pPr>
        <w:widowControl w:val="0"/>
        <w:autoSpaceDE w:val="0"/>
        <w:autoSpaceDN w:val="0"/>
        <w:adjustRightInd w:val="0"/>
        <w:spacing w:after="0" w:line="360" w:lineRule="auto"/>
        <w:ind w:left="360"/>
        <w:contextualSpacing/>
        <w:jc w:val="both"/>
        <w:rPr>
          <w:rFonts w:ascii="Times New Roman" w:eastAsia="Times New Roman" w:hAnsi="Times New Roman" w:cs="Times New Roman"/>
          <w:sz w:val="24"/>
          <w:szCs w:val="24"/>
          <w:lang w:eastAsia="ru-RU"/>
        </w:rPr>
      </w:pPr>
    </w:p>
    <w:p w:rsidR="00BB2B0C" w:rsidRPr="00BB2B0C" w:rsidRDefault="00BB2B0C" w:rsidP="00BB2B0C">
      <w:pPr>
        <w:widowControl w:val="0"/>
        <w:spacing w:after="0" w:line="360" w:lineRule="auto"/>
        <w:jc w:val="center"/>
        <w:rPr>
          <w:rFonts w:ascii="Times New Roman" w:eastAsia="Calibri" w:hAnsi="Times New Roman" w:cs="Times New Roman"/>
          <w:sz w:val="24"/>
          <w:szCs w:val="24"/>
        </w:rPr>
      </w:pPr>
      <w:r w:rsidRPr="00BB2B0C">
        <w:rPr>
          <w:rFonts w:ascii="Times New Roman" w:eastAsia="Calibri" w:hAnsi="Times New Roman" w:cs="Times New Roman"/>
          <w:b/>
          <w:sz w:val="24"/>
          <w:szCs w:val="24"/>
        </w:rPr>
        <w:t>6. Порядок внесения изменений и (или) дополнений в Положение</w:t>
      </w:r>
    </w:p>
    <w:p w:rsidR="00BB2B0C" w:rsidRPr="00BB2B0C" w:rsidRDefault="00BB2B0C" w:rsidP="00BB2B0C">
      <w:pPr>
        <w:widowControl w:val="0"/>
        <w:spacing w:after="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Инициатива внесения изменений и (или)</w:t>
      </w:r>
      <w:r w:rsidRPr="00BB2B0C">
        <w:rPr>
          <w:rFonts w:ascii="Times New Roman" w:eastAsia="Calibri" w:hAnsi="Times New Roman" w:cs="Times New Roman"/>
          <w:b/>
          <w:sz w:val="24"/>
          <w:szCs w:val="24"/>
        </w:rPr>
        <w:t xml:space="preserve"> </w:t>
      </w:r>
      <w:r w:rsidRPr="00BB2B0C">
        <w:rPr>
          <w:rFonts w:ascii="Times New Roman" w:eastAsia="Calibri" w:hAnsi="Times New Roman" w:cs="Times New Roman"/>
          <w:sz w:val="24"/>
          <w:szCs w:val="24"/>
        </w:rPr>
        <w:t>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BB2B0C" w:rsidRPr="00BB2B0C" w:rsidRDefault="00BB2B0C" w:rsidP="00BB2B0C">
      <w:pPr>
        <w:widowControl w:val="0"/>
        <w:numPr>
          <w:ilvl w:val="1"/>
          <w:numId w:val="2"/>
        </w:numPr>
        <w:spacing w:after="20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Изменения и (или)</w:t>
      </w:r>
      <w:r w:rsidRPr="00BB2B0C">
        <w:rPr>
          <w:rFonts w:ascii="Times New Roman" w:eastAsia="Calibri" w:hAnsi="Times New Roman" w:cs="Times New Roman"/>
          <w:b/>
          <w:sz w:val="24"/>
          <w:szCs w:val="24"/>
        </w:rPr>
        <w:t xml:space="preserve"> </w:t>
      </w:r>
      <w:r w:rsidRPr="00BB2B0C">
        <w:rPr>
          <w:rFonts w:ascii="Times New Roman" w:eastAsia="Calibri" w:hAnsi="Times New Roman" w:cs="Times New Roman"/>
          <w:sz w:val="24"/>
          <w:szCs w:val="24"/>
        </w:rPr>
        <w:t>дополнения в настоящее Положение подлежат открытому общественному обсуждению на заседаниях коллегиальных органов управления ОО и указанных в п. 5.1. представительных органов</w:t>
      </w:r>
      <w:r w:rsidRPr="00BB2B0C">
        <w:rPr>
          <w:rFonts w:ascii="Times New Roman" w:eastAsia="Calibri" w:hAnsi="Times New Roman" w:cs="Times New Roman"/>
          <w:color w:val="FF0000"/>
          <w:sz w:val="24"/>
          <w:szCs w:val="24"/>
        </w:rPr>
        <w:t>.</w:t>
      </w:r>
    </w:p>
    <w:p w:rsidR="00BB2B0C" w:rsidRPr="00BB2B0C" w:rsidRDefault="00BB2B0C" w:rsidP="00BB2B0C">
      <w:pPr>
        <w:widowControl w:val="0"/>
        <w:numPr>
          <w:ilvl w:val="1"/>
          <w:numId w:val="2"/>
        </w:numPr>
        <w:spacing w:after="20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Изменения в настоящее Положение вносятся в случае их одобрения органами, указанными в п. 5.1., и утверждаются приказом руководителя ОО.</w:t>
      </w:r>
    </w:p>
    <w:p w:rsidR="00BB2B0C" w:rsidRPr="00BB2B0C" w:rsidRDefault="00BB2B0C" w:rsidP="00BB2B0C">
      <w:pPr>
        <w:widowControl w:val="0"/>
        <w:numPr>
          <w:ilvl w:val="1"/>
          <w:numId w:val="2"/>
        </w:numPr>
        <w:spacing w:after="200" w:line="360" w:lineRule="auto"/>
        <w:contextualSpacing/>
        <w:jc w:val="both"/>
        <w:rPr>
          <w:rFonts w:ascii="Times New Roman" w:eastAsia="Calibri" w:hAnsi="Times New Roman" w:cs="Times New Roman"/>
          <w:sz w:val="24"/>
          <w:szCs w:val="24"/>
        </w:rPr>
      </w:pPr>
      <w:r w:rsidRPr="00BB2B0C">
        <w:rPr>
          <w:rFonts w:ascii="Times New Roman" w:eastAsia="Calibri" w:hAnsi="Times New Roman" w:cs="Times New Roman"/>
          <w:sz w:val="24"/>
          <w:szCs w:val="24"/>
        </w:rPr>
        <w:t>Внесенные изменения вступают в силу с учебного года, следующего за годом принятия решения о внесении изменений.</w:t>
      </w:r>
    </w:p>
    <w:p w:rsidR="00BB2B0C" w:rsidRPr="00BB2B0C" w:rsidRDefault="00BB2B0C" w:rsidP="00BB2B0C">
      <w:pPr>
        <w:spacing w:after="0" w:line="240" w:lineRule="auto"/>
        <w:rPr>
          <w:rFonts w:ascii="Times New Roman" w:eastAsia="Times New Roman" w:hAnsi="Times New Roman" w:cs="Times New Roman"/>
          <w:sz w:val="24"/>
          <w:szCs w:val="24"/>
          <w:lang w:eastAsia="ru-RU"/>
        </w:rPr>
      </w:pPr>
    </w:p>
    <w:p w:rsidR="00BB2B0C" w:rsidRPr="00BB2B0C" w:rsidRDefault="00BB2B0C" w:rsidP="00BB2B0C">
      <w:pPr>
        <w:spacing w:after="0" w:line="240" w:lineRule="auto"/>
        <w:rPr>
          <w:rFonts w:ascii="Times New Roman" w:eastAsia="Times New Roman" w:hAnsi="Times New Roman" w:cs="Times New Roman"/>
          <w:sz w:val="24"/>
          <w:szCs w:val="24"/>
          <w:lang w:eastAsia="ru-RU"/>
        </w:rPr>
      </w:pPr>
    </w:p>
    <w:p w:rsidR="00EA7ADC" w:rsidRDefault="00EA7ADC">
      <w:bookmarkStart w:id="0" w:name="_GoBack"/>
      <w:bookmarkEnd w:id="0"/>
    </w:p>
    <w:sectPr w:rsidR="00EA7A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DDB" w:rsidRDefault="00426DDB" w:rsidP="00BB2B0C">
      <w:pPr>
        <w:spacing w:after="0" w:line="240" w:lineRule="auto"/>
      </w:pPr>
      <w:r>
        <w:separator/>
      </w:r>
    </w:p>
  </w:endnote>
  <w:endnote w:type="continuationSeparator" w:id="0">
    <w:p w:rsidR="00426DDB" w:rsidRDefault="00426DDB" w:rsidP="00BB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DDB" w:rsidRDefault="00426DDB" w:rsidP="00BB2B0C">
      <w:pPr>
        <w:spacing w:after="0" w:line="240" w:lineRule="auto"/>
      </w:pPr>
      <w:r>
        <w:separator/>
      </w:r>
    </w:p>
  </w:footnote>
  <w:footnote w:type="continuationSeparator" w:id="0">
    <w:p w:rsidR="00426DDB" w:rsidRDefault="00426DDB" w:rsidP="00BB2B0C">
      <w:pPr>
        <w:spacing w:after="0" w:line="240" w:lineRule="auto"/>
      </w:pPr>
      <w:r>
        <w:continuationSeparator/>
      </w:r>
    </w:p>
  </w:footnote>
  <w:footnote w:id="1">
    <w:p w:rsidR="00BB2B0C" w:rsidRPr="006130CB" w:rsidRDefault="00BB2B0C" w:rsidP="00BB2B0C">
      <w:pPr>
        <w:pStyle w:val="a3"/>
      </w:pPr>
      <w:r>
        <w:rPr>
          <w:rStyle w:val="a5"/>
        </w:rPr>
        <w:footnoteRef/>
      </w:r>
      <w:r>
        <w:t xml:space="preserve"> </w:t>
      </w:r>
      <w:r w:rsidRPr="006130CB">
        <w:t>Например, Положение о педагогическом совете</w:t>
      </w:r>
    </w:p>
  </w:footnote>
  <w:footnote w:id="2">
    <w:p w:rsidR="00BB2B0C" w:rsidRPr="002655DD" w:rsidRDefault="00BB2B0C" w:rsidP="00BB2B0C">
      <w:pPr>
        <w:pStyle w:val="a3"/>
        <w:rPr>
          <w:b/>
        </w:rPr>
      </w:pPr>
      <w:r w:rsidRPr="002655DD">
        <w:rPr>
          <w:b/>
        </w:rPr>
        <w:t>Добавить в случае осуществления образовательной деятельности по сессиям:</w:t>
      </w:r>
    </w:p>
    <w:p w:rsidR="00BB2B0C" w:rsidRDefault="00BB2B0C" w:rsidP="00BB2B0C">
      <w:pPr>
        <w:pStyle w:val="a3"/>
      </w:pPr>
      <w:r w:rsidRPr="00530E7D">
        <w:rPr>
          <w:rStyle w:val="a5"/>
        </w:rPr>
        <w:footnoteRef/>
      </w:r>
      <w:r w:rsidRPr="00530E7D">
        <w:t xml:space="preserve"> </w:t>
      </w:r>
      <w:r>
        <w:t>- с</w:t>
      </w:r>
      <w:r w:rsidRPr="00530E7D">
        <w:t xml:space="preserve">ессия – период сдачи экзаменов в образовательной организации / завершающий этап любого учебного периода (семестра, полугодия, триместра и т.п.); </w:t>
      </w:r>
    </w:p>
  </w:footnote>
  <w:footnote w:id="3">
    <w:p w:rsidR="00BB2B0C" w:rsidRPr="00530E7D" w:rsidRDefault="00BB2B0C" w:rsidP="00BB2B0C">
      <w:pPr>
        <w:pStyle w:val="a3"/>
      </w:pPr>
      <w:r w:rsidRPr="00530E7D">
        <w:rPr>
          <w:rStyle w:val="a5"/>
        </w:rPr>
        <w:footnoteRef/>
      </w:r>
      <w:r w:rsidRPr="00530E7D">
        <w:t xml:space="preserve"> Вопрос процентного соотношения форм не урегулирован на федеральном уровне.</w:t>
      </w:r>
    </w:p>
  </w:footnote>
  <w:footnote w:id="4">
    <w:p w:rsidR="00BB2B0C" w:rsidRPr="002655DD" w:rsidRDefault="00BB2B0C" w:rsidP="00BB2B0C">
      <w:pPr>
        <w:pStyle w:val="a3"/>
      </w:pPr>
      <w:r>
        <w:rPr>
          <w:rStyle w:val="a5"/>
        </w:rPr>
        <w:footnoteRef/>
      </w:r>
      <w:r>
        <w:t xml:space="preserve"> </w:t>
      </w:r>
      <w:r w:rsidRPr="002655DD">
        <w:t>При необходимости указать</w:t>
      </w:r>
    </w:p>
  </w:footnote>
  <w:footnote w:id="5">
    <w:p w:rsidR="00BB2B0C" w:rsidRPr="002655DD" w:rsidRDefault="00BB2B0C" w:rsidP="00BB2B0C">
      <w:pPr>
        <w:pStyle w:val="a3"/>
        <w:rPr>
          <w:b/>
        </w:rPr>
      </w:pPr>
      <w:r w:rsidRPr="002655DD">
        <w:rPr>
          <w:b/>
        </w:rPr>
        <w:t>Добавить в случае осуществления образовательной деятельности по сессиям:</w:t>
      </w:r>
    </w:p>
    <w:p w:rsidR="00BB2B0C" w:rsidRDefault="00BB2B0C" w:rsidP="00BB2B0C">
      <w:pPr>
        <w:pStyle w:val="a3"/>
      </w:pPr>
      <w:r>
        <w:rPr>
          <w:rStyle w:val="a5"/>
        </w:rPr>
        <w:footnoteRef/>
      </w:r>
      <w:r>
        <w:t xml:space="preserve"> Э</w:t>
      </w:r>
      <w:r w:rsidRPr="00AB4B72">
        <w:t>кзаменационным сессиям / сессия</w:t>
      </w:r>
    </w:p>
    <w:p w:rsidR="00BB2B0C" w:rsidRPr="00AB4B72" w:rsidRDefault="00BB2B0C" w:rsidP="00BB2B0C">
      <w:pPr>
        <w:pStyle w:val="a3"/>
        <w:jc w:val="both"/>
      </w:pPr>
    </w:p>
  </w:footnote>
  <w:footnote w:id="6">
    <w:p w:rsidR="00BB2B0C" w:rsidRPr="004016FC" w:rsidRDefault="00BB2B0C" w:rsidP="00BB2B0C">
      <w:pPr>
        <w:pStyle w:val="a3"/>
      </w:pPr>
      <w:r w:rsidRPr="004016FC">
        <w:rPr>
          <w:rStyle w:val="a5"/>
        </w:rPr>
        <w:footnoteRef/>
      </w:r>
      <w:r w:rsidRPr="004016FC">
        <w:t xml:space="preserve"> При заочной форме обучения основной формой организации образовательной деятельности в ОО являются самостоятельная работа обучающихся, групповые или индивидуальные консультации, зачеты (экзамены).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E0182"/>
    <w:multiLevelType w:val="multilevel"/>
    <w:tmpl w:val="2F3686C4"/>
    <w:lvl w:ilvl="0">
      <w:start w:val="1"/>
      <w:numFmt w:val="decimal"/>
      <w:lvlText w:val="%1."/>
      <w:lvlJc w:val="left"/>
      <w:pPr>
        <w:ind w:left="585" w:hanging="585"/>
      </w:pPr>
      <w:rPr>
        <w:rFonts w:eastAsia="Times New Roman" w:hint="default"/>
      </w:rPr>
    </w:lvl>
    <w:lvl w:ilvl="1">
      <w:start w:val="1"/>
      <w:numFmt w:val="decimal"/>
      <w:lvlText w:val="%1.%2."/>
      <w:lvlJc w:val="left"/>
      <w:pPr>
        <w:ind w:left="585" w:hanging="58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682E0B28"/>
    <w:multiLevelType w:val="multilevel"/>
    <w:tmpl w:val="7334F0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0C"/>
    <w:rsid w:val="00426DDB"/>
    <w:rsid w:val="00BB2B0C"/>
    <w:rsid w:val="00EA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67D53-EBDF-4A7A-B648-B50B9D66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4"/>
    <w:unhideWhenUsed/>
    <w:rsid w:val="00BB2B0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3"/>
    <w:rsid w:val="00BB2B0C"/>
    <w:rPr>
      <w:rFonts w:ascii="Times New Roman" w:eastAsia="Times New Roman" w:hAnsi="Times New Roman" w:cs="Times New Roman"/>
      <w:sz w:val="20"/>
      <w:szCs w:val="20"/>
      <w:lang w:eastAsia="ru-RU"/>
    </w:rPr>
  </w:style>
  <w:style w:type="character" w:styleId="a5">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unhideWhenUsed/>
    <w:rsid w:val="00BB2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2017-01-11T10:19:00Z</dcterms:created>
  <dcterms:modified xsi:type="dcterms:W3CDTF">2017-01-11T10:19:00Z</dcterms:modified>
</cp:coreProperties>
</file>